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E13B7C" w:rsidP="00E13B7C">
      <w:pPr>
        <w:ind w:right="52"/>
        <w:jc w:val="right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b/>
          <w:sz w:val="20"/>
        </w:rPr>
        <w:t>Załącznik nr 6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 trybie przetargu nieograniczonego na</w:t>
      </w:r>
      <w:r w:rsidR="00241614" w:rsidRPr="00241614">
        <w:rPr>
          <w:rFonts w:ascii="Tahoma" w:hAnsi="Tahoma" w:cs="Tahoma"/>
          <w:sz w:val="20"/>
        </w:rPr>
        <w:t xml:space="preserve"> wykonanie dokumentacji wielobranżowej projektowej </w:t>
      </w:r>
      <w:r w:rsidR="00241614" w:rsidRPr="00241614">
        <w:rPr>
          <w:rFonts w:ascii="Tahoma" w:hAnsi="Tahoma" w:cs="Tahoma"/>
          <w:color w:val="000000" w:themeColor="text1"/>
          <w:sz w:val="20"/>
        </w:rPr>
        <w:t>z niezbędnymi uzgodnieniami i decyzjami administracyjnymi dla budynku biur</w:t>
      </w:r>
      <w:r w:rsidR="00715465">
        <w:rPr>
          <w:rFonts w:ascii="Tahoma" w:hAnsi="Tahoma" w:cs="Tahoma"/>
          <w:color w:val="000000" w:themeColor="text1"/>
          <w:sz w:val="20"/>
        </w:rPr>
        <w:t>owo-laboratoryjnego „S8</w:t>
      </w:r>
      <w:r w:rsidR="00241614" w:rsidRPr="00241614">
        <w:rPr>
          <w:rFonts w:ascii="Tahoma" w:hAnsi="Tahoma" w:cs="Tahoma"/>
          <w:color w:val="000000" w:themeColor="text1"/>
          <w:sz w:val="20"/>
        </w:rPr>
        <w:t>,  w ramach projektu termomodernizacji.</w:t>
      </w:r>
      <w:bookmarkStart w:id="0" w:name="_GoBack"/>
      <w:bookmarkEnd w:id="0"/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241614">
      <w:pPr>
        <w:spacing w:line="360" w:lineRule="auto"/>
        <w:ind w:left="3540" w:firstLine="708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</w:t>
      </w:r>
    </w:p>
    <w:p w:rsidR="00E13B7C" w:rsidRPr="00241614" w:rsidRDefault="00E13B7C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E13B7C" w:rsidRPr="00241614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A138C" w:rsidRPr="00241614" w:rsidRDefault="00BE5C30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b/>
          <w:sz w:val="20"/>
        </w:rPr>
        <w:t>Załącznik nr 7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241614">
        <w:rPr>
          <w:rFonts w:ascii="Tahoma" w:hAnsi="Tahoma" w:cs="Tahoma"/>
          <w:sz w:val="20"/>
        </w:rPr>
        <w:t xml:space="preserve">ch lokalnych (Dz. U. z 2016 r. </w:t>
      </w:r>
      <w:r w:rsidRPr="00241614">
        <w:rPr>
          <w:rFonts w:ascii="Tahoma" w:hAnsi="Tahoma" w:cs="Tahoma"/>
          <w:sz w:val="20"/>
        </w:rPr>
        <w:t xml:space="preserve">poz. 716).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241614">
        <w:rPr>
          <w:rFonts w:ascii="Tahoma" w:hAnsi="Tahoma" w:cs="Tahoma"/>
          <w:sz w:val="20"/>
          <w:szCs w:val="20"/>
        </w:rPr>
        <w:t>Pzp</w:t>
      </w:r>
      <w:proofErr w:type="spellEnd"/>
      <w:r w:rsidRPr="00241614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241614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A54AC5">
    <w:pPr>
      <w:pStyle w:val="Nagwek"/>
    </w:pPr>
    <w:r>
      <w:t>Postępowanie nr 1/ZZ/AZLZ/2018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7A4F"/>
    <w:rsid w:val="002354AC"/>
    <w:rsid w:val="00241614"/>
    <w:rsid w:val="002A138C"/>
    <w:rsid w:val="002B0FFC"/>
    <w:rsid w:val="00473B68"/>
    <w:rsid w:val="004E27B7"/>
    <w:rsid w:val="00534362"/>
    <w:rsid w:val="00715465"/>
    <w:rsid w:val="007D5950"/>
    <w:rsid w:val="00941D0E"/>
    <w:rsid w:val="00A54AC5"/>
    <w:rsid w:val="00B30585"/>
    <w:rsid w:val="00B951D7"/>
    <w:rsid w:val="00BE5C30"/>
    <w:rsid w:val="00CB75B4"/>
    <w:rsid w:val="00D126E9"/>
    <w:rsid w:val="00D36F42"/>
    <w:rsid w:val="00D87C36"/>
    <w:rsid w:val="00DB5DB9"/>
    <w:rsid w:val="00DB7A21"/>
    <w:rsid w:val="00E13B7C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Elwira Grotek</cp:lastModifiedBy>
  <cp:revision>9</cp:revision>
  <dcterms:created xsi:type="dcterms:W3CDTF">2017-12-15T09:43:00Z</dcterms:created>
  <dcterms:modified xsi:type="dcterms:W3CDTF">2018-01-08T10:59:00Z</dcterms:modified>
</cp:coreProperties>
</file>