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2EC8B" w14:textId="47B89F74" w:rsidR="00871C93" w:rsidRPr="003E7788" w:rsidRDefault="00B65DCB" w:rsidP="006E3F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audyt</w:t>
      </w:r>
      <w:r w:rsidR="00467CF6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D94FD0" w14:textId="77777777" w:rsidR="00365B0E" w:rsidRPr="003E7788" w:rsidRDefault="00365B0E" w:rsidP="006E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Zamawiający: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Instytut Lotnictwa</w:t>
      </w:r>
    </w:p>
    <w:p w14:paraId="7AD7A4B1" w14:textId="77777777" w:rsidR="00871C93" w:rsidRPr="003E7788" w:rsidRDefault="00871C93" w:rsidP="006E3F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Adres: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Al. Krakowska 110/114, Warszawa</w:t>
      </w:r>
    </w:p>
    <w:p w14:paraId="3DD61B1A" w14:textId="77777777" w:rsidR="00567B74" w:rsidRPr="003E7788" w:rsidRDefault="00567B74" w:rsidP="006E3F3C">
      <w:pPr>
        <w:spacing w:after="0" w:line="240" w:lineRule="auto"/>
        <w:ind w:left="1416" w:firstLine="708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02-256 Warszawa</w:t>
      </w:r>
    </w:p>
    <w:p w14:paraId="59DA9793" w14:textId="77777777" w:rsidR="00365B0E" w:rsidRPr="003E7788" w:rsidRDefault="00365B0E">
      <w:pPr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 xml:space="preserve">  </w:t>
      </w:r>
    </w:p>
    <w:p w14:paraId="21BCE42C" w14:textId="396A0E97" w:rsidR="00810E20" w:rsidRPr="00076453" w:rsidRDefault="00365B0E" w:rsidP="00076453">
      <w:pPr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076453">
        <w:rPr>
          <w:rFonts w:ascii="Arial" w:hAnsi="Arial" w:cs="Arial"/>
          <w:sz w:val="24"/>
          <w:szCs w:val="24"/>
        </w:rPr>
        <w:tab/>
        <w:t xml:space="preserve"> </w:t>
      </w:r>
      <w:r w:rsidR="00810E20" w:rsidRPr="003E7788">
        <w:rPr>
          <w:rFonts w:ascii="Arial" w:hAnsi="Arial" w:cs="Arial"/>
          <w:b/>
          <w:sz w:val="24"/>
          <w:szCs w:val="24"/>
          <w:u w:val="single"/>
        </w:rPr>
        <w:t>Opis przedmiotu zamówienia</w:t>
      </w:r>
    </w:p>
    <w:p w14:paraId="668A290D" w14:textId="77777777" w:rsidR="00810E20" w:rsidRPr="003E7788" w:rsidRDefault="00810E20" w:rsidP="006E3F3C">
      <w:pPr>
        <w:spacing w:after="0"/>
        <w:rPr>
          <w:rFonts w:ascii="Arial" w:hAnsi="Arial" w:cs="Arial"/>
          <w:b/>
          <w:sz w:val="24"/>
          <w:szCs w:val="24"/>
        </w:rPr>
      </w:pPr>
    </w:p>
    <w:p w14:paraId="333098E4" w14:textId="27E0FB8C" w:rsidR="004B3135" w:rsidRPr="003E7788" w:rsidRDefault="004B3135" w:rsidP="004B313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Wykonanie dokumentacji</w:t>
      </w:r>
      <w:r>
        <w:rPr>
          <w:rFonts w:ascii="Arial" w:hAnsi="Arial" w:cs="Arial"/>
          <w:b/>
          <w:sz w:val="24"/>
          <w:szCs w:val="24"/>
        </w:rPr>
        <w:t xml:space="preserve"> projektowej wielobranżowej </w:t>
      </w:r>
      <w:r w:rsidR="00F30ECE">
        <w:rPr>
          <w:rFonts w:ascii="Arial" w:hAnsi="Arial" w:cs="Arial"/>
          <w:b/>
          <w:sz w:val="24"/>
          <w:szCs w:val="24"/>
        </w:rPr>
        <w:t xml:space="preserve">wraz z niezbędnymi uzgodnieniami i decyzjami administracyjnymi dla </w:t>
      </w:r>
      <w:r w:rsidR="00B82917">
        <w:rPr>
          <w:rFonts w:ascii="Arial" w:hAnsi="Arial" w:cs="Arial"/>
          <w:b/>
          <w:sz w:val="24"/>
          <w:szCs w:val="24"/>
        </w:rPr>
        <w:t xml:space="preserve">biurowo-laboratoryjnego- </w:t>
      </w:r>
      <w:r w:rsidRPr="003E7788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T</w:t>
      </w:r>
      <w:r w:rsidRPr="003E7788">
        <w:rPr>
          <w:rFonts w:ascii="Arial" w:hAnsi="Arial" w:cs="Arial"/>
          <w:b/>
          <w:sz w:val="24"/>
          <w:szCs w:val="24"/>
        </w:rPr>
        <w:t>/</w:t>
      </w:r>
      <w:r w:rsidR="001B11EE">
        <w:rPr>
          <w:rFonts w:ascii="Arial" w:hAnsi="Arial" w:cs="Arial"/>
          <w:b/>
          <w:sz w:val="24"/>
          <w:szCs w:val="24"/>
        </w:rPr>
        <w:t>,</w:t>
      </w:r>
      <w:r w:rsidR="00B82917">
        <w:rPr>
          <w:rFonts w:ascii="Arial" w:hAnsi="Arial" w:cs="Arial"/>
          <w:b/>
          <w:sz w:val="24"/>
          <w:szCs w:val="24"/>
        </w:rPr>
        <w:t xml:space="preserve"> budynku - </w:t>
      </w:r>
      <w:r w:rsidR="001B11EE">
        <w:rPr>
          <w:rFonts w:ascii="Arial" w:hAnsi="Arial" w:cs="Arial"/>
          <w:b/>
          <w:sz w:val="24"/>
          <w:szCs w:val="24"/>
        </w:rPr>
        <w:t>TA</w:t>
      </w:r>
      <w:r w:rsidR="00D809A7">
        <w:rPr>
          <w:rFonts w:ascii="Arial" w:hAnsi="Arial" w:cs="Arial"/>
          <w:b/>
          <w:sz w:val="24"/>
          <w:szCs w:val="24"/>
        </w:rPr>
        <w:t xml:space="preserve"> /hala/</w:t>
      </w:r>
      <w:r w:rsidR="00866AC9">
        <w:rPr>
          <w:rFonts w:ascii="Arial" w:hAnsi="Arial" w:cs="Arial"/>
          <w:b/>
          <w:sz w:val="24"/>
          <w:szCs w:val="24"/>
        </w:rPr>
        <w:t xml:space="preserve"> </w:t>
      </w:r>
      <w:r w:rsidR="00CA7FE0">
        <w:rPr>
          <w:rFonts w:ascii="Arial" w:hAnsi="Arial" w:cs="Arial"/>
          <w:b/>
          <w:sz w:val="24"/>
          <w:szCs w:val="24"/>
        </w:rPr>
        <w:t>usytuowany</w:t>
      </w:r>
      <w:r w:rsidR="00EE1840">
        <w:rPr>
          <w:rFonts w:ascii="Arial" w:hAnsi="Arial" w:cs="Arial"/>
          <w:b/>
          <w:sz w:val="24"/>
          <w:szCs w:val="24"/>
        </w:rPr>
        <w:t>ch</w:t>
      </w:r>
      <w:r w:rsidR="00CA7FE0">
        <w:rPr>
          <w:rFonts w:ascii="Arial" w:hAnsi="Arial" w:cs="Arial"/>
          <w:b/>
          <w:sz w:val="24"/>
          <w:szCs w:val="24"/>
        </w:rPr>
        <w:t xml:space="preserve"> </w:t>
      </w:r>
      <w:r w:rsidRPr="003E7788">
        <w:rPr>
          <w:rFonts w:ascii="Arial" w:hAnsi="Arial" w:cs="Arial"/>
          <w:b/>
          <w:sz w:val="24"/>
          <w:szCs w:val="24"/>
        </w:rPr>
        <w:t>na terenie</w:t>
      </w:r>
      <w:r w:rsidR="00866AC9">
        <w:rPr>
          <w:rFonts w:ascii="Arial" w:hAnsi="Arial" w:cs="Arial"/>
          <w:b/>
          <w:sz w:val="24"/>
          <w:szCs w:val="24"/>
        </w:rPr>
        <w:t xml:space="preserve"> </w:t>
      </w:r>
      <w:r w:rsidRPr="003E7788">
        <w:rPr>
          <w:rFonts w:ascii="Arial" w:hAnsi="Arial" w:cs="Arial"/>
          <w:b/>
          <w:sz w:val="24"/>
          <w:szCs w:val="24"/>
        </w:rPr>
        <w:t>cz. dz.</w:t>
      </w:r>
      <w:r>
        <w:rPr>
          <w:rFonts w:ascii="Arial" w:hAnsi="Arial" w:cs="Arial"/>
          <w:b/>
          <w:sz w:val="24"/>
          <w:szCs w:val="24"/>
        </w:rPr>
        <w:t xml:space="preserve"> ew. </w:t>
      </w:r>
      <w:r w:rsidR="002C627B">
        <w:rPr>
          <w:rFonts w:ascii="Arial" w:hAnsi="Arial" w:cs="Arial"/>
          <w:b/>
          <w:sz w:val="24"/>
          <w:szCs w:val="24"/>
        </w:rPr>
        <w:t>2</w:t>
      </w:r>
      <w:r w:rsidR="00CA7FE0">
        <w:rPr>
          <w:rFonts w:ascii="Arial" w:hAnsi="Arial" w:cs="Arial"/>
          <w:b/>
          <w:sz w:val="24"/>
          <w:szCs w:val="24"/>
        </w:rPr>
        <w:t xml:space="preserve"> </w:t>
      </w:r>
      <w:r w:rsidR="00406611">
        <w:rPr>
          <w:rFonts w:ascii="Arial" w:hAnsi="Arial" w:cs="Arial"/>
          <w:b/>
          <w:sz w:val="24"/>
          <w:szCs w:val="24"/>
        </w:rPr>
        <w:t xml:space="preserve">z </w:t>
      </w:r>
      <w:r>
        <w:rPr>
          <w:rFonts w:ascii="Arial" w:hAnsi="Arial" w:cs="Arial"/>
          <w:b/>
          <w:sz w:val="24"/>
          <w:szCs w:val="24"/>
        </w:rPr>
        <w:t>obrębu 2-06-0</w:t>
      </w:r>
      <w:r w:rsidR="002C627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przy </w:t>
      </w:r>
      <w:r w:rsidRPr="003E7788">
        <w:rPr>
          <w:rFonts w:ascii="Arial" w:hAnsi="Arial" w:cs="Arial"/>
          <w:b/>
          <w:sz w:val="24"/>
          <w:szCs w:val="24"/>
        </w:rPr>
        <w:t>Al. Krakowskiej 110/114 w Dzielnicy Włochy m.st. Warszawy</w:t>
      </w:r>
      <w:r w:rsidR="00F30ECE">
        <w:rPr>
          <w:rFonts w:ascii="Arial" w:hAnsi="Arial" w:cs="Arial"/>
          <w:b/>
          <w:sz w:val="24"/>
          <w:szCs w:val="24"/>
        </w:rPr>
        <w:t>, w ramach realizacji projektu termomodernizacji.</w:t>
      </w:r>
    </w:p>
    <w:p w14:paraId="76EF44E6" w14:textId="77777777" w:rsidR="00FB6644" w:rsidRDefault="00FB6644" w:rsidP="00FB664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BDE22DC" w14:textId="77777777" w:rsidR="00871C93" w:rsidRPr="001831CA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Adres:</w:t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1831CA">
        <w:rPr>
          <w:rFonts w:ascii="Arial" w:hAnsi="Arial" w:cs="Arial"/>
          <w:color w:val="000000" w:themeColor="text1"/>
          <w:sz w:val="24"/>
          <w:szCs w:val="24"/>
        </w:rPr>
        <w:t>Warszawa-Włochy, al. Krakowska 110/114</w:t>
      </w:r>
    </w:p>
    <w:p w14:paraId="4A2C70DE" w14:textId="51330F0B" w:rsidR="00F30ECE" w:rsidRPr="003E7788" w:rsidRDefault="00FB6644" w:rsidP="00F30EC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30ECE" w:rsidRPr="003E7788">
        <w:rPr>
          <w:rFonts w:ascii="Arial" w:hAnsi="Arial" w:cs="Arial"/>
          <w:b/>
          <w:sz w:val="24"/>
          <w:szCs w:val="24"/>
        </w:rPr>
        <w:t>Wykonanie dokumentacji</w:t>
      </w:r>
      <w:r w:rsidR="00F30ECE">
        <w:rPr>
          <w:rFonts w:ascii="Arial" w:hAnsi="Arial" w:cs="Arial"/>
          <w:b/>
          <w:sz w:val="24"/>
          <w:szCs w:val="24"/>
        </w:rPr>
        <w:t xml:space="preserve"> projektowej wielobranżowej wraz z niezbędnymi uzgodnieniami i decyzjami administracyjnymi modernizacji budynku biurowo-laboratoryjnego - </w:t>
      </w:r>
      <w:r w:rsidR="00F30ECE" w:rsidRPr="003E7788">
        <w:rPr>
          <w:rFonts w:ascii="Arial" w:hAnsi="Arial" w:cs="Arial"/>
          <w:b/>
          <w:sz w:val="24"/>
          <w:szCs w:val="24"/>
        </w:rPr>
        <w:t>/</w:t>
      </w:r>
      <w:r w:rsidR="00F30ECE">
        <w:rPr>
          <w:rFonts w:ascii="Arial" w:hAnsi="Arial" w:cs="Arial"/>
          <w:b/>
          <w:sz w:val="24"/>
          <w:szCs w:val="24"/>
        </w:rPr>
        <w:t>T</w:t>
      </w:r>
      <w:r w:rsidR="00F30ECE" w:rsidRPr="003E7788">
        <w:rPr>
          <w:rFonts w:ascii="Arial" w:hAnsi="Arial" w:cs="Arial"/>
          <w:b/>
          <w:sz w:val="24"/>
          <w:szCs w:val="24"/>
        </w:rPr>
        <w:t>/</w:t>
      </w:r>
      <w:r w:rsidR="00F30ECE">
        <w:rPr>
          <w:rFonts w:ascii="Arial" w:hAnsi="Arial" w:cs="Arial"/>
          <w:b/>
          <w:sz w:val="24"/>
          <w:szCs w:val="24"/>
        </w:rPr>
        <w:t>, budynku - TA /hala/ w ramach realizacji projektu termomodernizacji.</w:t>
      </w:r>
    </w:p>
    <w:p w14:paraId="25F2E20C" w14:textId="77777777" w:rsidR="00F30ECE" w:rsidRDefault="00F30ECE" w:rsidP="00F30EC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EEA74E" w14:textId="34CA1B24" w:rsidR="00FB6644" w:rsidRDefault="00FB6644" w:rsidP="00FB664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Wykonanie dokumentacji projektowej</w:t>
      </w:r>
      <w:r w:rsidR="006333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D64E7">
        <w:rPr>
          <w:rFonts w:ascii="Arial" w:hAnsi="Arial" w:cs="Arial"/>
          <w:b/>
          <w:color w:val="000000" w:themeColor="text1"/>
          <w:sz w:val="24"/>
          <w:szCs w:val="24"/>
        </w:rPr>
        <w:t xml:space="preserve">dla modernizowanego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budynku</w:t>
      </w:r>
      <w:r w:rsidR="00984782">
        <w:rPr>
          <w:rFonts w:ascii="Arial" w:hAnsi="Arial" w:cs="Arial"/>
          <w:b/>
          <w:color w:val="000000" w:themeColor="text1"/>
          <w:sz w:val="24"/>
          <w:szCs w:val="24"/>
        </w:rPr>
        <w:t xml:space="preserve"> „T”</w:t>
      </w:r>
      <w:r w:rsidR="001B11EE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r w:rsidR="007963A4">
        <w:rPr>
          <w:rFonts w:ascii="Arial" w:hAnsi="Arial" w:cs="Arial"/>
          <w:b/>
          <w:color w:val="000000" w:themeColor="text1"/>
          <w:sz w:val="24"/>
          <w:szCs w:val="24"/>
        </w:rPr>
        <w:t>„</w:t>
      </w:r>
      <w:r w:rsidR="001B11EE">
        <w:rPr>
          <w:rFonts w:ascii="Arial" w:hAnsi="Arial" w:cs="Arial"/>
          <w:b/>
          <w:color w:val="000000" w:themeColor="text1"/>
          <w:sz w:val="24"/>
          <w:szCs w:val="24"/>
        </w:rPr>
        <w:t>TA</w:t>
      </w:r>
      <w:r w:rsidR="007963A4">
        <w:rPr>
          <w:rFonts w:ascii="Arial" w:hAnsi="Arial" w:cs="Arial"/>
          <w:b/>
          <w:color w:val="000000" w:themeColor="text1"/>
          <w:sz w:val="24"/>
          <w:szCs w:val="24"/>
        </w:rPr>
        <w:t>”</w:t>
      </w:r>
      <w:r w:rsidR="001B11E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23EE6">
        <w:rPr>
          <w:rFonts w:ascii="Arial" w:hAnsi="Arial" w:cs="Arial"/>
          <w:b/>
          <w:color w:val="000000" w:themeColor="text1"/>
          <w:sz w:val="24"/>
          <w:szCs w:val="24"/>
        </w:rPr>
        <w:t>/kompleks/.</w:t>
      </w:r>
    </w:p>
    <w:p w14:paraId="45AB3145" w14:textId="77777777" w:rsidR="00871C93" w:rsidRPr="003E7788" w:rsidRDefault="00871C93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</w:p>
    <w:p w14:paraId="538E0EB0" w14:textId="77777777" w:rsidR="008749BD" w:rsidRPr="003E7788" w:rsidRDefault="008749BD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Usługa</w:t>
      </w:r>
    </w:p>
    <w:p w14:paraId="0BD661FD" w14:textId="77777777" w:rsidR="00871C93" w:rsidRPr="003E7788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Kod zamówienia:</w:t>
      </w:r>
    </w:p>
    <w:p w14:paraId="3A79D78A" w14:textId="74F90037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71000000-8 –</w:t>
      </w:r>
      <w:r w:rsidR="003254ED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architektoniczne, budowlane, inżynieryjne i kontrolne</w:t>
      </w:r>
      <w:r w:rsidR="0062287D">
        <w:rPr>
          <w:rFonts w:ascii="Arial" w:hAnsi="Arial" w:cs="Arial"/>
          <w:color w:val="000000" w:themeColor="text1"/>
          <w:sz w:val="24"/>
          <w:szCs w:val="24"/>
          <w:lang w:eastAsia="pl-PL"/>
        </w:rPr>
        <w:t>,</w:t>
      </w:r>
    </w:p>
    <w:p w14:paraId="6F4E9E8C" w14:textId="4310CDA0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71220000-6 –</w:t>
      </w:r>
      <w:r w:rsidR="00406611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projektowania architektonicznego,</w:t>
      </w:r>
    </w:p>
    <w:p w14:paraId="362563C3" w14:textId="6D9FF55B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7132000-7 –</w:t>
      </w:r>
      <w:r w:rsidR="0072505E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usługi inżynieryjne w zakresie projektowania</w:t>
      </w:r>
      <w:r w:rsidR="0062287D">
        <w:rPr>
          <w:rFonts w:ascii="Arial" w:hAnsi="Arial" w:cs="Arial"/>
          <w:color w:val="000000" w:themeColor="text1"/>
          <w:sz w:val="24"/>
          <w:szCs w:val="24"/>
          <w:lang w:eastAsia="pl-PL"/>
        </w:rPr>
        <w:t>.</w:t>
      </w:r>
    </w:p>
    <w:p w14:paraId="341BEF02" w14:textId="77777777" w:rsidR="00CB66D3" w:rsidRDefault="00CB66D3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EB0565F" w14:textId="77777777" w:rsidR="006E3F3C" w:rsidRPr="003E7788" w:rsidRDefault="006E3F3C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 xml:space="preserve">Zawartość Opracowania </w:t>
      </w:r>
    </w:p>
    <w:p w14:paraId="3DEE521A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 xml:space="preserve">Cześć opisowa </w:t>
      </w:r>
    </w:p>
    <w:p w14:paraId="7AD0963E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Część informacyjna</w:t>
      </w:r>
    </w:p>
    <w:p w14:paraId="2F20D0D2" w14:textId="77777777" w:rsidR="00567B74" w:rsidRPr="003E7788" w:rsidRDefault="00567B74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F7CB5A" w14:textId="77777777" w:rsidR="00365B0E" w:rsidRPr="003E7788" w:rsidRDefault="00365B0E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Opracował:</w:t>
      </w:r>
    </w:p>
    <w:p w14:paraId="754104F9" w14:textId="77777777" w:rsidR="00365B0E" w:rsidRPr="001831CA" w:rsidRDefault="00365B0E" w:rsidP="00810E20">
      <w:p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1831CA">
        <w:rPr>
          <w:rFonts w:ascii="Arial" w:hAnsi="Arial" w:cs="Arial"/>
          <w:color w:val="000000" w:themeColor="text1"/>
          <w:sz w:val="20"/>
          <w:szCs w:val="24"/>
        </w:rPr>
        <w:t>Piotr Zaremba</w:t>
      </w:r>
    </w:p>
    <w:p w14:paraId="3D3253B2" w14:textId="3F5CD1AD" w:rsidR="004B3135" w:rsidRDefault="00F30ECE" w:rsidP="00971C9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  <w:r>
        <w:rPr>
          <w:rFonts w:ascii="Arial" w:hAnsi="Arial" w:cs="Arial"/>
          <w:b/>
          <w:color w:val="000000" w:themeColor="text1"/>
          <w:sz w:val="20"/>
          <w:szCs w:val="24"/>
        </w:rPr>
        <w:t xml:space="preserve"> </w:t>
      </w:r>
      <w:r w:rsidR="006E3F3C" w:rsidRPr="00404FF7">
        <w:rPr>
          <w:rFonts w:ascii="Arial" w:hAnsi="Arial" w:cs="Arial"/>
          <w:b/>
          <w:color w:val="000000" w:themeColor="text1"/>
          <w:sz w:val="20"/>
          <w:szCs w:val="24"/>
        </w:rPr>
        <w:t xml:space="preserve">Warszawa </w:t>
      </w:r>
      <w:r w:rsidR="003D73A4" w:rsidRPr="00404FF7">
        <w:rPr>
          <w:rFonts w:ascii="Arial" w:hAnsi="Arial" w:cs="Arial"/>
          <w:b/>
          <w:color w:val="000000" w:themeColor="text1"/>
          <w:sz w:val="20"/>
          <w:szCs w:val="24"/>
        </w:rPr>
        <w:t>–</w:t>
      </w:r>
      <w:r w:rsidR="0079410E">
        <w:rPr>
          <w:rFonts w:ascii="Arial" w:hAnsi="Arial" w:cs="Arial"/>
          <w:b/>
          <w:color w:val="000000" w:themeColor="text1"/>
          <w:sz w:val="20"/>
          <w:szCs w:val="24"/>
        </w:rPr>
        <w:t xml:space="preserve"> </w:t>
      </w:r>
      <w:r w:rsidR="00713FAE">
        <w:rPr>
          <w:rFonts w:ascii="Arial" w:hAnsi="Arial" w:cs="Arial"/>
          <w:b/>
          <w:color w:val="000000" w:themeColor="text1"/>
          <w:sz w:val="20"/>
          <w:szCs w:val="24"/>
        </w:rPr>
        <w:t xml:space="preserve">listopad </w:t>
      </w:r>
      <w:r w:rsidR="004B3135" w:rsidRPr="00404FF7">
        <w:rPr>
          <w:rFonts w:ascii="Arial" w:hAnsi="Arial" w:cs="Arial"/>
          <w:b/>
          <w:color w:val="000000" w:themeColor="text1"/>
          <w:sz w:val="20"/>
          <w:szCs w:val="24"/>
        </w:rPr>
        <w:t>2</w:t>
      </w:r>
      <w:r w:rsidR="00406611" w:rsidRPr="00404FF7">
        <w:rPr>
          <w:rFonts w:ascii="Arial" w:hAnsi="Arial" w:cs="Arial"/>
          <w:b/>
          <w:color w:val="000000" w:themeColor="text1"/>
          <w:sz w:val="20"/>
          <w:szCs w:val="24"/>
        </w:rPr>
        <w:t>01</w:t>
      </w:r>
      <w:r w:rsidR="007B22B9">
        <w:rPr>
          <w:rFonts w:ascii="Arial" w:hAnsi="Arial" w:cs="Arial"/>
          <w:b/>
          <w:color w:val="000000" w:themeColor="text1"/>
          <w:sz w:val="20"/>
          <w:szCs w:val="24"/>
        </w:rPr>
        <w:t>7</w:t>
      </w:r>
      <w:r w:rsidR="00406611" w:rsidRPr="00404FF7">
        <w:rPr>
          <w:rFonts w:ascii="Arial" w:hAnsi="Arial" w:cs="Arial"/>
          <w:b/>
          <w:color w:val="000000" w:themeColor="text1"/>
          <w:sz w:val="20"/>
          <w:szCs w:val="24"/>
        </w:rPr>
        <w:t xml:space="preserve"> r</w:t>
      </w:r>
    </w:p>
    <w:p w14:paraId="737B40AB" w14:textId="77777777" w:rsidR="007963A4" w:rsidRPr="00404FF7" w:rsidRDefault="007963A4" w:rsidP="00971C9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</w:p>
    <w:p w14:paraId="0D2D7FE4" w14:textId="77777777" w:rsidR="00BB279D" w:rsidRDefault="00BB279D" w:rsidP="0049444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Ogólny opis przedmiotu zamówienia.</w:t>
      </w:r>
    </w:p>
    <w:p w14:paraId="3CCF049B" w14:textId="77777777" w:rsidR="007B22B9" w:rsidRPr="00B02045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1. Koncepcja wielobranżowa; </w:t>
      </w:r>
    </w:p>
    <w:p w14:paraId="6CF08D3E" w14:textId="2A9F132D" w:rsidR="007B22B9" w:rsidRPr="00B02045" w:rsidRDefault="006B0DAA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2. Projekt budowlany do pozwolenia na budowę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,</w:t>
      </w:r>
    </w:p>
    <w:p w14:paraId="636762AE" w14:textId="49B60FAB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3. Projekty branżowe</w:t>
      </w:r>
      <w:r w:rsidR="006B0DA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wykonawcze</w:t>
      </w: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:</w:t>
      </w:r>
    </w:p>
    <w:p w14:paraId="1041A16E" w14:textId="77777777" w:rsidR="007B22B9" w:rsidRPr="00B02045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40DAA1DF" w14:textId="0632E368" w:rsidR="007B22B9" w:rsidRPr="00642D5A" w:rsidRDefault="0079410E" w:rsidP="00642D5A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7B22B9" w:rsidRPr="00642D5A">
        <w:rPr>
          <w:rFonts w:ascii="Arial" w:hAnsi="Arial" w:cs="Arial"/>
          <w:color w:val="000000" w:themeColor="text1"/>
          <w:sz w:val="24"/>
          <w:szCs w:val="24"/>
        </w:rPr>
        <w:t xml:space="preserve">Aranżacji wnętrz, </w:t>
      </w:r>
    </w:p>
    <w:p w14:paraId="53D0D577" w14:textId="21EC8149" w:rsidR="00642D5A" w:rsidRPr="00642D5A" w:rsidRDefault="004002BB" w:rsidP="00642D5A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642D5A">
        <w:rPr>
          <w:rFonts w:ascii="Arial" w:hAnsi="Arial" w:cs="Arial"/>
          <w:color w:val="000000" w:themeColor="text1"/>
          <w:sz w:val="24"/>
          <w:szCs w:val="24"/>
        </w:rPr>
        <w:t xml:space="preserve">Projekt </w:t>
      </w:r>
      <w:proofErr w:type="spellStart"/>
      <w:r w:rsidR="00194221">
        <w:rPr>
          <w:rFonts w:ascii="Arial" w:hAnsi="Arial" w:cs="Arial"/>
          <w:color w:val="000000" w:themeColor="text1"/>
          <w:sz w:val="24"/>
          <w:szCs w:val="24"/>
        </w:rPr>
        <w:t>a</w:t>
      </w:r>
      <w:r w:rsidR="00713FAE">
        <w:rPr>
          <w:rFonts w:ascii="Arial" w:hAnsi="Arial" w:cs="Arial"/>
          <w:color w:val="000000" w:themeColor="text1"/>
          <w:sz w:val="24"/>
          <w:szCs w:val="24"/>
        </w:rPr>
        <w:t>rchitektoniczno</w:t>
      </w:r>
      <w:proofErr w:type="spellEnd"/>
      <w:r w:rsidR="00CB3C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13FA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>k</w:t>
      </w:r>
      <w:r w:rsidR="00642D5A">
        <w:rPr>
          <w:rFonts w:ascii="Arial" w:hAnsi="Arial" w:cs="Arial"/>
          <w:color w:val="000000" w:themeColor="text1"/>
          <w:sz w:val="24"/>
          <w:szCs w:val="24"/>
        </w:rPr>
        <w:t>onstrukcyjny,</w:t>
      </w:r>
    </w:p>
    <w:p w14:paraId="1E80C899" w14:textId="6B7E6BEB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Przyłączy </w:t>
      </w:r>
      <w:proofErr w:type="spellStart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wod</w:t>
      </w:r>
      <w:proofErr w:type="spellEnd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.-</w:t>
      </w:r>
      <w:r w:rsidR="00BB53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kan., ciepłownicze, </w:t>
      </w:r>
    </w:p>
    <w:p w14:paraId="4D9C4E3A" w14:textId="1F2243BD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Instalacji  </w:t>
      </w:r>
      <w:proofErr w:type="spellStart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wod</w:t>
      </w:r>
      <w:proofErr w:type="spellEnd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.-</w:t>
      </w:r>
      <w:r w:rsidR="00BB53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kan., </w:t>
      </w:r>
    </w:p>
    <w:p w14:paraId="0071ED34" w14:textId="1FAFCF27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Instalacji kanalizacji deszczowej,</w:t>
      </w:r>
    </w:p>
    <w:p w14:paraId="2DA5871C" w14:textId="09288ABD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Modernizacja węzła cieplnego, </w:t>
      </w:r>
    </w:p>
    <w:p w14:paraId="423CFEE3" w14:textId="03FBDA4D" w:rsidR="007B22B9" w:rsidRDefault="00642D5A" w:rsidP="00737E40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Wentylacji i klimatyzacji, instalacji wody lodowej,  instalacja centralnego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ogrzewania, </w:t>
      </w:r>
    </w:p>
    <w:p w14:paraId="700C33A6" w14:textId="22E2301C" w:rsidR="007B22B9" w:rsidRDefault="001655A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7B22B9">
        <w:rPr>
          <w:rFonts w:ascii="Arial" w:hAnsi="Arial" w:cs="Arial"/>
          <w:color w:val="000000" w:themeColor="text1"/>
          <w:sz w:val="24"/>
          <w:szCs w:val="24"/>
        </w:rPr>
        <w:t>O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kablowania strukturalnego, </w:t>
      </w:r>
    </w:p>
    <w:p w14:paraId="1F264A96" w14:textId="7FB1BBB8" w:rsidR="007B22B9" w:rsidRDefault="001655A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9.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B32CA0">
        <w:rPr>
          <w:rFonts w:ascii="Arial" w:hAnsi="Arial" w:cs="Arial"/>
          <w:color w:val="000000" w:themeColor="text1"/>
          <w:sz w:val="24"/>
          <w:szCs w:val="24"/>
        </w:rPr>
        <w:t>Projekt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 xml:space="preserve"> instalacji elektrycznej i oświetlenia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B0829E5" w14:textId="2A2E3340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0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Pr="004E69F4">
        <w:rPr>
          <w:rFonts w:ascii="Arial" w:hAnsi="Arial" w:cs="Arial"/>
          <w:color w:val="000000" w:themeColor="text1"/>
          <w:sz w:val="24"/>
          <w:szCs w:val="24"/>
        </w:rPr>
        <w:t>Automatyki budynku</w:t>
      </w:r>
      <w:r w:rsidRPr="004E69F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</w:p>
    <w:p w14:paraId="233C0205" w14:textId="6CF68F08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1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 w:rsidR="000E0EA9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Ochrony pożarowej</w:t>
      </w:r>
      <w:r w:rsidRPr="004E69F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</w:p>
    <w:p w14:paraId="50264CC3" w14:textId="57D81EE6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2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Instalacji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odciągów pyłów w części warsztat</w:t>
      </w:r>
      <w:r w:rsidR="000E0EA9">
        <w:rPr>
          <w:rFonts w:ascii="Arial" w:hAnsi="Arial" w:cs="Arial"/>
          <w:color w:val="000000" w:themeColor="text1"/>
          <w:sz w:val="24"/>
          <w:szCs w:val="24"/>
        </w:rPr>
        <w:t>owej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</w:p>
    <w:p w14:paraId="0A92CED2" w14:textId="7691F104" w:rsidR="00DB3D3A" w:rsidRDefault="00642D5A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3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DB3D3A">
        <w:rPr>
          <w:rFonts w:ascii="Arial" w:hAnsi="Arial" w:cs="Arial"/>
          <w:color w:val="000000" w:themeColor="text1"/>
          <w:sz w:val="24"/>
          <w:szCs w:val="24"/>
        </w:rPr>
        <w:t>Projekt dźwigu osobowego,</w:t>
      </w:r>
    </w:p>
    <w:p w14:paraId="4B17AD07" w14:textId="06369229" w:rsidR="00B32CA0" w:rsidRDefault="00642D5A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4</w:t>
      </w:r>
      <w:r w:rsidR="00B32CA0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B32CA0">
        <w:rPr>
          <w:rFonts w:ascii="Arial" w:hAnsi="Arial" w:cs="Arial"/>
          <w:color w:val="000000" w:themeColor="text1"/>
          <w:sz w:val="24"/>
          <w:szCs w:val="24"/>
        </w:rPr>
        <w:t>Systemu dostępu,</w:t>
      </w:r>
    </w:p>
    <w:p w14:paraId="20B935D7" w14:textId="12F96F7C" w:rsidR="007B22B9" w:rsidRDefault="00642D5A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5</w:t>
      </w:r>
      <w:r w:rsidR="006B0DAA">
        <w:rPr>
          <w:rFonts w:ascii="Arial" w:hAnsi="Arial" w:cs="Arial"/>
          <w:color w:val="000000" w:themeColor="text1"/>
          <w:sz w:val="24"/>
          <w:szCs w:val="24"/>
        </w:rPr>
        <w:t>.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6B0DAA">
        <w:rPr>
          <w:rFonts w:ascii="Arial" w:hAnsi="Arial" w:cs="Arial"/>
          <w:color w:val="000000" w:themeColor="text1"/>
          <w:sz w:val="24"/>
          <w:szCs w:val="24"/>
        </w:rPr>
        <w:t xml:space="preserve">Projekt odwodnienia budynku, </w:t>
      </w:r>
    </w:p>
    <w:p w14:paraId="5FD37E83" w14:textId="0E0C7F50" w:rsidR="00194221" w:rsidRDefault="00194221" w:rsidP="00737E40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Ekspertyza techniczna zapadnięcia się posadzki i uszkodzenia ścian w</w:t>
      </w:r>
      <w:r w:rsidR="001B7AD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E0EA9">
        <w:rPr>
          <w:rFonts w:ascii="Arial" w:hAnsi="Arial" w:cs="Arial"/>
          <w:color w:val="000000" w:themeColor="text1"/>
          <w:sz w:val="24"/>
          <w:szCs w:val="24"/>
        </w:rPr>
        <w:t>hali testów</w:t>
      </w:r>
      <w:r>
        <w:rPr>
          <w:rFonts w:ascii="Arial" w:hAnsi="Arial" w:cs="Arial"/>
          <w:color w:val="000000" w:themeColor="text1"/>
          <w:sz w:val="24"/>
          <w:szCs w:val="24"/>
        </w:rPr>
        <w:t>, wraz z podaniem sposobu zabezpieczenia i naprawy.</w:t>
      </w:r>
    </w:p>
    <w:p w14:paraId="6D23EA8E" w14:textId="77777777" w:rsidR="001167FC" w:rsidRDefault="001167FC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35B6BC38" w14:textId="341B7211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4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. Specyfikacj</w:t>
      </w:r>
      <w:r w:rsidR="007B22B9">
        <w:rPr>
          <w:rFonts w:ascii="Arial" w:hAnsi="Arial" w:cs="Arial"/>
          <w:b/>
          <w:i/>
          <w:color w:val="000000" w:themeColor="text1"/>
          <w:sz w:val="24"/>
          <w:szCs w:val="24"/>
        </w:rPr>
        <w:t>a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Techniczn</w:t>
      </w:r>
      <w:r w:rsidR="007B22B9">
        <w:rPr>
          <w:rFonts w:ascii="Arial" w:hAnsi="Arial" w:cs="Arial"/>
          <w:b/>
          <w:i/>
          <w:color w:val="000000" w:themeColor="text1"/>
          <w:sz w:val="24"/>
          <w:szCs w:val="24"/>
        </w:rPr>
        <w:t>a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Wykonania i Odbioru Robót,</w:t>
      </w:r>
    </w:p>
    <w:p w14:paraId="3E5F8550" w14:textId="0150DFD1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5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Przedmiary, </w:t>
      </w:r>
    </w:p>
    <w:p w14:paraId="718A2726" w14:textId="22223BC6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6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Kosztorysy. </w:t>
      </w:r>
    </w:p>
    <w:p w14:paraId="5C0CDBE2" w14:textId="77777777" w:rsidR="007B22B9" w:rsidRPr="004E69F4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5C4956" w14:textId="0712C61F" w:rsidR="007B22B9" w:rsidRPr="004E69F4" w:rsidRDefault="007B22B9" w:rsidP="007B22B9">
      <w:pPr>
        <w:spacing w:after="0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Powyższa dokumentacja wymaga niezbędnych uzgodnień, w tym m.in.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z rzeczoznawcą p.poż. i </w:t>
      </w:r>
      <w:proofErr w:type="spellStart"/>
      <w:r w:rsidRPr="004E69F4">
        <w:rPr>
          <w:rFonts w:ascii="Arial" w:hAnsi="Arial" w:cs="Arial"/>
          <w:color w:val="000000" w:themeColor="text1"/>
          <w:sz w:val="24"/>
          <w:szCs w:val="24"/>
        </w:rPr>
        <w:t>hig</w:t>
      </w:r>
      <w:proofErr w:type="spellEnd"/>
      <w:r w:rsidRPr="004E69F4">
        <w:rPr>
          <w:rFonts w:ascii="Arial" w:hAnsi="Arial" w:cs="Arial"/>
          <w:color w:val="000000" w:themeColor="text1"/>
          <w:sz w:val="24"/>
          <w:szCs w:val="24"/>
        </w:rPr>
        <w:t>. - sanitarnym dla modernizacji bu</w:t>
      </w:r>
      <w:r>
        <w:rPr>
          <w:rFonts w:ascii="Arial" w:hAnsi="Arial" w:cs="Arial"/>
          <w:color w:val="000000" w:themeColor="text1"/>
          <w:sz w:val="24"/>
          <w:szCs w:val="24"/>
        </w:rPr>
        <w:t>dynku biurowo-laboratoryjnego  „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>T</w:t>
      </w:r>
      <w:r>
        <w:rPr>
          <w:rFonts w:ascii="Arial" w:hAnsi="Arial" w:cs="Arial"/>
          <w:color w:val="000000" w:themeColor="text1"/>
          <w:sz w:val="24"/>
          <w:szCs w:val="24"/>
        </w:rPr>
        <w:t>”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, „TA”</w:t>
      </w:r>
      <w:r w:rsidR="005F4709">
        <w:rPr>
          <w:rFonts w:ascii="Arial" w:hAnsi="Arial" w:cs="Arial"/>
          <w:color w:val="000000" w:themeColor="text1"/>
          <w:sz w:val="24"/>
          <w:szCs w:val="24"/>
        </w:rPr>
        <w:t xml:space="preserve"> usytuowanego na terenie</w:t>
      </w:r>
      <w:bookmarkStart w:id="0" w:name="_GoBack"/>
      <w:bookmarkEnd w:id="0"/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 cz.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dz. ew. 2 z obrębu 2-06-04 przy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Al. Krakowskiej 110/114 w Dzielnicy Włochy m.st. Warszawy, w ramach realizacji projektu termomodernizacji. </w:t>
      </w:r>
    </w:p>
    <w:p w14:paraId="13765916" w14:textId="77777777" w:rsidR="007B22B9" w:rsidRPr="004E69F4" w:rsidRDefault="007B22B9" w:rsidP="007B22B9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Wszelkie uzgodnienia lub wątpliwości w trakcie projektowania Wykonawca będzie uzgadniał z Zamawiającym.</w:t>
      </w:r>
    </w:p>
    <w:p w14:paraId="3F4A338C" w14:textId="2AC929EF" w:rsidR="000F17A2" w:rsidRPr="000F17A2" w:rsidRDefault="004241C0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90C7C">
        <w:rPr>
          <w:rFonts w:ascii="Arial" w:hAnsi="Arial" w:cs="Arial"/>
          <w:b/>
          <w:color w:val="000000" w:themeColor="text1"/>
          <w:sz w:val="24"/>
          <w:szCs w:val="24"/>
        </w:rPr>
        <w:t xml:space="preserve">Budynek </w:t>
      </w:r>
      <w:r w:rsidR="00EF0D42" w:rsidRPr="00C90C7C">
        <w:rPr>
          <w:rFonts w:ascii="Arial" w:hAnsi="Arial" w:cs="Arial"/>
          <w:b/>
          <w:color w:val="000000" w:themeColor="text1"/>
          <w:sz w:val="24"/>
          <w:szCs w:val="24"/>
        </w:rPr>
        <w:t>„</w:t>
      </w:r>
      <w:r w:rsidR="00984782">
        <w:rPr>
          <w:rFonts w:ascii="Arial" w:hAnsi="Arial" w:cs="Arial"/>
          <w:b/>
          <w:sz w:val="24"/>
          <w:szCs w:val="24"/>
        </w:rPr>
        <w:t>T</w:t>
      </w:r>
      <w:r w:rsidR="00EF0D42">
        <w:rPr>
          <w:rFonts w:ascii="Arial" w:hAnsi="Arial" w:cs="Arial"/>
          <w:b/>
          <w:sz w:val="24"/>
          <w:szCs w:val="24"/>
        </w:rPr>
        <w:t>”</w:t>
      </w:r>
      <w:r w:rsidR="0098478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0F17A2" w:rsidRPr="000F17A2">
        <w:rPr>
          <w:rFonts w:ascii="Arial" w:hAnsi="Arial" w:cs="Arial"/>
          <w:sz w:val="24"/>
          <w:szCs w:val="24"/>
        </w:rPr>
        <w:t>wyposażon</w:t>
      </w:r>
      <w:r w:rsidR="003E2FC2">
        <w:rPr>
          <w:rFonts w:ascii="Arial" w:hAnsi="Arial" w:cs="Arial"/>
          <w:sz w:val="24"/>
          <w:szCs w:val="24"/>
        </w:rPr>
        <w:t>y jest w następujące instalacje</w:t>
      </w:r>
      <w:r w:rsidR="000F17A2" w:rsidRPr="000F17A2">
        <w:rPr>
          <w:rFonts w:ascii="Arial" w:hAnsi="Arial" w:cs="Arial"/>
          <w:sz w:val="24"/>
          <w:szCs w:val="24"/>
        </w:rPr>
        <w:t>:</w:t>
      </w:r>
    </w:p>
    <w:p w14:paraId="1CA8466C" w14:textId="77777777" w:rsidR="000F17A2" w:rsidRPr="000F17A2" w:rsidRDefault="000F17A2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EA2586D" w14:textId="7B8F90BD" w:rsidR="00696B23" w:rsidRDefault="000F17A2" w:rsidP="00A7067F">
      <w:pPr>
        <w:spacing w:after="0" w:line="30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 xml:space="preserve">- </w:t>
      </w:r>
      <w:r w:rsidR="008E74D4">
        <w:rPr>
          <w:rFonts w:ascii="Arial" w:hAnsi="Arial" w:cs="Arial"/>
          <w:sz w:val="24"/>
          <w:szCs w:val="24"/>
        </w:rPr>
        <w:t>wodno-</w:t>
      </w:r>
      <w:r w:rsidR="00696B23" w:rsidRPr="000F17A2">
        <w:rPr>
          <w:rFonts w:ascii="Arial" w:hAnsi="Arial" w:cs="Arial"/>
          <w:sz w:val="24"/>
          <w:szCs w:val="24"/>
        </w:rPr>
        <w:t>kan</w:t>
      </w:r>
      <w:r w:rsidR="008E74D4">
        <w:rPr>
          <w:rFonts w:ascii="Arial" w:hAnsi="Arial" w:cs="Arial"/>
          <w:sz w:val="24"/>
          <w:szCs w:val="24"/>
        </w:rPr>
        <w:t>alizacyjną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5273A78" w14:textId="3D52ABB3" w:rsidR="000F17A2" w:rsidRPr="000F17A2" w:rsidRDefault="00696B23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0F17A2" w:rsidRPr="000F17A2">
        <w:rPr>
          <w:rFonts w:ascii="Arial" w:hAnsi="Arial" w:cs="Arial"/>
          <w:sz w:val="24"/>
          <w:szCs w:val="24"/>
        </w:rPr>
        <w:t>elektryczn</w:t>
      </w:r>
      <w:r w:rsidR="0027037D">
        <w:rPr>
          <w:rFonts w:ascii="Arial" w:hAnsi="Arial" w:cs="Arial"/>
          <w:sz w:val="24"/>
          <w:szCs w:val="24"/>
        </w:rPr>
        <w:t>ą</w:t>
      </w:r>
      <w:r w:rsidR="000F17A2" w:rsidRPr="000F17A2">
        <w:rPr>
          <w:rFonts w:ascii="Arial" w:hAnsi="Arial" w:cs="Arial"/>
          <w:sz w:val="24"/>
          <w:szCs w:val="24"/>
        </w:rPr>
        <w:t>;</w:t>
      </w:r>
    </w:p>
    <w:p w14:paraId="3CFAE496" w14:textId="3695849F" w:rsidR="000F17A2" w:rsidRPr="00696B23" w:rsidRDefault="000F17A2" w:rsidP="00A7067F">
      <w:pPr>
        <w:spacing w:after="0" w:line="30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6B23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27037D">
        <w:rPr>
          <w:rFonts w:ascii="Arial" w:hAnsi="Arial" w:cs="Arial"/>
          <w:sz w:val="24"/>
          <w:szCs w:val="24"/>
        </w:rPr>
        <w:t>centralne ogrzewanie</w:t>
      </w:r>
      <w:r w:rsidR="00696B23" w:rsidRPr="000F17A2">
        <w:rPr>
          <w:rFonts w:ascii="Arial" w:hAnsi="Arial" w:cs="Arial"/>
          <w:sz w:val="24"/>
          <w:szCs w:val="24"/>
        </w:rPr>
        <w:t>;</w:t>
      </w:r>
    </w:p>
    <w:p w14:paraId="002023EA" w14:textId="2513A879" w:rsidR="00696B23" w:rsidRDefault="00696B23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7037D">
        <w:rPr>
          <w:rFonts w:ascii="Arial" w:hAnsi="Arial" w:cs="Arial"/>
          <w:sz w:val="24"/>
          <w:szCs w:val="24"/>
        </w:rPr>
        <w:t>odgromową</w:t>
      </w:r>
      <w:r w:rsidR="00C73D5E">
        <w:rPr>
          <w:rFonts w:ascii="Arial" w:hAnsi="Arial" w:cs="Arial"/>
          <w:sz w:val="24"/>
          <w:szCs w:val="24"/>
        </w:rPr>
        <w:t>,</w:t>
      </w:r>
    </w:p>
    <w:p w14:paraId="69A036B5" w14:textId="6858405F" w:rsidR="008F2D20" w:rsidRDefault="000F17A2" w:rsidP="00A7067F">
      <w:pPr>
        <w:spacing w:after="0" w:line="300" w:lineRule="auto"/>
        <w:ind w:left="426" w:right="1"/>
        <w:jc w:val="both"/>
        <w:rPr>
          <w:rFonts w:ascii="Arial" w:hAnsi="Arial" w:cs="Arial"/>
          <w:sz w:val="24"/>
          <w:szCs w:val="24"/>
        </w:rPr>
      </w:pPr>
      <w:r w:rsidRPr="00D2368D">
        <w:rPr>
          <w:rFonts w:ascii="Arial" w:hAnsi="Arial" w:cs="Arial"/>
          <w:color w:val="000000" w:themeColor="text1"/>
          <w:sz w:val="24"/>
          <w:szCs w:val="24"/>
        </w:rPr>
        <w:t>- klimatyzacji</w:t>
      </w:r>
      <w:r w:rsidR="0027037D">
        <w:rPr>
          <w:rFonts w:ascii="Arial" w:hAnsi="Arial" w:cs="Arial"/>
          <w:color w:val="000000" w:themeColor="text1"/>
          <w:sz w:val="24"/>
          <w:szCs w:val="24"/>
        </w:rPr>
        <w:t xml:space="preserve"> /częściowa/</w:t>
      </w:r>
      <w:r w:rsidRPr="00D2368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030B9112" w14:textId="2BA17134" w:rsidR="000F17A2" w:rsidRDefault="000F17A2" w:rsidP="00A7067F">
      <w:pPr>
        <w:spacing w:after="0" w:line="300" w:lineRule="auto"/>
        <w:ind w:left="426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>-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 xml:space="preserve"> strukturaln</w:t>
      </w:r>
      <w:r w:rsidR="001F1B78">
        <w:rPr>
          <w:rFonts w:ascii="Arial" w:hAnsi="Arial" w:cs="Arial"/>
          <w:color w:val="000000" w:themeColor="text1"/>
          <w:sz w:val="24"/>
          <w:szCs w:val="24"/>
        </w:rPr>
        <w:t>ą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3698565" w14:textId="77777777" w:rsidR="001655AA" w:rsidRPr="000F17A2" w:rsidRDefault="001655AA" w:rsidP="00A7067F">
      <w:pPr>
        <w:spacing w:after="0" w:line="300" w:lineRule="auto"/>
        <w:ind w:left="426" w:right="1"/>
        <w:jc w:val="both"/>
        <w:rPr>
          <w:rFonts w:ascii="Arial" w:hAnsi="Arial" w:cs="Arial"/>
          <w:sz w:val="24"/>
          <w:szCs w:val="24"/>
        </w:rPr>
      </w:pPr>
    </w:p>
    <w:p w14:paraId="7BA02C6B" w14:textId="77777777" w:rsidR="0027037D" w:rsidRDefault="0027037D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7A3CD7E" w14:textId="534223BF" w:rsidR="0027037D" w:rsidRPr="000F17A2" w:rsidRDefault="0027037D" w:rsidP="00C90C7C">
      <w:pPr>
        <w:pStyle w:val="Bezodstpw"/>
        <w:ind w:firstLine="426"/>
        <w:jc w:val="both"/>
        <w:rPr>
          <w:rFonts w:ascii="Arial" w:hAnsi="Arial" w:cs="Arial"/>
          <w:sz w:val="24"/>
          <w:szCs w:val="24"/>
        </w:rPr>
      </w:pPr>
      <w:r w:rsidRPr="002E6A57">
        <w:rPr>
          <w:rFonts w:ascii="Arial" w:hAnsi="Arial" w:cs="Arial"/>
          <w:b/>
          <w:sz w:val="24"/>
          <w:szCs w:val="24"/>
        </w:rPr>
        <w:t>Budynek „TA”</w:t>
      </w:r>
      <w:r w:rsidRPr="007219B5">
        <w:rPr>
          <w:rFonts w:ascii="Arial" w:hAnsi="Arial" w:cs="Arial"/>
          <w:sz w:val="24"/>
          <w:szCs w:val="24"/>
        </w:rPr>
        <w:t xml:space="preserve"> wyposażony</w:t>
      </w:r>
      <w:r w:rsidRPr="000F17A2">
        <w:rPr>
          <w:rFonts w:ascii="Arial" w:hAnsi="Arial" w:cs="Arial"/>
          <w:sz w:val="24"/>
          <w:szCs w:val="24"/>
        </w:rPr>
        <w:t xml:space="preserve"> jest w</w:t>
      </w:r>
      <w:r>
        <w:rPr>
          <w:rFonts w:ascii="Arial" w:hAnsi="Arial" w:cs="Arial"/>
          <w:sz w:val="24"/>
          <w:szCs w:val="24"/>
        </w:rPr>
        <w:t xml:space="preserve"> następujące instalacje</w:t>
      </w:r>
      <w:r w:rsidRPr="000F17A2">
        <w:rPr>
          <w:rFonts w:ascii="Arial" w:hAnsi="Arial" w:cs="Arial"/>
          <w:sz w:val="24"/>
          <w:szCs w:val="24"/>
        </w:rPr>
        <w:t>:</w:t>
      </w:r>
    </w:p>
    <w:p w14:paraId="120F5AC1" w14:textId="77777777" w:rsidR="0027037D" w:rsidRPr="000F17A2" w:rsidRDefault="0027037D" w:rsidP="00C90C7C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14:paraId="51C04F7D" w14:textId="568631A1" w:rsidR="0027037D" w:rsidRDefault="0027037D" w:rsidP="00C90C7C">
      <w:p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centralne ogrzewani</w:t>
      </w:r>
      <w:r w:rsidR="001F1B78">
        <w:rPr>
          <w:rFonts w:ascii="Arial" w:hAnsi="Arial" w:cs="Arial"/>
          <w:color w:val="000000" w:themeColor="text1"/>
          <w:sz w:val="24"/>
          <w:szCs w:val="24"/>
        </w:rPr>
        <w:t>e</w:t>
      </w:r>
      <w:r w:rsidR="000E55FF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59B66206" w14:textId="35699D89" w:rsidR="0027037D" w:rsidRDefault="0027037D" w:rsidP="00C90C7C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e</w:t>
      </w:r>
      <w:r w:rsidRPr="000F17A2">
        <w:rPr>
          <w:rFonts w:ascii="Arial" w:hAnsi="Arial" w:cs="Arial"/>
          <w:sz w:val="24"/>
          <w:szCs w:val="24"/>
        </w:rPr>
        <w:t>lektryczn</w:t>
      </w:r>
      <w:r>
        <w:rPr>
          <w:rFonts w:ascii="Arial" w:hAnsi="Arial" w:cs="Arial"/>
          <w:sz w:val="24"/>
          <w:szCs w:val="24"/>
        </w:rPr>
        <w:t>ą</w:t>
      </w:r>
      <w:r w:rsidRPr="000F17A2">
        <w:rPr>
          <w:rFonts w:ascii="Arial" w:hAnsi="Arial" w:cs="Arial"/>
          <w:sz w:val="24"/>
          <w:szCs w:val="24"/>
        </w:rPr>
        <w:t>;</w:t>
      </w:r>
    </w:p>
    <w:p w14:paraId="2D189041" w14:textId="77777777" w:rsidR="00C90C7C" w:rsidRDefault="00C90C7C" w:rsidP="00C90C7C">
      <w:pPr>
        <w:spacing w:line="240" w:lineRule="auto"/>
        <w:ind w:left="426" w:right="203"/>
        <w:jc w:val="both"/>
        <w:rPr>
          <w:rFonts w:ascii="Arial" w:hAnsi="Arial" w:cs="Arial"/>
          <w:b/>
          <w:sz w:val="24"/>
          <w:szCs w:val="24"/>
        </w:rPr>
      </w:pPr>
    </w:p>
    <w:p w14:paraId="78F186C2" w14:textId="4314B702" w:rsidR="00A86408" w:rsidRDefault="000F17A2" w:rsidP="009F6CAB">
      <w:pPr>
        <w:spacing w:line="360" w:lineRule="auto"/>
        <w:ind w:right="203" w:firstLine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F17A2">
        <w:rPr>
          <w:rFonts w:ascii="Arial" w:hAnsi="Arial" w:cs="Arial"/>
          <w:b/>
          <w:sz w:val="24"/>
          <w:szCs w:val="24"/>
          <w:u w:val="single"/>
        </w:rPr>
        <w:t xml:space="preserve">Parametry </w:t>
      </w:r>
      <w:r w:rsidR="002241AB">
        <w:rPr>
          <w:rFonts w:ascii="Arial" w:hAnsi="Arial" w:cs="Arial"/>
          <w:b/>
          <w:sz w:val="24"/>
          <w:szCs w:val="24"/>
          <w:u w:val="single"/>
        </w:rPr>
        <w:t xml:space="preserve">techniczne </w:t>
      </w:r>
      <w:r w:rsidR="004A1F77">
        <w:rPr>
          <w:rFonts w:ascii="Arial" w:hAnsi="Arial" w:cs="Arial"/>
          <w:b/>
          <w:sz w:val="24"/>
          <w:szCs w:val="24"/>
          <w:u w:val="single"/>
        </w:rPr>
        <w:t>budynku „T”</w:t>
      </w:r>
      <w:r w:rsidR="00A86408">
        <w:rPr>
          <w:rFonts w:ascii="Arial" w:hAnsi="Arial" w:cs="Arial"/>
          <w:b/>
          <w:sz w:val="24"/>
          <w:szCs w:val="24"/>
          <w:u w:val="single"/>
        </w:rPr>
        <w:t>:</w:t>
      </w:r>
    </w:p>
    <w:p w14:paraId="1CC3CE4E" w14:textId="6928F358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Powierzchnia zabudowy: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D2368D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  704,79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1ECE3E89" w14:textId="31D23ADD" w:rsidR="003966B2" w:rsidRPr="000001B2" w:rsidRDefault="003966B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Powierzchnia użytkowa: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82E97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1609,21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941CA16" w14:textId="72E8B2A5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Kubatura: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 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10 449,93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3</w:t>
      </w:r>
    </w:p>
    <w:p w14:paraId="1BF2904D" w14:textId="25223F60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Ilość ko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>ndygnacji naziemnych: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r w:rsidR="00A65688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E55FF">
        <w:rPr>
          <w:rFonts w:ascii="Arial" w:hAnsi="Arial" w:cs="Arial"/>
          <w:color w:val="000000" w:themeColor="text1"/>
          <w:sz w:val="24"/>
          <w:szCs w:val="24"/>
        </w:rPr>
        <w:t>3</w:t>
      </w:r>
    </w:p>
    <w:p w14:paraId="5E65A98C" w14:textId="1C6E8E7F" w:rsidR="00A86408" w:rsidRPr="00201667" w:rsidRDefault="007F7E07" w:rsidP="00201667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Ilość kon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>dygnacji podziemnych</w:t>
      </w:r>
      <w:r w:rsidR="000E55FF">
        <w:rPr>
          <w:rFonts w:ascii="Arial" w:hAnsi="Arial" w:cs="Arial"/>
          <w:color w:val="000000" w:themeColor="text1"/>
          <w:sz w:val="24"/>
          <w:szCs w:val="24"/>
        </w:rPr>
        <w:t xml:space="preserve"> / częściowo/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0E55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65688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0E55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1</w:t>
      </w:r>
    </w:p>
    <w:p w14:paraId="74B1F75E" w14:textId="77777777" w:rsidR="00C90C7C" w:rsidRDefault="00C90C7C" w:rsidP="00A86408">
      <w:pPr>
        <w:spacing w:line="360" w:lineRule="auto"/>
        <w:ind w:right="203" w:firstLine="426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C5E5F37" w14:textId="25CF7623" w:rsidR="00A86408" w:rsidRPr="00A86408" w:rsidRDefault="00A86408" w:rsidP="009F6CAB">
      <w:pPr>
        <w:spacing w:line="360" w:lineRule="auto"/>
        <w:ind w:right="203" w:firstLine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86408">
        <w:rPr>
          <w:rFonts w:ascii="Arial" w:hAnsi="Arial" w:cs="Arial"/>
          <w:b/>
          <w:sz w:val="24"/>
          <w:szCs w:val="24"/>
          <w:u w:val="single"/>
        </w:rPr>
        <w:t xml:space="preserve">Parametry techniczne </w:t>
      </w:r>
      <w:r w:rsidR="001B11EE">
        <w:rPr>
          <w:rFonts w:ascii="Arial" w:hAnsi="Arial" w:cs="Arial"/>
          <w:b/>
          <w:sz w:val="24"/>
          <w:szCs w:val="24"/>
          <w:u w:val="single"/>
        </w:rPr>
        <w:t>budynku „TA”</w:t>
      </w:r>
      <w:r w:rsidRPr="00A86408">
        <w:rPr>
          <w:rFonts w:ascii="Arial" w:hAnsi="Arial" w:cs="Arial"/>
          <w:b/>
          <w:sz w:val="24"/>
          <w:szCs w:val="24"/>
          <w:u w:val="single"/>
        </w:rPr>
        <w:t>:</w:t>
      </w:r>
    </w:p>
    <w:p w14:paraId="1061A1B3" w14:textId="7AD8C8AE" w:rsidR="00A86408" w:rsidRPr="000001B2" w:rsidRDefault="00A86408" w:rsidP="00A86408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Powierzchnia zabudowy: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  <w:r w:rsidR="001B11EE">
        <w:rPr>
          <w:rFonts w:ascii="Arial" w:hAnsi="Arial" w:cs="Arial"/>
          <w:color w:val="000000" w:themeColor="text1"/>
          <w:sz w:val="24"/>
          <w:szCs w:val="24"/>
        </w:rPr>
        <w:t>153,84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0C85024F" w14:textId="53F9BD1B" w:rsidR="00A86408" w:rsidRPr="000001B2" w:rsidRDefault="00A86408" w:rsidP="00A86408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Powierzchnia użytkowa: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11EE">
        <w:rPr>
          <w:rFonts w:ascii="Arial" w:hAnsi="Arial" w:cs="Arial"/>
          <w:color w:val="000000" w:themeColor="text1"/>
          <w:sz w:val="24"/>
          <w:szCs w:val="24"/>
        </w:rPr>
        <w:t>165,39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5B63F9A" w14:textId="0C41F116" w:rsidR="00A86408" w:rsidRPr="000001B2" w:rsidRDefault="001B11EE" w:rsidP="00A86408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Kubatura: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         1413,79 </w:t>
      </w:r>
      <w:r w:rsidR="00A86408"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="00A86408"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3</w:t>
      </w:r>
    </w:p>
    <w:p w14:paraId="39765497" w14:textId="77777777" w:rsidR="001B11EE" w:rsidRDefault="001B11EE" w:rsidP="004A1F77">
      <w:pPr>
        <w:pStyle w:val="Akapitzlist"/>
        <w:spacing w:after="0" w:line="240" w:lineRule="auto"/>
        <w:ind w:left="426" w:right="20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EFF9202" w14:textId="7CD41792" w:rsidR="001B11EE" w:rsidRPr="00B36ECB" w:rsidRDefault="00737E40" w:rsidP="006B0DAA">
      <w:pPr>
        <w:tabs>
          <w:tab w:val="left" w:pos="426"/>
        </w:tabs>
        <w:spacing w:line="360" w:lineRule="auto"/>
        <w:ind w:right="203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6B4C6" wp14:editId="2A4355C6">
                <wp:simplePos x="0" y="0"/>
                <wp:positionH relativeFrom="column">
                  <wp:posOffset>1386205</wp:posOffset>
                </wp:positionH>
                <wp:positionV relativeFrom="paragraph">
                  <wp:posOffset>2195195</wp:posOffset>
                </wp:positionV>
                <wp:extent cx="504000" cy="180000"/>
                <wp:effectExtent l="0" t="19050" r="29845" b="29845"/>
                <wp:wrapNone/>
                <wp:docPr id="2" name="Strzałka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180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64420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" o:spid="_x0000_s1026" type="#_x0000_t13" style="position:absolute;margin-left:109.15pt;margin-top:172.85pt;width:39.7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" adj="17743" fillcolor="#4f81bd" strokecolor="#385d8a" strokeweight="2pt"/>
            </w:pict>
          </mc:Fallback>
        </mc:AlternateContent>
      </w:r>
      <w:r w:rsidR="00A86408"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1FD52B14" w14:textId="1D19AB7A" w:rsidR="00B12E47" w:rsidRDefault="008B0A25" w:rsidP="00BB279D">
      <w:pPr>
        <w:jc w:val="both"/>
        <w:rPr>
          <w:rFonts w:ascii="Arial" w:hAnsi="Arial" w:cs="Arial"/>
          <w:b/>
          <w:color w:val="000000" w:themeColor="text1"/>
          <w:sz w:val="20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AB1CD17" wp14:editId="305174FC">
            <wp:simplePos x="0" y="0"/>
            <wp:positionH relativeFrom="column">
              <wp:posOffset>71755</wp:posOffset>
            </wp:positionH>
            <wp:positionV relativeFrom="paragraph">
              <wp:posOffset>76835</wp:posOffset>
            </wp:positionV>
            <wp:extent cx="5464175" cy="2458720"/>
            <wp:effectExtent l="76200" t="76200" r="136525" b="13208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8813" b="5350"/>
                    <a:stretch/>
                  </pic:blipFill>
                  <pic:spPr bwMode="auto">
                    <a:xfrm>
                      <a:off x="0" y="0"/>
                      <a:ext cx="5464175" cy="2458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7D7B">
        <w:rPr>
          <w:rFonts w:ascii="Arial" w:hAnsi="Arial" w:cs="Arial"/>
          <w:b/>
          <w:color w:val="000000" w:themeColor="text1"/>
          <w:sz w:val="20"/>
          <w:szCs w:val="24"/>
        </w:rPr>
        <w:t xml:space="preserve"> </w:t>
      </w:r>
      <w:r w:rsidR="00775FB8" w:rsidRPr="00B12E47">
        <w:rPr>
          <w:rFonts w:ascii="Arial" w:hAnsi="Arial" w:cs="Arial"/>
          <w:b/>
          <w:color w:val="000000" w:themeColor="text1"/>
          <w:sz w:val="20"/>
          <w:szCs w:val="24"/>
        </w:rPr>
        <w:t>Rys. poglądowy usytuowania budynku na terenie</w:t>
      </w:r>
    </w:p>
    <w:p w14:paraId="3D6A79DB" w14:textId="77777777" w:rsidR="00DB3D3A" w:rsidRPr="00B12E47" w:rsidRDefault="00DB3D3A" w:rsidP="00BB279D">
      <w:pPr>
        <w:jc w:val="both"/>
        <w:rPr>
          <w:rFonts w:ascii="Arial" w:hAnsi="Arial" w:cs="Arial"/>
          <w:b/>
          <w:color w:val="000000" w:themeColor="text1"/>
          <w:sz w:val="20"/>
          <w:szCs w:val="24"/>
        </w:rPr>
      </w:pPr>
    </w:p>
    <w:p w14:paraId="72724197" w14:textId="77777777" w:rsidR="00385DE0" w:rsidRPr="00385DE0" w:rsidRDefault="00385DE0" w:rsidP="00385DE0">
      <w:pPr>
        <w:ind w:left="644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b/>
          <w:color w:val="000000" w:themeColor="text1"/>
          <w:sz w:val="24"/>
          <w:szCs w:val="24"/>
        </w:rPr>
        <w:t>II. Szczegółowy zakres prac:</w:t>
      </w:r>
    </w:p>
    <w:p w14:paraId="00D5E99E" w14:textId="77777777" w:rsidR="00385DE0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A4F7D7A" w14:textId="38D18F51" w:rsidR="005F0735" w:rsidRDefault="00385DE0" w:rsidP="00DB3D3A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 xml:space="preserve">Wykonawca wykona n/w dokumentację projektową oraz przekaże ją do Zamawiającego. </w:t>
      </w:r>
    </w:p>
    <w:p w14:paraId="43AF9F5D" w14:textId="77777777" w:rsidR="00DB3D3A" w:rsidRDefault="00DB3D3A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0881BB38" w14:textId="77777777" w:rsidR="0011747F" w:rsidRDefault="0011747F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74F4BEA4" w14:textId="77777777" w:rsidR="00385DE0" w:rsidRPr="00EB2DEA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EB2DEA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I etap – koncepcja </w:t>
      </w:r>
    </w:p>
    <w:p w14:paraId="6C42859F" w14:textId="77777777" w:rsidR="00385DE0" w:rsidRPr="00F27F66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4F0D2244" w14:textId="3214B9D0" w:rsidR="00385DE0" w:rsidRPr="00F27F66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b/>
          <w:color w:val="000000" w:themeColor="text1"/>
          <w:sz w:val="24"/>
          <w:szCs w:val="24"/>
        </w:rPr>
        <w:t xml:space="preserve">Koncepcja wielobranżowa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- obejmująca propozycję projektanta w zakresie zawartości projektu architektoniczno-budowlanego jak również poszczególnych projektów wielobranżowych w której przedstawi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założenia wyjściowe, </w:t>
      </w:r>
      <w:r w:rsidR="00DB3D3A" w:rsidRPr="00F27F66">
        <w:rPr>
          <w:rFonts w:ascii="Arial" w:hAnsi="Arial" w:cs="Arial"/>
          <w:color w:val="000000" w:themeColor="text1"/>
          <w:sz w:val="24"/>
          <w:szCs w:val="24"/>
        </w:rPr>
        <w:t>projekt zagospodarowania terenu</w:t>
      </w:r>
      <w:r w:rsidR="001167FC" w:rsidRPr="00F27F66">
        <w:rPr>
          <w:rFonts w:ascii="Arial" w:hAnsi="Arial" w:cs="Arial"/>
          <w:color w:val="000000" w:themeColor="text1"/>
          <w:sz w:val="24"/>
          <w:szCs w:val="24"/>
        </w:rPr>
        <w:t xml:space="preserve"> /przedstawiony na mapie archiwalnej/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 xml:space="preserve">, propozycje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instalacj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>i,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dobór odpowiednich urządzeń</w:t>
      </w:r>
      <w:r w:rsidR="00DB3D3A" w:rsidRPr="00F27F66">
        <w:rPr>
          <w:rFonts w:ascii="Arial" w:hAnsi="Arial" w:cs="Arial"/>
          <w:color w:val="000000" w:themeColor="text1"/>
          <w:sz w:val="24"/>
          <w:szCs w:val="24"/>
        </w:rPr>
        <w:t>, wizualizacje wszystkich elewacji zewnętrznych.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Koncepcja winna uwzględniać zastosowanie nowych technologii z możliwością połączenia i wykorzy</w:t>
      </w:r>
      <w:r w:rsidR="00FB4DA9" w:rsidRPr="00F27F66">
        <w:rPr>
          <w:rFonts w:ascii="Arial" w:hAnsi="Arial" w:cs="Arial"/>
          <w:color w:val="000000" w:themeColor="text1"/>
          <w:sz w:val="24"/>
          <w:szCs w:val="24"/>
        </w:rPr>
        <w:t xml:space="preserve">stania istniejących instalacji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i urządzeń. Zaakceptowana koncepcja stanowi podstawę do prowadzenia dalszych prac projektowych.</w:t>
      </w:r>
    </w:p>
    <w:p w14:paraId="70929D8D" w14:textId="77777777" w:rsidR="001A2AFB" w:rsidRDefault="001A2AFB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06D348F3" w14:textId="77777777" w:rsidR="001A2AFB" w:rsidRDefault="00385DE0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II etap</w:t>
      </w:r>
      <w:r w:rsidR="001A2AFB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– dokumentacja projektowa:</w:t>
      </w:r>
    </w:p>
    <w:p w14:paraId="58E191B0" w14:textId="77777777" w:rsidR="001A2AFB" w:rsidRDefault="001A2AFB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7DDD5EE3" w14:textId="14A2BAC5" w:rsidR="00385DE0" w:rsidRDefault="00385DE0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Projekt budowlany</w:t>
      </w:r>
      <w:r w:rsidR="008A385A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dotyczący budynku T,TA</w:t>
      </w: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244839A2" w14:textId="77777777" w:rsidR="00EB2DEA" w:rsidRPr="00385DE0" w:rsidRDefault="00EB2DEA" w:rsidP="00642D5A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43696F" w14:textId="77777777" w:rsidR="008A385A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  <w:t>projekt zagospodarowania działki lub terenu sporządzony na aktualnej mapie do celów projektowych,</w:t>
      </w:r>
    </w:p>
    <w:p w14:paraId="7DDE31F8" w14:textId="77777777" w:rsidR="008A385A" w:rsidRDefault="008A385A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>opis techniczny,</w:t>
      </w:r>
    </w:p>
    <w:p w14:paraId="07FAFF40" w14:textId="77777777" w:rsidR="008A385A" w:rsidRDefault="008A385A" w:rsidP="008A385A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>rzuty,</w:t>
      </w:r>
    </w:p>
    <w:p w14:paraId="27DC3ACC" w14:textId="77777777" w:rsidR="008A385A" w:rsidRDefault="008A385A" w:rsidP="008A385A">
      <w:pPr>
        <w:spacing w:after="0" w:line="240" w:lineRule="auto"/>
        <w:ind w:left="12" w:firstLine="696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 xml:space="preserve">przekroje, </w:t>
      </w:r>
    </w:p>
    <w:p w14:paraId="308E1B4F" w14:textId="1252DEF2" w:rsidR="00385DE0" w:rsidRPr="00385DE0" w:rsidRDefault="008A385A" w:rsidP="008A385A">
      <w:pPr>
        <w:spacing w:after="0" w:line="240" w:lineRule="auto"/>
        <w:ind w:left="12" w:firstLine="696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 xml:space="preserve">elewację /północną, południową, wschodnią i zachodnią/, </w:t>
      </w:r>
    </w:p>
    <w:p w14:paraId="56BA6E74" w14:textId="6976A9F9" w:rsidR="00385DE0" w:rsidRPr="00385DE0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zakres 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>architektoniczno-budowlany,</w:t>
      </w:r>
    </w:p>
    <w:p w14:paraId="21A03103" w14:textId="14C37592" w:rsidR="00CB3CAD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zakres </w:t>
      </w:r>
      <w:r w:rsidR="00CB3CAD">
        <w:rPr>
          <w:rFonts w:ascii="Arial" w:hAnsi="Arial" w:cs="Arial"/>
          <w:color w:val="000000" w:themeColor="text1"/>
          <w:sz w:val="24"/>
          <w:szCs w:val="24"/>
        </w:rPr>
        <w:t xml:space="preserve">wszystkich instalacji. </w:t>
      </w:r>
    </w:p>
    <w:p w14:paraId="1DCB647A" w14:textId="77777777" w:rsidR="00CB3CAD" w:rsidRDefault="00CB3CAD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28C9575" w14:textId="4E018533" w:rsidR="00CB3CAD" w:rsidRDefault="00CB3CAD" w:rsidP="00CB3CAD">
      <w:pPr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 projekcie budowlanym winny się znaleźć projektowane instalacje, które zostaną szczegółowo opisane w projektach branżowych. Zakres instalacji w projekcie budowlanym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winn</w:t>
      </w:r>
      <w:r w:rsidR="00E01091">
        <w:rPr>
          <w:rFonts w:ascii="Arial" w:hAnsi="Arial" w:cs="Arial"/>
          <w:color w:val="000000" w:themeColor="text1"/>
          <w:sz w:val="24"/>
          <w:szCs w:val="24"/>
        </w:rPr>
        <w:t>ien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być uzgodnion</w:t>
      </w:r>
      <w:r w:rsidR="00E01091">
        <w:rPr>
          <w:rFonts w:ascii="Arial" w:hAnsi="Arial" w:cs="Arial"/>
          <w:color w:val="000000" w:themeColor="text1"/>
          <w:sz w:val="24"/>
          <w:szCs w:val="24"/>
        </w:rPr>
        <w:t>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 Zamawiającym. </w:t>
      </w:r>
    </w:p>
    <w:p w14:paraId="10DAC918" w14:textId="1F887E51" w:rsidR="008A385A" w:rsidRDefault="008A385A" w:rsidP="00CB3CAD">
      <w:pPr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Na podstawie sporządzonego projektu budowlanego Wykonawca w imieniu Zamawiającego uzyska pozwolenie na budowę. </w:t>
      </w:r>
    </w:p>
    <w:p w14:paraId="042E2E39" w14:textId="77777777" w:rsidR="00B33C5E" w:rsidRDefault="00B33C5E" w:rsidP="008A385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5902D5D" w14:textId="77777777" w:rsidR="0073331E" w:rsidRPr="00A17AB7" w:rsidRDefault="0073331E" w:rsidP="00FB4DA9">
      <w:pPr>
        <w:spacing w:after="0" w:line="240" w:lineRule="auto"/>
        <w:ind w:left="708" w:firstLine="1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9B54A34" w14:textId="33AF71A0" w:rsidR="004B3135" w:rsidRDefault="004B3135" w:rsidP="004B3135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P</w:t>
      </w:r>
      <w:r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rojekty branżowe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wykonawcze 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dotycz</w:t>
      </w:r>
      <w:r w:rsidR="00A23801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ę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budynku „T”</w:t>
      </w:r>
      <w:r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6AEC9B7C" w14:textId="77777777" w:rsidR="004B3135" w:rsidRPr="00CA07FF" w:rsidRDefault="004B3135" w:rsidP="004B3135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215C1C9" w14:textId="7CADB799" w:rsidR="004B3135" w:rsidRPr="00F27F66" w:rsidRDefault="004B3135" w:rsidP="00F27F66">
      <w:pPr>
        <w:pStyle w:val="Akapitzlist"/>
        <w:numPr>
          <w:ilvl w:val="0"/>
          <w:numId w:val="15"/>
        </w:numPr>
        <w:spacing w:after="0" w:line="240" w:lineRule="auto"/>
        <w:ind w:left="993" w:hanging="423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aranżacji wnętrz przestrzeni biurowej (2 warianty 3D) </w:t>
      </w:r>
    </w:p>
    <w:p w14:paraId="21E26AD0" w14:textId="6162588E" w:rsidR="00CB3CAD" w:rsidRPr="00F27F66" w:rsidRDefault="004B3135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powinien zawierać m.in.: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część rysunkową poszczególnej kondygnacji </w:t>
      </w:r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 xml:space="preserve">i pomieszczeń biurowych, warsztatowych, socjalnych i </w:t>
      </w:r>
      <w:proofErr w:type="spellStart"/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>wc</w:t>
      </w:r>
      <w:proofErr w:type="spellEnd"/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 których zostaną zaproponowane miejsca ustawienia  mebl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i biurowych, urządzeń biurowymi, rozmieszczenia wyposażenia w tym armatury w łazienkach, w  kuchni </w:t>
      </w:r>
      <w:r w:rsidR="0073331E">
        <w:rPr>
          <w:rFonts w:ascii="Arial" w:hAnsi="Arial" w:cs="Arial"/>
          <w:color w:val="000000" w:themeColor="text1"/>
          <w:sz w:val="24"/>
          <w:szCs w:val="24"/>
        </w:rPr>
        <w:t xml:space="preserve">mebli,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sprzętu ADG itp.,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ewentualne zamiany wizualne pomieszczeń w tym przesunięcia ścianek działowych. </w:t>
      </w:r>
    </w:p>
    <w:p w14:paraId="67B7F87C" w14:textId="02238D55" w:rsidR="004B3135" w:rsidRPr="00F27F66" w:rsidRDefault="004B3135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Projekt ma zawierać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tabelaryczny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wykaz poszcz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>ególnego wyposażenia np.: mebli, urządzeń bi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>urowych, armatury łazienkowej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>,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 wyposażenia kuchni. W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 przypadku mebli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należy zaproponować materiał z jakiego będą wykonane,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 wymiary, ilości szt.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Dodatkowo wskazane będzie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przedstawienie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wizualizacji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z w/w założeniami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 wersji elektronicznej przedstawiającej pomieszczenia na poszczególnej kondygnacji.</w:t>
      </w:r>
    </w:p>
    <w:p w14:paraId="562623D1" w14:textId="77777777" w:rsidR="00A30F11" w:rsidRPr="000F1293" w:rsidRDefault="00A30F11" w:rsidP="00CB3CAD">
      <w:pPr>
        <w:spacing w:after="0" w:line="240" w:lineRule="auto"/>
        <w:ind w:left="993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F7C8048" w14:textId="60808811" w:rsidR="00CB3CAD" w:rsidRPr="00F27F66" w:rsidRDefault="00DA6569" w:rsidP="001D05A7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</w:rPr>
        <w:t>2.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73331E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</w:t>
      </w: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  <w:r w:rsidR="00AF40D4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a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rchitektoniczno</w:t>
      </w:r>
      <w:r w:rsidR="00AF40D4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-k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onstrukcyjny, który</w:t>
      </w:r>
      <w:r w:rsidR="008A385A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będzie zawierał m.in.:</w:t>
      </w:r>
    </w:p>
    <w:p w14:paraId="1FE51E1A" w14:textId="665234B4" w:rsidR="0073331E" w:rsidRPr="00F27F66" w:rsidRDefault="00CB3CAD" w:rsidP="0073331E">
      <w:pPr>
        <w:spacing w:after="0" w:line="360" w:lineRule="auto"/>
        <w:ind w:left="64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</w:p>
    <w:p w14:paraId="29822819" w14:textId="58A5D920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 xml:space="preserve">projekt zagospodarowania, </w:t>
      </w:r>
    </w:p>
    <w:p w14:paraId="7F577163" w14:textId="1FA9B22A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opis techniczny, stan istniejący i projektowany,</w:t>
      </w:r>
    </w:p>
    <w:p w14:paraId="04071B29" w14:textId="0A0396DC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rzuty, przekroje, elewację,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62E7893" w14:textId="3248FDF5" w:rsidR="00CB3CAD" w:rsidRPr="00F27F66" w:rsidRDefault="008A385A" w:rsidP="008A385A">
      <w:pPr>
        <w:spacing w:after="0" w:line="240" w:lineRule="auto"/>
        <w:ind w:firstLine="644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>obliczenia i rysunki konstrukcyjne,</w:t>
      </w:r>
    </w:p>
    <w:p w14:paraId="26E85DED" w14:textId="77777777" w:rsidR="00CB3CAD" w:rsidRPr="00F27F66" w:rsidRDefault="00CB3CAD" w:rsidP="00CB3CAD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naprawy elewacji /rys pionowych, poziomych, uszkodzeń i zabrudzeń/,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wymiana stolarki okiennej z drewnianej na PCV,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wymiana stolarki drzwiowej zewnętrznej i wewnętrznej,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43711293" w14:textId="5C004274" w:rsidR="0006420E" w:rsidRPr="0080205D" w:rsidRDefault="00CB3CAD" w:rsidP="0006420E">
      <w:pPr>
        <w:spacing w:after="0" w:line="24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0205D">
        <w:rPr>
          <w:rFonts w:ascii="Arial" w:hAnsi="Arial" w:cs="Arial"/>
          <w:color w:val="000000" w:themeColor="text1"/>
          <w:sz w:val="24"/>
          <w:szCs w:val="24"/>
        </w:rPr>
        <w:t>-</w:t>
      </w:r>
      <w:r w:rsidRPr="0080205D">
        <w:rPr>
          <w:rFonts w:ascii="Arial" w:hAnsi="Arial" w:cs="Arial"/>
          <w:color w:val="000000" w:themeColor="text1"/>
          <w:sz w:val="24"/>
          <w:szCs w:val="24"/>
        </w:rPr>
        <w:tab/>
      </w:r>
      <w:r w:rsidR="0006420E" w:rsidRPr="0080205D">
        <w:rPr>
          <w:rFonts w:ascii="Arial" w:hAnsi="Arial" w:cs="Arial"/>
          <w:color w:val="000000" w:themeColor="text1"/>
          <w:sz w:val="24"/>
          <w:szCs w:val="24"/>
        </w:rPr>
        <w:t xml:space="preserve">docieplenie ścian zewnętrznych styropianem lub wełną mineralną opis technologii, rzuty rozmieszczenia płyt, wymiary płyt, rysunki poszczególnych elewacji. W związku z prawdopodobieństwem wpisania obiektu do Gminnej Ewidencji Zabytków będzie konieczność docieplenia obiektu od wewnątrz ze względu na zachowanie cegły silikatowej. Wobec powyższego należy uwzględnić również konieczność zaprojektowania i uwzględnienia technologii docieplenia budynku od wewnątrz, </w:t>
      </w:r>
    </w:p>
    <w:p w14:paraId="2590B806" w14:textId="77777777" w:rsidR="00CB3CAD" w:rsidRPr="00F27F66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 xml:space="preserve">docieplenie stropodachu wentylowanego wełną mineralną lub celulozową przez wdmuchanie do przestrzeni </w:t>
      </w:r>
      <w:proofErr w:type="spellStart"/>
      <w:r w:rsidRPr="00F27F66">
        <w:rPr>
          <w:rFonts w:ascii="Arial" w:hAnsi="Arial" w:cs="Arial"/>
          <w:color w:val="000000" w:themeColor="text1"/>
          <w:sz w:val="24"/>
          <w:szCs w:val="24"/>
        </w:rPr>
        <w:t>międzystropowej</w:t>
      </w:r>
      <w:proofErr w:type="spellEnd"/>
      <w:r w:rsidRPr="00F27F6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3BF0964C" w14:textId="77777777" w:rsidR="00CB3CAD" w:rsidRPr="000409E0" w:rsidRDefault="00CB3CAD" w:rsidP="00CB3CAD">
      <w:pPr>
        <w:spacing w:after="0" w:line="240" w:lineRule="auto"/>
        <w:ind w:left="1414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0409E0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W a ż n e: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Pr="000409E0">
        <w:rPr>
          <w:rFonts w:ascii="Arial" w:hAnsi="Arial" w:cs="Arial"/>
          <w:i/>
          <w:color w:val="000000" w:themeColor="text1"/>
          <w:sz w:val="24"/>
          <w:szCs w:val="24"/>
        </w:rPr>
        <w:t>rzy projektowaniu wymiany stolarki, dociepleniu ścian zewnętrznych, dociepleniu dachu, stropodachu należy wziąć pod uwagę obecnie obowiązujące przepisy w tym Rozporządzenie Ministra Infrastruktury w sprawie warunków technicznych jakim powinny odpowiadać budynki i ich usytuowanie, które określa współczynnik przenikania „U” ciepła,</w:t>
      </w:r>
    </w:p>
    <w:p w14:paraId="17C2AC77" w14:textId="1A715E37" w:rsidR="00CB3CAD" w:rsidRPr="000409E0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09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ab/>
        <w:t xml:space="preserve">naprawa /ubytki tynku/ klatek schodowych, malowanie </w:t>
      </w:r>
      <w:r>
        <w:rPr>
          <w:rFonts w:ascii="Arial" w:hAnsi="Arial" w:cs="Arial"/>
          <w:color w:val="000000" w:themeColor="text1"/>
          <w:sz w:val="24"/>
          <w:szCs w:val="24"/>
        </w:rPr>
        <w:t>pomieszczeń i klatek schodowych z uwzględnieniem zakres</w:t>
      </w:r>
      <w:r w:rsidR="000E55FF">
        <w:rPr>
          <w:rFonts w:ascii="Arial" w:hAnsi="Arial" w:cs="Arial"/>
          <w:color w:val="000000" w:themeColor="text1"/>
          <w:sz w:val="24"/>
          <w:szCs w:val="24"/>
        </w:rPr>
        <w:t>u prac remontowych,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25F1651" w14:textId="0ED07FAD" w:rsidR="00CB3CAD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09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ab/>
        <w:t>uzupełnienie obróbek blacharskich jak również przejrzenie szczelności  dachu niższej części budynku od strony tunelu,</w:t>
      </w:r>
    </w:p>
    <w:p w14:paraId="34E7E709" w14:textId="77777777" w:rsidR="00CB3CAD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E22CEF">
        <w:rPr>
          <w:rFonts w:ascii="Arial" w:hAnsi="Arial" w:cs="Arial"/>
          <w:color w:val="000000" w:themeColor="text1"/>
          <w:sz w:val="24"/>
          <w:szCs w:val="24"/>
        </w:rPr>
        <w:t>zaproponowanie wykonania podłoża betonowego w części parterowej budynku /pomieszczenie elektroniki i radioodbiorników/ od strony tunelu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22CEF">
        <w:rPr>
          <w:rFonts w:ascii="Arial" w:hAnsi="Arial" w:cs="Arial"/>
          <w:color w:val="000000" w:themeColor="text1"/>
          <w:sz w:val="24"/>
          <w:szCs w:val="24"/>
        </w:rPr>
        <w:t>z jej wykończeniem np. płytkami ceramicznymi,</w:t>
      </w:r>
    </w:p>
    <w:p w14:paraId="50A02E6F" w14:textId="47ABB101" w:rsidR="00654D45" w:rsidRPr="00E22CEF" w:rsidRDefault="00654D45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0E0EA9">
        <w:rPr>
          <w:rFonts w:ascii="Arial" w:hAnsi="Arial" w:cs="Arial"/>
          <w:color w:val="000000" w:themeColor="text1"/>
          <w:sz w:val="24"/>
          <w:szCs w:val="24"/>
        </w:rPr>
        <w:t xml:space="preserve">likwidacja istniejących świetlików niższej części budynku /nad </w:t>
      </w:r>
      <w:r w:rsidR="000E0EA9" w:rsidRPr="00E22CEF">
        <w:rPr>
          <w:rFonts w:ascii="Arial" w:hAnsi="Arial" w:cs="Arial"/>
          <w:color w:val="000000" w:themeColor="text1"/>
          <w:sz w:val="24"/>
          <w:szCs w:val="24"/>
        </w:rPr>
        <w:t>pom</w:t>
      </w:r>
      <w:r w:rsidR="000E0EA9">
        <w:rPr>
          <w:rFonts w:ascii="Arial" w:hAnsi="Arial" w:cs="Arial"/>
          <w:color w:val="000000" w:themeColor="text1"/>
          <w:sz w:val="24"/>
          <w:szCs w:val="24"/>
        </w:rPr>
        <w:t>.</w:t>
      </w:r>
      <w:r w:rsidR="000E0EA9" w:rsidRPr="00E22CEF">
        <w:rPr>
          <w:rFonts w:ascii="Arial" w:hAnsi="Arial" w:cs="Arial"/>
          <w:color w:val="000000" w:themeColor="text1"/>
          <w:sz w:val="24"/>
          <w:szCs w:val="24"/>
        </w:rPr>
        <w:t xml:space="preserve"> elektroniki i radioodbiorników</w:t>
      </w:r>
      <w:r w:rsidR="000E0EA9">
        <w:rPr>
          <w:rFonts w:ascii="Arial" w:hAnsi="Arial" w:cs="Arial"/>
          <w:color w:val="000000" w:themeColor="text1"/>
          <w:sz w:val="24"/>
          <w:szCs w:val="24"/>
        </w:rPr>
        <w:t xml:space="preserve"> - parter od strony tunelu/, zaprojektowanie zabudowy po zdemontowanych świetlikach,</w:t>
      </w:r>
    </w:p>
    <w:p w14:paraId="3F97144B" w14:textId="77777777" w:rsidR="00CB3CAD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53200">
        <w:rPr>
          <w:rFonts w:ascii="Arial" w:hAnsi="Arial" w:cs="Arial"/>
          <w:color w:val="000000" w:themeColor="text1"/>
          <w:sz w:val="24"/>
          <w:szCs w:val="24"/>
        </w:rPr>
        <w:t>-</w:t>
      </w:r>
      <w:r w:rsidRPr="00653200">
        <w:rPr>
          <w:rFonts w:ascii="Arial" w:hAnsi="Arial" w:cs="Arial"/>
          <w:color w:val="000000" w:themeColor="text1"/>
          <w:sz w:val="24"/>
          <w:szCs w:val="24"/>
        </w:rPr>
        <w:tab/>
        <w:t xml:space="preserve">uzupełnienie opaski z kostki betonowej przy budynku od strony wschodniej, pozostała część nieutwardzona przeznaczona pod pas zieleni, </w:t>
      </w:r>
    </w:p>
    <w:p w14:paraId="21F25ACA" w14:textId="77777777" w:rsidR="00CB3CAD" w:rsidRPr="00653200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odwodnienia i izolacja budynku, </w:t>
      </w:r>
    </w:p>
    <w:p w14:paraId="6991AD2E" w14:textId="77777777" w:rsidR="00CB3CAD" w:rsidRDefault="00CB3CAD" w:rsidP="00CB3CAD">
      <w:pPr>
        <w:spacing w:after="0" w:line="240" w:lineRule="auto"/>
        <w:ind w:left="1413" w:hanging="70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09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ab/>
        <w:t xml:space="preserve">zaprojektowanie bezpiecznych, zgodnych z obowiązującymi przepisami drzwi stalowych do pomieszczenia węzła cieplnego w kondygnacji  „-1”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oraz zaproponowanie rozwiązań projektowych remontu pomieszczenia </w:t>
      </w: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węzła wraz z 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>ułożenie</w:t>
      </w:r>
      <w:r>
        <w:rPr>
          <w:rFonts w:ascii="Arial" w:hAnsi="Arial" w:cs="Arial"/>
          <w:color w:val="000000" w:themeColor="text1"/>
          <w:sz w:val="24"/>
          <w:szCs w:val="24"/>
        </w:rPr>
        <w:t>m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 xml:space="preserve"> płytek – gres na podłożu betonowym, napraw</w:t>
      </w:r>
      <w:r>
        <w:rPr>
          <w:rFonts w:ascii="Arial" w:hAnsi="Arial" w:cs="Arial"/>
          <w:color w:val="000000" w:themeColor="text1"/>
          <w:sz w:val="24"/>
          <w:szCs w:val="24"/>
        </w:rPr>
        <w:t>ą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 xml:space="preserve"> tynków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 pomalowaniem pomieszczenia,</w:t>
      </w:r>
    </w:p>
    <w:p w14:paraId="3D13282F" w14:textId="77777777" w:rsidR="00CB3CAD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zaadaptowanie jednego z pomieszczeń na </w:t>
      </w:r>
      <w:r w:rsidRPr="00B73834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I piętrze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 przeznaczeniem na pomieszczenie kuchenne uwzględniając zaprojektowanie wymaganych dla pomieszczenia instalacji,</w:t>
      </w:r>
    </w:p>
    <w:p w14:paraId="22F964C0" w14:textId="77777777" w:rsidR="00CB3CAD" w:rsidRPr="00620872" w:rsidRDefault="00CB3CAD" w:rsidP="00CB3CAD">
      <w:pPr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20872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FF0000"/>
          <w:sz w:val="24"/>
          <w:szCs w:val="24"/>
        </w:rPr>
        <w:tab/>
      </w:r>
      <w:r w:rsidRPr="00620872">
        <w:rPr>
          <w:rFonts w:ascii="Arial" w:hAnsi="Arial" w:cs="Arial"/>
          <w:color w:val="000000" w:themeColor="text1"/>
          <w:sz w:val="24"/>
          <w:szCs w:val="24"/>
        </w:rPr>
        <w:t xml:space="preserve">zaprojektowanie rolet zewnętrznych na oknach </w:t>
      </w:r>
      <w:r>
        <w:rPr>
          <w:rFonts w:ascii="Arial" w:hAnsi="Arial" w:cs="Arial"/>
          <w:color w:val="000000" w:themeColor="text1"/>
          <w:sz w:val="24"/>
          <w:szCs w:val="24"/>
        </w:rPr>
        <w:t>w galerii nad sterownią</w:t>
      </w:r>
      <w:r w:rsidRPr="0062087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49ACCC6" w14:textId="77777777" w:rsidR="00CB3CAD" w:rsidRDefault="00CB3CAD" w:rsidP="00CB3CAD">
      <w:pPr>
        <w:spacing w:after="0" w:line="240" w:lineRule="auto"/>
        <w:ind w:left="1409" w:hanging="76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0409E0">
        <w:rPr>
          <w:rFonts w:ascii="Arial" w:hAnsi="Arial" w:cs="Arial"/>
          <w:color w:val="000000" w:themeColor="text1"/>
          <w:sz w:val="24"/>
          <w:szCs w:val="24"/>
        </w:rPr>
        <w:t xml:space="preserve">zabezpieczenie antykorozyjne i pomalowanie pionowego kanału wentylacyjnego zewnętrznego /stalowego/ od strony tunelu. Na kominach ponad dachem należy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zaprojektować 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 xml:space="preserve">nowe </w:t>
      </w:r>
      <w:r>
        <w:rPr>
          <w:rFonts w:ascii="Arial" w:hAnsi="Arial" w:cs="Arial"/>
          <w:color w:val="000000" w:themeColor="text1"/>
          <w:sz w:val="24"/>
          <w:szCs w:val="24"/>
        </w:rPr>
        <w:t>nasady /daszki/</w:t>
      </w:r>
      <w:r w:rsidRPr="000409E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AEBC84" w14:textId="5FBAF006" w:rsidR="00CB3CAD" w:rsidRDefault="00CB3CAD" w:rsidP="008A385A">
      <w:pPr>
        <w:spacing w:after="0" w:line="240" w:lineRule="auto"/>
        <w:ind w:firstLine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technologia w</w:t>
      </w:r>
      <w:r w:rsidR="003B6ED6">
        <w:rPr>
          <w:rFonts w:ascii="Arial" w:hAnsi="Arial" w:cs="Arial"/>
          <w:color w:val="000000" w:themeColor="text1"/>
          <w:sz w:val="24"/>
          <w:szCs w:val="24"/>
        </w:rPr>
        <w:t>ykonania nowej posadzki w hali testu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</w:p>
    <w:p w14:paraId="37830612" w14:textId="516557D2" w:rsidR="00CB3CAD" w:rsidRDefault="00CB3CAD" w:rsidP="00CB3CAD">
      <w:pPr>
        <w:spacing w:after="0" w:line="240" w:lineRule="auto"/>
        <w:ind w:left="1416" w:hanging="76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zaprojektowanie szyb pancernych dźwiękoszczelnych do sterowni </w:t>
      </w:r>
      <w:r w:rsidR="008A385A">
        <w:rPr>
          <w:rFonts w:ascii="Arial" w:hAnsi="Arial" w:cs="Arial"/>
          <w:color w:val="000000" w:themeColor="text1"/>
          <w:sz w:val="24"/>
          <w:szCs w:val="24"/>
        </w:rPr>
        <w:t>tunelu,</w:t>
      </w:r>
    </w:p>
    <w:p w14:paraId="682C9BD6" w14:textId="1C2BEBF9" w:rsidR="0073331E" w:rsidRPr="0080205D" w:rsidRDefault="0073331E" w:rsidP="008A385A">
      <w:pPr>
        <w:spacing w:after="0" w:line="240" w:lineRule="auto"/>
        <w:ind w:left="1416" w:hanging="76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0205D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8A385A" w:rsidRPr="0080205D">
        <w:rPr>
          <w:rFonts w:ascii="Arial" w:hAnsi="Arial" w:cs="Arial"/>
          <w:color w:val="000000" w:themeColor="text1"/>
          <w:sz w:val="24"/>
          <w:szCs w:val="24"/>
        </w:rPr>
        <w:tab/>
      </w:r>
      <w:r w:rsidR="0080205D">
        <w:rPr>
          <w:rFonts w:ascii="Arial" w:hAnsi="Arial" w:cs="Arial"/>
          <w:color w:val="000000" w:themeColor="text1"/>
          <w:sz w:val="24"/>
          <w:szCs w:val="24"/>
        </w:rPr>
        <w:t xml:space="preserve">w części </w:t>
      </w:r>
      <w:r w:rsidRPr="0080205D">
        <w:rPr>
          <w:rFonts w:ascii="Arial" w:hAnsi="Arial" w:cs="Arial"/>
          <w:color w:val="000000" w:themeColor="text1"/>
          <w:sz w:val="24"/>
          <w:szCs w:val="24"/>
        </w:rPr>
        <w:t>konstrukcyjn</w:t>
      </w:r>
      <w:r w:rsidR="0080205D">
        <w:rPr>
          <w:rFonts w:ascii="Arial" w:hAnsi="Arial" w:cs="Arial"/>
          <w:color w:val="000000" w:themeColor="text1"/>
          <w:sz w:val="24"/>
          <w:szCs w:val="24"/>
        </w:rPr>
        <w:t xml:space="preserve">ej wykonanie </w:t>
      </w:r>
      <w:r w:rsidRPr="0080205D">
        <w:rPr>
          <w:rFonts w:ascii="Arial" w:hAnsi="Arial" w:cs="Arial"/>
          <w:color w:val="000000" w:themeColor="text1"/>
          <w:sz w:val="24"/>
          <w:szCs w:val="24"/>
        </w:rPr>
        <w:t>anali</w:t>
      </w:r>
      <w:r w:rsidR="008A385A" w:rsidRPr="0080205D">
        <w:rPr>
          <w:rFonts w:ascii="Arial" w:hAnsi="Arial" w:cs="Arial"/>
          <w:color w:val="000000" w:themeColor="text1"/>
          <w:sz w:val="24"/>
          <w:szCs w:val="24"/>
        </w:rPr>
        <w:t>z</w:t>
      </w:r>
      <w:r w:rsidR="0080205D">
        <w:rPr>
          <w:rFonts w:ascii="Arial" w:hAnsi="Arial" w:cs="Arial"/>
          <w:color w:val="000000" w:themeColor="text1"/>
          <w:sz w:val="24"/>
          <w:szCs w:val="24"/>
        </w:rPr>
        <w:t>y</w:t>
      </w:r>
      <w:r w:rsidR="008A385A" w:rsidRPr="0080205D">
        <w:rPr>
          <w:rFonts w:ascii="Arial" w:hAnsi="Arial" w:cs="Arial"/>
          <w:color w:val="000000" w:themeColor="text1"/>
          <w:sz w:val="24"/>
          <w:szCs w:val="24"/>
        </w:rPr>
        <w:t xml:space="preserve"> posadowienia nowej suwnicy w </w:t>
      </w:r>
      <w:r w:rsidRPr="0080205D">
        <w:rPr>
          <w:rFonts w:ascii="Arial" w:hAnsi="Arial" w:cs="Arial"/>
          <w:color w:val="000000" w:themeColor="text1"/>
          <w:sz w:val="24"/>
          <w:szCs w:val="24"/>
        </w:rPr>
        <w:t xml:space="preserve">pomieszczeniu </w:t>
      </w:r>
      <w:r w:rsidR="009D4C2C">
        <w:rPr>
          <w:rFonts w:ascii="Arial" w:hAnsi="Arial" w:cs="Arial"/>
          <w:color w:val="000000" w:themeColor="text1"/>
          <w:sz w:val="24"/>
          <w:szCs w:val="24"/>
        </w:rPr>
        <w:t xml:space="preserve">hali </w:t>
      </w:r>
      <w:r w:rsidRPr="0080205D">
        <w:rPr>
          <w:rFonts w:ascii="Arial" w:hAnsi="Arial" w:cs="Arial"/>
          <w:color w:val="000000" w:themeColor="text1"/>
          <w:sz w:val="24"/>
          <w:szCs w:val="24"/>
        </w:rPr>
        <w:t>montażowni /TA/ na 5T wraz ze zmianą sposobu użytkowania</w:t>
      </w:r>
      <w:r w:rsidR="00413E8E" w:rsidRPr="0080205D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CAC101C" w14:textId="4C59D56E" w:rsidR="00413E8E" w:rsidRDefault="00413E8E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85B99"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w dokumentacji na rysunkach należy pokazać detale np.: projektowane drabiny zewnętrzne, wyłazy dachowe, klapy oddymiające itp.,</w:t>
      </w:r>
    </w:p>
    <w:p w14:paraId="1AA879EA" w14:textId="7BEB4FFA" w:rsidR="00413E8E" w:rsidRPr="008A385A" w:rsidRDefault="00413E8E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85B99"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zakres prac budowlanych jakie należy wykonać w pomieszczeniu węzła cieplnego.</w:t>
      </w:r>
    </w:p>
    <w:p w14:paraId="231BB989" w14:textId="77777777" w:rsidR="008A385A" w:rsidRPr="008A385A" w:rsidRDefault="008A385A" w:rsidP="008A385A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CD1A351" w14:textId="77777777" w:rsidR="008A385A" w:rsidRDefault="008A385A" w:rsidP="008A385A">
      <w:pPr>
        <w:spacing w:after="0" w:line="360" w:lineRule="auto"/>
        <w:ind w:left="644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E701A2">
        <w:rPr>
          <w:rFonts w:ascii="Arial" w:hAnsi="Arial" w:cs="Arial"/>
          <w:b/>
          <w:color w:val="000000" w:themeColor="text1"/>
          <w:sz w:val="24"/>
          <w:szCs w:val="24"/>
        </w:rPr>
        <w:t>Budynek TA:</w:t>
      </w:r>
    </w:p>
    <w:p w14:paraId="11735C5B" w14:textId="7291CD26" w:rsidR="008A385A" w:rsidRDefault="008A385A" w:rsidP="008A385A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wymiana stolarki drzwiowej /drewnianej/ pomiędzy pomieszczeniem </w:t>
      </w:r>
    </w:p>
    <w:p w14:paraId="11AAC157" w14:textId="5E783066" w:rsidR="008A385A" w:rsidRDefault="008A385A" w:rsidP="008A385A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hali/montażownia/ i hali /testu/,</w:t>
      </w:r>
    </w:p>
    <w:p w14:paraId="24A40D09" w14:textId="7EBC50C8" w:rsidR="008A385A" w:rsidRDefault="008A385A" w:rsidP="008A385A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technologia wykonania nowej posadzki w hali /montażownia/</w:t>
      </w:r>
      <w:r w:rsidR="00413E8E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AFF3CF1" w14:textId="550F3584" w:rsidR="008A385A" w:rsidRPr="008A385A" w:rsidRDefault="008A385A" w:rsidP="008A385A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zabezpieczenie antykorozyjne konstrukcji stalowej świetlika na budynku.</w:t>
      </w:r>
    </w:p>
    <w:p w14:paraId="7552B969" w14:textId="77777777" w:rsidR="004B3135" w:rsidRPr="000F1293" w:rsidRDefault="004B3135" w:rsidP="000F1293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705EB372" w14:textId="3A837508" w:rsidR="00DA6569" w:rsidRPr="00DA6569" w:rsidRDefault="001D05A7" w:rsidP="00DA6569">
      <w:pPr>
        <w:tabs>
          <w:tab w:val="left" w:pos="709"/>
        </w:tabs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i/>
          <w:color w:val="000000" w:themeColor="text1"/>
          <w:sz w:val="24"/>
          <w:szCs w:val="24"/>
        </w:rPr>
        <w:tab/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przyłączy np.: wodociągowy, kana</w:t>
      </w:r>
      <w:r w:rsidR="00DA6569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lizacji sanitarnej, kanalizacji </w:t>
      </w:r>
    </w:p>
    <w:p w14:paraId="0108F78C" w14:textId="78F92434" w:rsidR="00DA6569" w:rsidRPr="00DA6569" w:rsidRDefault="00DA6569" w:rsidP="00DA6569">
      <w:pPr>
        <w:tabs>
          <w:tab w:val="left" w:pos="709"/>
        </w:tabs>
        <w:spacing w:after="0" w:line="240" w:lineRule="auto"/>
        <w:ind w:left="993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1D05A7">
        <w:rPr>
          <w:rFonts w:ascii="Arial" w:hAnsi="Arial" w:cs="Arial"/>
          <w:i/>
          <w:color w:val="000000" w:themeColor="text1"/>
          <w:sz w:val="24"/>
          <w:szCs w:val="24"/>
        </w:rPr>
        <w:tab/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deszczowej, przyłącze ciepłownicze do węzła cieplnego/ do budynku winien </w:t>
      </w:r>
    </w:p>
    <w:p w14:paraId="019FE2AA" w14:textId="0D550549" w:rsidR="004B3135" w:rsidRPr="00DA6569" w:rsidRDefault="001D05A7" w:rsidP="00DA6569">
      <w:pPr>
        <w:tabs>
          <w:tab w:val="left" w:pos="709"/>
        </w:tabs>
        <w:spacing w:after="0" w:line="240" w:lineRule="auto"/>
        <w:ind w:left="993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ab/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zawierać m.in.:</w:t>
      </w:r>
    </w:p>
    <w:p w14:paraId="6DC74E6D" w14:textId="77777777" w:rsidR="004B3135" w:rsidRPr="00F1716C" w:rsidRDefault="004B3135" w:rsidP="004B3135">
      <w:pPr>
        <w:pStyle w:val="Akapitzlist"/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2188E0F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do projektu zagospodarowania terenu działki:</w:t>
      </w:r>
    </w:p>
    <w:p w14:paraId="530E8806" w14:textId="77777777" w:rsidR="004B3135" w:rsidRPr="00CA07FF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inwestycji,</w:t>
      </w:r>
    </w:p>
    <w:p w14:paraId="6F853F52" w14:textId="77777777" w:rsidR="004B3135" w:rsidRPr="00CA07FF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istniejący,</w:t>
      </w:r>
    </w:p>
    <w:p w14:paraId="65DB1144" w14:textId="77777777" w:rsidR="004B3135" w:rsidRPr="00190498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projektowany</w:t>
      </w:r>
    </w:p>
    <w:p w14:paraId="20324DDF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przyłącza wodociągowego, kanalizacyjnego, węzła cieplnego:</w:t>
      </w:r>
    </w:p>
    <w:p w14:paraId="44E23AA1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</w:t>
      </w:r>
    </w:p>
    <w:p w14:paraId="35F00B6E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terenu inwestycji,</w:t>
      </w:r>
    </w:p>
    <w:p w14:paraId="54F345BD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</w:t>
      </w:r>
    </w:p>
    <w:p w14:paraId="13C74824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Istniejące uzbrojenie terenu</w:t>
      </w:r>
    </w:p>
    <w:p w14:paraId="5F2756CE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rozwiązań technicznych projektowanych przyłączy wodociągowych,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kanalizacyjnych, węzła cieplnego:</w:t>
      </w:r>
    </w:p>
    <w:p w14:paraId="1176DA5C" w14:textId="77777777" w:rsidR="00FE4A7B" w:rsidRDefault="00FE4A7B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33A12DA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Przyłącze Wodociągowe:</w:t>
      </w:r>
    </w:p>
    <w:p w14:paraId="65F1EBE4" w14:textId="1B1FFE69" w:rsidR="004B3135" w:rsidRPr="00CA07FF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przygotowawcze,</w:t>
      </w:r>
    </w:p>
    <w:p w14:paraId="0CF37A9A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73B31838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montażowe,</w:t>
      </w:r>
    </w:p>
    <w:p w14:paraId="38B517FA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wynikające z ustawy Prawo budowlane,</w:t>
      </w:r>
    </w:p>
    <w:p w14:paraId="1665A093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obliczenia średnie zapotrzebowanie wody,</w:t>
      </w:r>
    </w:p>
    <w:p w14:paraId="53CDD735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kanalizacyjne:</w:t>
      </w:r>
    </w:p>
    <w:p w14:paraId="1AC5E1C0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BHP,</w:t>
      </w:r>
    </w:p>
    <w:p w14:paraId="34723FE4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tworzenie wykopu,</w:t>
      </w:r>
    </w:p>
    <w:p w14:paraId="1E09F010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montaż przyłącza kanalizacyjnego,</w:t>
      </w:r>
    </w:p>
    <w:p w14:paraId="7E4B4E4E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zasypanie przyłącza,</w:t>
      </w:r>
    </w:p>
    <w:p w14:paraId="2A0804E4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0B070BA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kanalizacji deszczowej:</w:t>
      </w:r>
    </w:p>
    <w:p w14:paraId="5BE15780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Dane ogólne: </w:t>
      </w:r>
    </w:p>
    <w:p w14:paraId="6EE6B1B9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33CF973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753A7256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5E414AF8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Dane szczegółowe – kanalizacja deszczowa:</w:t>
      </w:r>
    </w:p>
    <w:p w14:paraId="09E60482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rurociągi,</w:t>
      </w:r>
    </w:p>
    <w:p w14:paraId="58479EBB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studnie rewizyjne, </w:t>
      </w:r>
    </w:p>
    <w:p w14:paraId="4EA14BEB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1CEA4400" w14:textId="77777777" w:rsidR="004B3135" w:rsidRPr="00CA07FF" w:rsidRDefault="004B3135" w:rsidP="004B3135">
      <w:pPr>
        <w:spacing w:after="0" w:line="360" w:lineRule="auto"/>
        <w:ind w:left="1428" w:hanging="71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u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wagi końcowe,</w:t>
      </w:r>
    </w:p>
    <w:p w14:paraId="623F6E5E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w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ykaz materiałów.</w:t>
      </w:r>
    </w:p>
    <w:p w14:paraId="3679F918" w14:textId="77777777" w:rsidR="004B3135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wod.-kan.: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055EB9C" w14:textId="64F779F9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rzut przyziemia instalacji wod.-kan.,</w:t>
      </w:r>
    </w:p>
    <w:p w14:paraId="7B3C63A2" w14:textId="0478FE7A" w:rsidR="004B3135" w:rsidRPr="00CA07FF" w:rsidRDefault="004F5D6B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profil kanalizacyjny,</w:t>
      </w:r>
    </w:p>
    <w:p w14:paraId="56C7453F" w14:textId="1A6EBB23" w:rsidR="004B3135" w:rsidRPr="00CA07FF" w:rsidRDefault="004F5D6B" w:rsidP="004F5D6B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studzienki kanalizacyjnej,</w:t>
      </w:r>
    </w:p>
    <w:p w14:paraId="35B872CE" w14:textId="5B072464" w:rsidR="004B3135" w:rsidRDefault="004F5D6B" w:rsidP="004F5D6B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profil wodociągowy,</w:t>
      </w:r>
    </w:p>
    <w:p w14:paraId="0019186A" w14:textId="54FC223D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wodomierzowa,</w:t>
      </w:r>
    </w:p>
    <w:p w14:paraId="5DCA4A3C" w14:textId="2103A777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rurociągu –kanalizacji deszczowej,</w:t>
      </w:r>
    </w:p>
    <w:p w14:paraId="348ED4B0" w14:textId="0CB56ABB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studni rewi</w:t>
      </w:r>
      <w:r w:rsidR="00B529E7">
        <w:rPr>
          <w:rFonts w:ascii="Arial" w:hAnsi="Arial" w:cs="Arial"/>
          <w:color w:val="000000" w:themeColor="text1"/>
          <w:sz w:val="24"/>
          <w:szCs w:val="24"/>
        </w:rPr>
        <w:t>zyjnej – kanalizacji deszczowej.</w:t>
      </w:r>
    </w:p>
    <w:p w14:paraId="668232D6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ciepłownicze do węzła cieplnego:</w:t>
      </w:r>
    </w:p>
    <w:p w14:paraId="2BE51FD9" w14:textId="5C56DBE4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o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pis techniczny,</w:t>
      </w:r>
    </w:p>
    <w:p w14:paraId="10039516" w14:textId="287B668C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w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ykaz materiałów,</w:t>
      </w:r>
    </w:p>
    <w:p w14:paraId="747B2AE1" w14:textId="05933BCE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253704">
        <w:rPr>
          <w:rFonts w:ascii="Arial" w:hAnsi="Arial" w:cs="Arial"/>
          <w:color w:val="000000" w:themeColor="text1"/>
          <w:sz w:val="24"/>
          <w:szCs w:val="24"/>
        </w:rPr>
        <w:t>plan sytuacyjny – lokalizacji węzła cieplnego,</w:t>
      </w:r>
    </w:p>
    <w:p w14:paraId="3428FB4A" w14:textId="65FB867B" w:rsidR="004B3135" w:rsidRPr="00CA07FF" w:rsidRDefault="004B3135" w:rsidP="00B10891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 xml:space="preserve">rzut pomieszczenia węzła cieplnego /istniejące przyłącze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ieplne/,</w:t>
      </w:r>
    </w:p>
    <w:p w14:paraId="4FD7F1EC" w14:textId="76A41CA0" w:rsidR="000F1293" w:rsidRDefault="004B3135" w:rsidP="00F27F66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>rzut pomieszczenia węzła cieplnego – proj</w:t>
      </w:r>
      <w:r w:rsidR="00F27F66">
        <w:rPr>
          <w:rFonts w:ascii="Arial" w:hAnsi="Arial" w:cs="Arial"/>
          <w:color w:val="000000" w:themeColor="text1"/>
          <w:sz w:val="24"/>
          <w:szCs w:val="24"/>
        </w:rPr>
        <w:t>. p</w:t>
      </w:r>
      <w:r w:rsidRPr="000E69C2">
        <w:rPr>
          <w:rFonts w:ascii="Arial" w:hAnsi="Arial" w:cs="Arial"/>
          <w:color w:val="000000" w:themeColor="text1"/>
          <w:sz w:val="24"/>
          <w:szCs w:val="24"/>
        </w:rPr>
        <w:t>rzebudowa</w:t>
      </w:r>
      <w:r w:rsidR="00F27F66"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="000F1293">
        <w:rPr>
          <w:rFonts w:ascii="Arial" w:hAnsi="Arial" w:cs="Arial"/>
          <w:color w:val="000000" w:themeColor="text1"/>
          <w:sz w:val="24"/>
          <w:szCs w:val="24"/>
        </w:rPr>
        <w:t>rzyłącza,</w:t>
      </w:r>
    </w:p>
    <w:p w14:paraId="558572D9" w14:textId="77777777" w:rsidR="004B3135" w:rsidRPr="00CA07FF" w:rsidRDefault="004B3135" w:rsidP="009E48E5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Informacja dotycząca Bezpieczeństwa i Ochrony Zdrowia w czasie wykonywania robót budowlano-montażowych dla wszystkich przyłączy.</w:t>
      </w:r>
    </w:p>
    <w:p w14:paraId="7B93C85E" w14:textId="77777777" w:rsidR="004B3135" w:rsidRPr="00CA07FF" w:rsidRDefault="004B3135" w:rsidP="009E48E5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Wyznaczenie na aktualnej mapie do celów projektowych przebiegu projektowanych przyłączy lub istniejących, z określeniem ich odcinków.</w:t>
      </w:r>
    </w:p>
    <w:p w14:paraId="6F7AC0AC" w14:textId="77777777" w:rsidR="004B3135" w:rsidRPr="00CA07FF" w:rsidRDefault="004B3135" w:rsidP="009E48E5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 przypadku konieczności zaprojektowania nowych przyłączy /instalacji</w:t>
      </w:r>
    </w:p>
    <w:p w14:paraId="533E7082" w14:textId="77777777" w:rsidR="004B3135" w:rsidRPr="00CA07FF" w:rsidRDefault="004B3135" w:rsidP="009E48E5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zewnętrznych/ do budynku lub ich modernizacji dokona wnikliwej analizy</w:t>
      </w:r>
    </w:p>
    <w:p w14:paraId="1D6F05F8" w14:textId="77777777" w:rsidR="004B3135" w:rsidRPr="00CA07FF" w:rsidRDefault="004B3135" w:rsidP="009E48E5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przebiegu trasy na podstawie map geodezyjnych, aby uniknąć</w:t>
      </w:r>
    </w:p>
    <w:p w14:paraId="30B90AE9" w14:textId="339382D7" w:rsidR="004B3135" w:rsidRPr="009E48E5" w:rsidRDefault="009E48E5" w:rsidP="009E48E5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niepotrzebnych kolizji.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 xml:space="preserve">W przypadku konieczności </w:t>
      </w:r>
      <w:r w:rsidR="006A19A1" w:rsidRPr="009E48E5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>uzyskanie nowych</w:t>
      </w:r>
      <w:r w:rsidR="00B93A78" w:rsidRPr="009E48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>warunków technicznych wraz z niezbędnymi uzgodnieniami.</w:t>
      </w:r>
    </w:p>
    <w:p w14:paraId="4C35449F" w14:textId="77777777" w:rsidR="004B3135" w:rsidRDefault="004B3135" w:rsidP="009E48E5">
      <w:pPr>
        <w:spacing w:after="0" w:line="360" w:lineRule="auto"/>
        <w:ind w:firstLine="708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628ADEAC" w14:textId="707B0128" w:rsidR="00DA6569" w:rsidRDefault="00DA6569" w:rsidP="00F27F66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>4.</w:t>
      </w:r>
      <w:r w:rsidR="001D05A7">
        <w:rPr>
          <w:rFonts w:ascii="Arial" w:hAnsi="Arial" w:cs="Arial"/>
          <w:i/>
          <w:color w:val="000000" w:themeColor="text1"/>
          <w:sz w:val="24"/>
          <w:szCs w:val="24"/>
        </w:rPr>
        <w:tab/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instalacji wodno-kanalizacyjnej dla pomieszczeń sanitarnych i </w:t>
      </w: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</w:p>
    <w:p w14:paraId="329658C3" w14:textId="1917EFED" w:rsidR="004B3135" w:rsidRPr="00DA6569" w:rsidRDefault="00DA6569" w:rsidP="00DA6569">
      <w:pPr>
        <w:spacing w:after="0" w:line="240" w:lineRule="auto"/>
        <w:ind w:left="567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1D05A7">
        <w:rPr>
          <w:rFonts w:ascii="Arial" w:hAnsi="Arial" w:cs="Arial"/>
          <w:i/>
          <w:color w:val="000000" w:themeColor="text1"/>
          <w:sz w:val="24"/>
          <w:szCs w:val="24"/>
        </w:rPr>
        <w:tab/>
        <w:t xml:space="preserve">  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socjalnych powinien uwzględniać:</w:t>
      </w:r>
    </w:p>
    <w:p w14:paraId="4CD7F1E1" w14:textId="77777777" w:rsidR="004B3135" w:rsidRPr="00E473F9" w:rsidRDefault="004B3135" w:rsidP="004B3135">
      <w:pPr>
        <w:pStyle w:val="Akapitzlist"/>
        <w:spacing w:after="0" w:line="240" w:lineRule="auto"/>
        <w:ind w:left="93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136711B1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1.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741E7BAE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2.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Stan istniejący: </w:t>
      </w:r>
    </w:p>
    <w:p w14:paraId="507BADE2" w14:textId="622D3924" w:rsidR="004B3135" w:rsidRPr="00CA07FF" w:rsidRDefault="00EF0D42" w:rsidP="004B3135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instalacja kanalizacji sanitarnej,</w:t>
      </w:r>
    </w:p>
    <w:p w14:paraId="33CA91B1" w14:textId="29F6B4DF" w:rsidR="004B3135" w:rsidRPr="00CA07FF" w:rsidRDefault="00EF0D42" w:rsidP="004B3135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7D43FDED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3.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Wyposażenie sanitarne,</w:t>
      </w:r>
    </w:p>
    <w:p w14:paraId="34716A01" w14:textId="71238B68" w:rsidR="004B3135" w:rsidRDefault="004B3135" w:rsidP="004B3135">
      <w:pPr>
        <w:spacing w:after="0" w:line="360" w:lineRule="auto"/>
        <w:ind w:left="2124" w:hanging="71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4.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Rozwiązanie techniczne instalacji wod.-kan. w budynku</w:t>
      </w:r>
      <w:r w:rsidR="00EF0D42">
        <w:rPr>
          <w:rFonts w:ascii="Arial" w:hAnsi="Arial" w:cs="Arial"/>
          <w:color w:val="000000" w:themeColor="text1"/>
          <w:sz w:val="24"/>
          <w:szCs w:val="24"/>
        </w:rPr>
        <w:t xml:space="preserve"> / nowo projektowane/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7DFC7A68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instalacja kanalizacji sanitarnej,</w:t>
      </w:r>
    </w:p>
    <w:p w14:paraId="59F0E403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0968273A" w14:textId="77777777" w:rsidR="004B3135" w:rsidRDefault="004B3135" w:rsidP="004B3135">
      <w:pPr>
        <w:spacing w:after="0" w:line="360" w:lineRule="auto"/>
        <w:ind w:left="1410" w:hanging="702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urządzenia sanitarne – specyfikacja szczegółowa urządzeń sanitarnych w tym zestawienie ilościowe,</w:t>
      </w:r>
    </w:p>
    <w:p w14:paraId="7BB59144" w14:textId="77777777" w:rsidR="004B3135" w:rsidRDefault="004B3135" w:rsidP="004B3135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– np. kolory i modele przyborów sanitarnych, baterii i innych elementów mających wpływ na estetykę obiektu uzgodnić z Inwestorem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7F92DC8E" w14:textId="77777777" w:rsidR="004B3135" w:rsidRDefault="004B3135" w:rsidP="004B3135">
      <w:pPr>
        <w:spacing w:after="0" w:line="36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sytuacyjnej z uzbrojeniem podziemnym terenu w skali 1:500 prawidłowo sporządzić legendę, która będzie uwzględniała dane opisowe instalacji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z przyporządkowanym do niej kolorem / stan istniejący i projektowany/,</w:t>
      </w:r>
    </w:p>
    <w:p w14:paraId="4024215B" w14:textId="3E7F9DE2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rysunki poszczególnych kondygnacji obrazujące stan istniejący instalacji i urządzeń / np.: ins</w:t>
      </w:r>
      <w:r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45207DF2" w14:textId="4EC327C5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rysunki poszczególnych kondygnacji obrazujące projektowane instalacje i urządzenia / np.: ins</w:t>
      </w:r>
      <w:r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/,</w:t>
      </w:r>
    </w:p>
    <w:p w14:paraId="0A8C773F" w14:textId="77777777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rysunki winny być sporządzone w odpowiedniej skali umożliwiającej swobodny odczyt. </w:t>
      </w:r>
    </w:p>
    <w:p w14:paraId="74EC03DC" w14:textId="77777777" w:rsidR="00620872" w:rsidRPr="00D40026" w:rsidRDefault="00620872" w:rsidP="00620872">
      <w:pPr>
        <w:pStyle w:val="Akapitzlist"/>
        <w:tabs>
          <w:tab w:val="left" w:pos="567"/>
        </w:tabs>
        <w:spacing w:after="0" w:line="36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01B6380C" w14:textId="77777777" w:rsidR="004B3135" w:rsidRPr="00D40026" w:rsidRDefault="004B3135" w:rsidP="00DA6569">
      <w:pPr>
        <w:pStyle w:val="Akapitzlist"/>
        <w:numPr>
          <w:ilvl w:val="0"/>
          <w:numId w:val="7"/>
        </w:numPr>
        <w:tabs>
          <w:tab w:val="left" w:pos="567"/>
        </w:tabs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4002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kanalizacji deszczowej powinien zawierać m.in.:</w:t>
      </w:r>
    </w:p>
    <w:p w14:paraId="4690CB66" w14:textId="77777777" w:rsidR="004B3135" w:rsidRPr="00CA07FF" w:rsidRDefault="004B3135" w:rsidP="004B3135">
      <w:pPr>
        <w:pStyle w:val="Akapitzlist"/>
        <w:spacing w:after="0" w:line="360" w:lineRule="auto"/>
        <w:ind w:left="929" w:firstLine="48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</w:t>
      </w:r>
    </w:p>
    <w:p w14:paraId="3BD7D3E3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61E86F0C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2CF9196B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stanu istniejącego,</w:t>
      </w:r>
    </w:p>
    <w:p w14:paraId="6B50F396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projektowanych rozwiązań,</w:t>
      </w:r>
    </w:p>
    <w:p w14:paraId="1B9DB9E8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0CF1A8DD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końcowe,</w:t>
      </w:r>
    </w:p>
    <w:p w14:paraId="2DE7E6E0" w14:textId="77777777" w:rsidR="004B3135" w:rsidRPr="00CA07FF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do celów projektowych winno się znajdować m.in.:</w:t>
      </w:r>
    </w:p>
    <w:p w14:paraId="3490E8E1" w14:textId="77777777" w:rsidR="004B3135" w:rsidRPr="00CA07FF" w:rsidRDefault="004B3135" w:rsidP="004B3135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uzbrojenie podziemne do likwidacji,</w:t>
      </w:r>
    </w:p>
    <w:p w14:paraId="3642E0D9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projektowana kanalizacja deszczowa,</w:t>
      </w:r>
    </w:p>
    <w:p w14:paraId="3EB8A7E5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kanalizacja deszczowa w budynku,</w:t>
      </w:r>
    </w:p>
    <w:p w14:paraId="4D0DC579" w14:textId="25A72FB5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studzienki kanalizacji deszczowej</w:t>
      </w:r>
      <w:r w:rsidR="00FB4DA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5D7F29" w14:textId="77777777" w:rsidR="004B3135" w:rsidRPr="00CA07FF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m.in.:</w:t>
      </w:r>
    </w:p>
    <w:p w14:paraId="31E41752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Profil kanalizacji deszczowej,</w:t>
      </w:r>
    </w:p>
    <w:p w14:paraId="165F6CF3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kanalizacyjna,</w:t>
      </w:r>
    </w:p>
    <w:p w14:paraId="65E356AE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Przekrój poprzeczny przez wykop,</w:t>
      </w:r>
    </w:p>
    <w:p w14:paraId="5D813816" w14:textId="77777777" w:rsidR="004B3135" w:rsidRPr="00CA07FF" w:rsidRDefault="004B3135" w:rsidP="004B3135">
      <w:pPr>
        <w:spacing w:after="0" w:line="360" w:lineRule="auto"/>
        <w:ind w:firstLine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Podłączenie rury spustowej wewnątrz budynku.</w:t>
      </w:r>
    </w:p>
    <w:p w14:paraId="41518CE4" w14:textId="77777777" w:rsidR="004B3135" w:rsidRDefault="004B3135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7096EC0E" w14:textId="77777777" w:rsidR="004B3135" w:rsidRPr="0026337C" w:rsidRDefault="004B3135" w:rsidP="00DA6569">
      <w:pPr>
        <w:pStyle w:val="Akapitzlist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modernizacji węzła cieplnego:</w:t>
      </w:r>
    </w:p>
    <w:p w14:paraId="68EABE22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0C32">
        <w:rPr>
          <w:rFonts w:ascii="Arial" w:hAnsi="Arial" w:cs="Arial"/>
          <w:color w:val="000000" w:themeColor="text1"/>
          <w:sz w:val="24"/>
          <w:szCs w:val="24"/>
        </w:rPr>
        <w:t>-</w:t>
      </w:r>
      <w:r w:rsidRPr="00230C32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108D11AB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0EEB9581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zaprojektowanie nowej instalacji z doborem urządzeń,</w:t>
      </w:r>
    </w:p>
    <w:p w14:paraId="7ED33B2B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parametry węzła w tym bilans ciepła,</w:t>
      </w:r>
    </w:p>
    <w:p w14:paraId="0891E180" w14:textId="4BBB6C2F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szczegółowe rysunki roz</w:t>
      </w:r>
      <w:r w:rsidR="00EB2DEA">
        <w:rPr>
          <w:rFonts w:ascii="Arial" w:hAnsi="Arial" w:cs="Arial"/>
          <w:color w:val="000000" w:themeColor="text1"/>
          <w:sz w:val="24"/>
          <w:szCs w:val="24"/>
        </w:rPr>
        <w:t>rysowanej instalacji i urządzeń.</w:t>
      </w:r>
    </w:p>
    <w:p w14:paraId="5F84AF29" w14:textId="585D41BD" w:rsidR="004B3135" w:rsidRDefault="004B3135" w:rsidP="004B3135">
      <w:pPr>
        <w:pStyle w:val="Akapitzlist"/>
        <w:spacing w:after="0" w:line="360" w:lineRule="auto"/>
        <w:ind w:left="928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00409290" w14:textId="37F0C8BF" w:rsidR="004B3135" w:rsidRPr="0026337C" w:rsidRDefault="004B3135" w:rsidP="00DA6569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wentylacji mechanicznej i klimatyzacji, instalacji wody lodowej, instalacji c.o. winien zawierać m.in.:</w:t>
      </w:r>
    </w:p>
    <w:p w14:paraId="4843498C" w14:textId="77777777" w:rsidR="004B3135" w:rsidRPr="00CA07FF" w:rsidRDefault="004B3135" w:rsidP="004B3135">
      <w:pPr>
        <w:pStyle w:val="Akapitzlist"/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58695248" w14:textId="77777777" w:rsidR="004B3135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t>Instalacja wentylacji i klimatyzacji:</w:t>
      </w:r>
    </w:p>
    <w:p w14:paraId="5B8674E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503F1569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1F253B08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 wraz z parametrami technicznymi /centralne wentylacyjne/,</w:t>
      </w:r>
    </w:p>
    <w:p w14:paraId="72566C3B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przewody wentylacyjne pomieszczeń,</w:t>
      </w:r>
    </w:p>
    <w:p w14:paraId="78831AD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izolacja,</w:t>
      </w:r>
    </w:p>
    <w:p w14:paraId="58A9198C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bilans powietrza wentylacyjnego,</w:t>
      </w:r>
    </w:p>
    <w:p w14:paraId="6A45E44D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instalacja klimatyzacji / instalacja chłodnicza/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654530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3C01694A" w14:textId="77777777" w:rsidR="004B3135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D311580" w14:textId="77777777" w:rsidR="004B3135" w:rsidRPr="007E2E12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7E2E12">
        <w:rPr>
          <w:rFonts w:ascii="Arial" w:hAnsi="Arial" w:cs="Arial"/>
          <w:color w:val="000000" w:themeColor="text1"/>
          <w:sz w:val="24"/>
          <w:szCs w:val="24"/>
          <w:u w:val="single"/>
        </w:rPr>
        <w:t>Instalacja wody lodowej:</w:t>
      </w:r>
    </w:p>
    <w:p w14:paraId="7F128C4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059BF276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4AB13FC1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agregat wody lodowej,</w:t>
      </w:r>
    </w:p>
    <w:p w14:paraId="0CE7B35F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rurociągi,</w:t>
      </w:r>
    </w:p>
    <w:p w14:paraId="2FD8F856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izolacja,</w:t>
      </w:r>
    </w:p>
    <w:p w14:paraId="31BBD741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odpowietrzenie instalacji,</w:t>
      </w:r>
    </w:p>
    <w:p w14:paraId="0E3DB48E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armatura,</w:t>
      </w:r>
    </w:p>
    <w:p w14:paraId="70445A30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0944E2E5" w14:textId="77777777" w:rsidR="004B3135" w:rsidRPr="0099477C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14:paraId="5DDB4890" w14:textId="77777777" w:rsidR="004B3135" w:rsidRPr="002F3E62" w:rsidRDefault="004B3135" w:rsidP="004B3135">
      <w:pPr>
        <w:spacing w:after="0" w:line="36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3E62">
        <w:rPr>
          <w:rFonts w:ascii="Arial" w:hAnsi="Arial" w:cs="Arial"/>
          <w:color w:val="000000" w:themeColor="text1"/>
          <w:sz w:val="24"/>
          <w:szCs w:val="24"/>
          <w:u w:val="single"/>
        </w:rPr>
        <w:t>Instalacja centralnego ogrzewania:</w:t>
      </w:r>
    </w:p>
    <w:p w14:paraId="407BA1FE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62025368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0E469739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45242266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dostosowanie wymiennikowni do potrzeb nowej instalacji,</w:t>
      </w:r>
    </w:p>
    <w:p w14:paraId="164881D8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 w tym również grzejników,</w:t>
      </w:r>
    </w:p>
    <w:p w14:paraId="76A9E653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60C32677" w14:textId="720CF069" w:rsidR="000F1293" w:rsidRDefault="000F1293" w:rsidP="000F1293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zaprojektowanie instalacji grzewczej, która w sposób skuteczny i </w:t>
      </w:r>
    </w:p>
    <w:p w14:paraId="39A77B6C" w14:textId="7DEE0F41" w:rsidR="000F1293" w:rsidRDefault="000F1293" w:rsidP="000F1293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oszczędny ogrzeje pomieszczenie montażowni i warsztatu.</w:t>
      </w:r>
    </w:p>
    <w:p w14:paraId="6EF5FA75" w14:textId="77777777" w:rsidR="004B3135" w:rsidRDefault="004B3135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B50E5AE" w14:textId="77777777" w:rsidR="00D52E59" w:rsidRPr="00D52E59" w:rsidRDefault="00D52E59" w:rsidP="00D52E59">
      <w:pPr>
        <w:spacing w:after="0" w:line="360" w:lineRule="auto"/>
        <w:ind w:left="993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D52E5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Informacja dodatkowa</w:t>
      </w:r>
    </w:p>
    <w:p w14:paraId="29882279" w14:textId="77777777" w:rsidR="00D52E59" w:rsidRPr="00D52E59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Zakres projektów instalacji sanitarnych w celu zapewnienia prawidłowego funkcjonowania obiektu powinny uwzględniać n/w założenia:</w:t>
      </w:r>
    </w:p>
    <w:p w14:paraId="669F42C3" w14:textId="77777777" w:rsidR="00D52E59" w:rsidRP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instalacje wodno-kanalizacyjną, c.o., ciepłej wody użytkowej, wentylacji mechanicznej z funkcjami ogrzewania i chłodzenia, klimatyzacja,</w:t>
      </w:r>
    </w:p>
    <w:p w14:paraId="209D75D2" w14:textId="620C008C" w:rsidR="00D52E59" w:rsidRP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instala</w:t>
      </w:r>
      <w:r w:rsidR="007963A4">
        <w:rPr>
          <w:rFonts w:ascii="Arial" w:hAnsi="Arial" w:cs="Arial"/>
          <w:color w:val="000000" w:themeColor="text1"/>
          <w:sz w:val="24"/>
          <w:szCs w:val="24"/>
        </w:rPr>
        <w:t>cje grzewcze /c.o., wentylacja/,</w:t>
      </w:r>
    </w:p>
    <w:p w14:paraId="2911D0A1" w14:textId="02F9295D" w:rsid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</w:r>
      <w:proofErr w:type="spellStart"/>
      <w:r w:rsidRPr="00D52E59">
        <w:rPr>
          <w:rFonts w:ascii="Arial" w:hAnsi="Arial" w:cs="Arial"/>
          <w:color w:val="000000" w:themeColor="text1"/>
          <w:sz w:val="24"/>
          <w:szCs w:val="24"/>
        </w:rPr>
        <w:t>do</w:t>
      </w:r>
      <w:r w:rsidR="001167FC">
        <w:rPr>
          <w:rFonts w:ascii="Arial" w:hAnsi="Arial" w:cs="Arial"/>
          <w:color w:val="000000" w:themeColor="text1"/>
          <w:sz w:val="24"/>
          <w:szCs w:val="24"/>
        </w:rPr>
        <w:t>c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>hładzanie</w:t>
      </w:r>
      <w:proofErr w:type="spellEnd"/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 powietrza wentylacyjnego </w:t>
      </w:r>
      <w:r w:rsidR="00B529E7">
        <w:rPr>
          <w:rFonts w:ascii="Arial" w:hAnsi="Arial" w:cs="Arial"/>
          <w:color w:val="000000" w:themeColor="text1"/>
          <w:sz w:val="24"/>
          <w:szCs w:val="24"/>
        </w:rPr>
        <w:t>z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 wykorzyst</w:t>
      </w:r>
      <w:r w:rsidR="003F3F6F">
        <w:rPr>
          <w:rFonts w:ascii="Arial" w:hAnsi="Arial" w:cs="Arial"/>
          <w:color w:val="000000" w:themeColor="text1"/>
          <w:sz w:val="24"/>
          <w:szCs w:val="24"/>
        </w:rPr>
        <w:t>aniem chłodzenia adiabatycznego.</w:t>
      </w:r>
    </w:p>
    <w:p w14:paraId="4649C2FA" w14:textId="77777777" w:rsidR="003F3F6F" w:rsidRPr="00D52E59" w:rsidRDefault="003F3F6F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B7D81F0" w14:textId="77777777" w:rsidR="00D52E59" w:rsidRDefault="00D52E59" w:rsidP="0079410E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W celu oszczędności wody, budynek należałoby wyposażyć w dwa układy wody zimnej: </w:t>
      </w:r>
    </w:p>
    <w:p w14:paraId="08EE98AD" w14:textId="77777777" w:rsidR="00D52E59" w:rsidRPr="00D52E59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układ zasilany z miejskiej sieci wodociągowej,</w:t>
      </w:r>
    </w:p>
    <w:p w14:paraId="3EFFFB4A" w14:textId="32C65B9A" w:rsidR="00B32CA0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układ zasilany wodą deszczową, wodą z dachów oraz ściekami deszczowymi, po oczyszczeniu ścieków z miejsc utwardzonych wokół budynku dla potrzeb utrzymania zieleni.</w:t>
      </w:r>
    </w:p>
    <w:p w14:paraId="7EB4E029" w14:textId="77777777" w:rsidR="004002BB" w:rsidRDefault="004002BB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7C086E17" w14:textId="77777777" w:rsidR="004002BB" w:rsidRDefault="004002BB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6A746974" w14:textId="77777777" w:rsidR="004002BB" w:rsidRDefault="004002BB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0EFE8626" w14:textId="77777777" w:rsidR="004002BB" w:rsidRPr="0079410E" w:rsidRDefault="004002BB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5A6CC946" w14:textId="77777777" w:rsidR="004B3135" w:rsidRPr="0026337C" w:rsidRDefault="004B3135" w:rsidP="00DA6569">
      <w:pPr>
        <w:pStyle w:val="Akapitzlist"/>
        <w:numPr>
          <w:ilvl w:val="0"/>
          <w:numId w:val="7"/>
        </w:numPr>
        <w:tabs>
          <w:tab w:val="left" w:pos="1134"/>
        </w:tabs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lastRenderedPageBreak/>
        <w:t xml:space="preserve">Projekt wykonania okablowania strukturalnego powinien zawierać </w:t>
      </w:r>
    </w:p>
    <w:p w14:paraId="1A727A8B" w14:textId="77777777" w:rsidR="004B3135" w:rsidRDefault="004B3135" w:rsidP="004B3135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FA4FA3">
        <w:rPr>
          <w:rFonts w:ascii="Arial" w:hAnsi="Arial" w:cs="Arial"/>
          <w:b/>
          <w:i/>
          <w:color w:val="000000" w:themeColor="text1"/>
          <w:sz w:val="24"/>
          <w:szCs w:val="24"/>
        </w:rPr>
        <w:tab/>
      </w:r>
      <w:r w:rsidRPr="00D40026">
        <w:rPr>
          <w:rFonts w:ascii="Arial" w:hAnsi="Arial" w:cs="Arial"/>
          <w:i/>
          <w:color w:val="000000" w:themeColor="text1"/>
          <w:sz w:val="24"/>
          <w:szCs w:val="24"/>
        </w:rPr>
        <w:t>m.in.:</w:t>
      </w:r>
    </w:p>
    <w:p w14:paraId="54655E9A" w14:textId="77777777" w:rsidR="003F3F6F" w:rsidRPr="00D40026" w:rsidRDefault="003F3F6F" w:rsidP="004B3135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3F580BE1" w14:textId="77777777" w:rsidR="004B3135" w:rsidRPr="00CA07FF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FCC82DE" w14:textId="77777777" w:rsidR="004B3135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opracowania,</w:t>
      </w:r>
    </w:p>
    <w:p w14:paraId="53C5471A" w14:textId="77777777" w:rsidR="004B3135" w:rsidRPr="00CA07FF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techniczny:</w:t>
      </w:r>
    </w:p>
    <w:p w14:paraId="5245A316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założenia realizacyjne,</w:t>
      </w:r>
    </w:p>
    <w:p w14:paraId="548E5962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7407EEFF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prac do wykonania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F68AA24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Prace instalacyjne:</w:t>
      </w:r>
    </w:p>
    <w:p w14:paraId="1D540A83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ieć komputerowa i telefoniczna lokalna,</w:t>
      </w:r>
    </w:p>
    <w:p w14:paraId="3C23F891" w14:textId="5B9BF190" w:rsidR="004B3135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ieć telefoniczna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EA2ED07" w14:textId="36F850BD" w:rsidR="005E58D2" w:rsidRDefault="005E58D2" w:rsidP="005E58D2">
      <w:pPr>
        <w:spacing w:after="0" w:line="240" w:lineRule="auto"/>
        <w:ind w:left="2124" w:hanging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softHyphen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systemu monitoringu wejścia do budynku, hali tunelu i</w:t>
      </w:r>
    </w:p>
    <w:p w14:paraId="165D883E" w14:textId="308C30A2" w:rsidR="005E58D2" w:rsidRDefault="005E58D2" w:rsidP="005E58D2">
      <w:pPr>
        <w:spacing w:after="0" w:line="240" w:lineRule="auto"/>
        <w:ind w:left="2124" w:hanging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dziedzińca tunelu </w:t>
      </w:r>
    </w:p>
    <w:p w14:paraId="088F1AA0" w14:textId="4638DBE8" w:rsidR="005E58D2" w:rsidRPr="00CA07FF" w:rsidRDefault="005E58D2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B039643" w14:textId="586129F2" w:rsidR="004B3135" w:rsidRPr="003F3F6F" w:rsidRDefault="003F3F6F" w:rsidP="003F3F6F">
      <w:pPr>
        <w:spacing w:after="0" w:line="360" w:lineRule="auto"/>
        <w:ind w:left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3F3F6F">
        <w:rPr>
          <w:rFonts w:ascii="Arial" w:hAnsi="Arial" w:cs="Arial"/>
          <w:color w:val="000000" w:themeColor="text1"/>
          <w:sz w:val="24"/>
          <w:szCs w:val="24"/>
        </w:rPr>
        <w:t>Odbiór okablowania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321412" w14:textId="60C414D4" w:rsidR="007C4C0C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Uwaga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– w budynku występuje </w:t>
      </w:r>
      <w:r w:rsidR="00D81BAD">
        <w:rPr>
          <w:rFonts w:ascii="Arial" w:hAnsi="Arial" w:cs="Arial"/>
          <w:color w:val="000000" w:themeColor="text1"/>
          <w:sz w:val="24"/>
          <w:szCs w:val="24"/>
        </w:rPr>
        <w:t xml:space="preserve">użytkowana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4C0C">
        <w:rPr>
          <w:rFonts w:ascii="Arial" w:hAnsi="Arial" w:cs="Arial"/>
          <w:color w:val="000000" w:themeColor="text1"/>
          <w:sz w:val="24"/>
          <w:szCs w:val="24"/>
        </w:rPr>
        <w:t>instalacja</w:t>
      </w:r>
      <w:r w:rsidR="007C4C0C" w:rsidRPr="00CA07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strukturalna (</w:t>
      </w:r>
      <w:proofErr w:type="spellStart"/>
      <w:r w:rsidRPr="00CA07FF">
        <w:rPr>
          <w:rFonts w:ascii="Arial" w:hAnsi="Arial" w:cs="Arial"/>
          <w:color w:val="000000" w:themeColor="text1"/>
          <w:sz w:val="24"/>
          <w:szCs w:val="24"/>
        </w:rPr>
        <w:t>internet</w:t>
      </w:r>
      <w:proofErr w:type="spellEnd"/>
      <w:r w:rsidRPr="00CA07FF">
        <w:rPr>
          <w:rFonts w:ascii="Arial" w:hAnsi="Arial" w:cs="Arial"/>
          <w:color w:val="000000" w:themeColor="text1"/>
          <w:sz w:val="24"/>
          <w:szCs w:val="24"/>
        </w:rPr>
        <w:t>/telefon). Należy zaprojektować</w:t>
      </w:r>
      <w:r w:rsidR="00D81BAD">
        <w:rPr>
          <w:rFonts w:ascii="Arial" w:hAnsi="Arial" w:cs="Arial"/>
          <w:color w:val="000000" w:themeColor="text1"/>
          <w:sz w:val="24"/>
          <w:szCs w:val="24"/>
        </w:rPr>
        <w:t xml:space="preserve"> jej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81BAD">
        <w:rPr>
          <w:rFonts w:ascii="Arial" w:hAnsi="Arial" w:cs="Arial"/>
          <w:color w:val="000000" w:themeColor="text1"/>
          <w:sz w:val="24"/>
          <w:szCs w:val="24"/>
        </w:rPr>
        <w:t>j</w:t>
      </w:r>
      <w:r w:rsidR="00E01091">
        <w:rPr>
          <w:rFonts w:ascii="Arial" w:hAnsi="Arial" w:cs="Arial"/>
          <w:color w:val="000000" w:themeColor="text1"/>
          <w:sz w:val="24"/>
          <w:szCs w:val="24"/>
        </w:rPr>
        <w:t>przebudowę</w:t>
      </w:r>
      <w:proofErr w:type="spellEnd"/>
      <w:r w:rsidR="00E0109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4C0C">
        <w:rPr>
          <w:rFonts w:ascii="Arial" w:hAnsi="Arial" w:cs="Arial"/>
          <w:color w:val="000000" w:themeColor="text1"/>
          <w:sz w:val="24"/>
          <w:szCs w:val="24"/>
        </w:rPr>
        <w:t xml:space="preserve"> wynikłą</w:t>
      </w:r>
      <w:r w:rsidR="00E01091">
        <w:rPr>
          <w:rFonts w:ascii="Arial" w:hAnsi="Arial" w:cs="Arial"/>
          <w:color w:val="000000" w:themeColor="text1"/>
          <w:sz w:val="24"/>
          <w:szCs w:val="24"/>
        </w:rPr>
        <w:t xml:space="preserve"> ze zmiany aranżacji i wymagań technicznych. </w:t>
      </w:r>
    </w:p>
    <w:p w14:paraId="7A782241" w14:textId="77777777" w:rsidR="007C4C0C" w:rsidRDefault="007C4C0C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483FE06" w14:textId="713A50B2" w:rsidR="007C4C0C" w:rsidRPr="007C4C0C" w:rsidRDefault="007C4C0C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 dokumentacji poszczególnych </w:t>
      </w:r>
      <w:r w:rsidR="00D81BAD">
        <w:rPr>
          <w:rFonts w:ascii="Arial" w:hAnsi="Arial" w:cs="Arial"/>
          <w:color w:val="000000" w:themeColor="text1"/>
          <w:sz w:val="24"/>
          <w:szCs w:val="24"/>
        </w:rPr>
        <w:t xml:space="preserve">instalacji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zawrzeć rysunki wykonawcze określające zakres robót i rysunki </w:t>
      </w:r>
      <w:r w:rsidRPr="00323EE6">
        <w:rPr>
          <w:rFonts w:ascii="Arial" w:hAnsi="Arial" w:cs="Arial"/>
          <w:color w:val="000000" w:themeColor="text1"/>
          <w:sz w:val="24"/>
          <w:szCs w:val="24"/>
        </w:rPr>
        <w:t xml:space="preserve"> kompleksowe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przedstawiające  </w:t>
      </w:r>
      <w:r w:rsidR="00D81BAD">
        <w:rPr>
          <w:rFonts w:ascii="Arial" w:hAnsi="Arial" w:cs="Arial"/>
          <w:color w:val="000000" w:themeColor="text1"/>
          <w:sz w:val="24"/>
          <w:szCs w:val="24"/>
        </w:rPr>
        <w:t>instalacje po przebudowie.</w:t>
      </w:r>
      <w:r w:rsidR="00587D40">
        <w:rPr>
          <w:rFonts w:ascii="Arial" w:hAnsi="Arial" w:cs="Arial"/>
          <w:color w:val="000000" w:themeColor="text1"/>
          <w:sz w:val="24"/>
          <w:szCs w:val="24"/>
        </w:rPr>
        <w:t xml:space="preserve"> W celu wykonania rysunków kompleksowych należy </w:t>
      </w:r>
      <w:r w:rsidR="001D454E">
        <w:rPr>
          <w:rFonts w:ascii="Arial" w:hAnsi="Arial" w:cs="Arial"/>
          <w:color w:val="000000" w:themeColor="text1"/>
          <w:sz w:val="24"/>
          <w:szCs w:val="24"/>
        </w:rPr>
        <w:t>zweryfikować rysunki będące w posiadaniu Zamawiającego ze stanem rzeczywistym instalacji</w:t>
      </w:r>
      <w:r w:rsidR="0029364B">
        <w:rPr>
          <w:rFonts w:ascii="Arial" w:hAnsi="Arial" w:cs="Arial"/>
          <w:color w:val="000000" w:themeColor="text1"/>
          <w:sz w:val="24"/>
          <w:szCs w:val="24"/>
        </w:rPr>
        <w:t xml:space="preserve"> i uwzględnić rozbieżności.</w:t>
      </w:r>
    </w:p>
    <w:p w14:paraId="4866BE2A" w14:textId="0736A337" w:rsidR="007C4C0C" w:rsidRPr="007C4C0C" w:rsidRDefault="007C4C0C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CDF9AFD" w14:textId="77777777" w:rsidR="004B3135" w:rsidRPr="00060350" w:rsidRDefault="004B3135" w:rsidP="004B3135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highlight w:val="yellow"/>
        </w:rPr>
      </w:pPr>
    </w:p>
    <w:p w14:paraId="73F7A977" w14:textId="77777777" w:rsidR="00587DA0" w:rsidRDefault="00587DA0" w:rsidP="001D05A7">
      <w:pPr>
        <w:pStyle w:val="Akapitzlist"/>
        <w:tabs>
          <w:tab w:val="left" w:pos="7935"/>
        </w:tabs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9. </w:t>
      </w: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elektrycznej, oświetlenia /siła, światło/ powinny zawierać m.in.:</w:t>
      </w:r>
    </w:p>
    <w:p w14:paraId="7F2D2620" w14:textId="77777777" w:rsidR="00587DA0" w:rsidRDefault="00587DA0" w:rsidP="00587DA0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Przedmiot i zakres opracowania,</w:t>
      </w:r>
    </w:p>
    <w:p w14:paraId="021C890C" w14:textId="77777777" w:rsidR="00587DA0" w:rsidRDefault="00587DA0" w:rsidP="00587DA0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2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Podstawa opracowania,</w:t>
      </w:r>
    </w:p>
    <w:p w14:paraId="1BC248BC" w14:textId="77777777" w:rsidR="00587DA0" w:rsidRDefault="00587DA0" w:rsidP="00587DA0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Opis stanu Istniejącego,</w:t>
      </w:r>
    </w:p>
    <w:p w14:paraId="076D10B2" w14:textId="77777777" w:rsidR="00587DA0" w:rsidRDefault="00587DA0" w:rsidP="00587DA0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4 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Opis techniczny i obliczenia dotyczące przebudowy, </w:t>
      </w:r>
    </w:p>
    <w:p w14:paraId="7E263036" w14:textId="445D8869" w:rsidR="00587DA0" w:rsidRDefault="00587DA0" w:rsidP="00587DA0">
      <w:pPr>
        <w:pStyle w:val="Akapitzlist"/>
        <w:spacing w:after="0" w:line="360" w:lineRule="auto"/>
        <w:ind w:left="212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5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obejmujące instalacje całego budynku przed i po zmianach objętych projektem</w:t>
      </w:r>
      <w:r w:rsidR="000F04D5">
        <w:rPr>
          <w:rFonts w:ascii="Arial" w:hAnsi="Arial" w:cs="Arial"/>
          <w:color w:val="000000" w:themeColor="text1"/>
          <w:sz w:val="24"/>
          <w:szCs w:val="24"/>
        </w:rPr>
        <w:t>(patrz punkt 8. Projekt okablowania strukturalne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9364B">
        <w:rPr>
          <w:rFonts w:ascii="Arial" w:hAnsi="Arial" w:cs="Arial"/>
          <w:color w:val="000000" w:themeColor="text1"/>
          <w:sz w:val="24"/>
          <w:szCs w:val="24"/>
        </w:rPr>
        <w:t>(</w:t>
      </w:r>
    </w:p>
    <w:p w14:paraId="1A1486A0" w14:textId="77777777" w:rsidR="00587DA0" w:rsidRDefault="00587DA0" w:rsidP="00587DA0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Ochrona przeciwporażeniowa,</w:t>
      </w:r>
    </w:p>
    <w:p w14:paraId="207D571B" w14:textId="1FC19539" w:rsidR="00587DA0" w:rsidRDefault="00587DA0" w:rsidP="00587DA0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7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Ochrona przeciwpożarowa,</w:t>
      </w:r>
      <w:r w:rsidR="00C677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3837C61" w14:textId="09693A80" w:rsidR="00587DA0" w:rsidRDefault="00587DA0" w:rsidP="00587DA0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Zestawienie materiałów podstawowych.</w:t>
      </w:r>
    </w:p>
    <w:p w14:paraId="66475959" w14:textId="77777777" w:rsidR="00587DA0" w:rsidRDefault="00587DA0" w:rsidP="00587DA0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jak również n/w zakres: </w:t>
      </w:r>
    </w:p>
    <w:p w14:paraId="48639A22" w14:textId="1BEAFE5F" w:rsidR="005E58D2" w:rsidRPr="005E58D2" w:rsidRDefault="00587DA0" w:rsidP="005E58D2">
      <w:pPr>
        <w:pStyle w:val="Akapitzlist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przebudowę rozdzielni głównych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w budynku</w:t>
      </w:r>
      <w:r w:rsidR="001668CF">
        <w:rPr>
          <w:rFonts w:ascii="Arial" w:hAnsi="Arial" w:cs="Arial"/>
          <w:color w:val="000000" w:themeColor="text1"/>
          <w:sz w:val="24"/>
          <w:szCs w:val="24"/>
        </w:rPr>
        <w:t xml:space="preserve">;  obecnie w budynku </w:t>
      </w:r>
      <w:r w:rsidR="00AB4423">
        <w:rPr>
          <w:rFonts w:ascii="Arial" w:hAnsi="Arial" w:cs="Arial"/>
          <w:color w:val="000000" w:themeColor="text1"/>
          <w:sz w:val="24"/>
          <w:szCs w:val="24"/>
        </w:rPr>
        <w:t xml:space="preserve">(poza tunelem)zasilanie realizowane jest z dwóch kierunków, należy zaprojektować rozdzielnię dwusekcyjną z SZR w układzie </w:t>
      </w:r>
      <w:r w:rsidR="005F65A2">
        <w:rPr>
          <w:rFonts w:ascii="Arial" w:hAnsi="Arial" w:cs="Arial"/>
          <w:color w:val="000000" w:themeColor="text1"/>
          <w:sz w:val="24"/>
          <w:szCs w:val="24"/>
        </w:rPr>
        <w:t>z rezerwą ukrytą, sekcja musi zawierać część główną (gwarantowane napięcie) i podsekcję</w:t>
      </w:r>
      <w:r w:rsidR="005F65A2">
        <w:rPr>
          <w:rStyle w:val="Wyrnienieintensywne"/>
        </w:rPr>
        <w:t xml:space="preserve"> </w:t>
      </w:r>
      <w:r w:rsidR="005F65A2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>
        <w:rPr>
          <w:rFonts w:ascii="Arial" w:hAnsi="Arial" w:cs="Arial"/>
          <w:color w:val="000000" w:themeColor="text1"/>
          <w:sz w:val="24"/>
          <w:szCs w:val="24"/>
        </w:rPr>
        <w:t>niegwarantowane</w:t>
      </w:r>
      <w:r w:rsidR="005F65A2">
        <w:rPr>
          <w:rFonts w:ascii="Arial" w:hAnsi="Arial" w:cs="Arial"/>
          <w:color w:val="000000" w:themeColor="text1"/>
          <w:sz w:val="24"/>
          <w:szCs w:val="24"/>
        </w:rPr>
        <w:t xml:space="preserve"> napięcie)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która ma być wyłączana automatycznie w razie awarii zasilania budynku.  Z sekcji napięcia gwarantowanego zasilane </w:t>
      </w:r>
      <w:r w:rsidR="005E58D2">
        <w:rPr>
          <w:rFonts w:ascii="Arial" w:hAnsi="Arial" w:cs="Arial"/>
          <w:color w:val="000000" w:themeColor="text1"/>
          <w:sz w:val="24"/>
          <w:szCs w:val="24"/>
        </w:rPr>
        <w:t xml:space="preserve">będą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obwody ppoż. w tym SSP, oraz UPS-y i ewentualnie wskazane urządzenia. UPS-y mają zasilać gniazda komputerowe oraz określone urządzenia laboratoryjne, należy zweryfikować moc istniejącego UPS-a  i ewentualnie zaprojektować dodatkową jednostkę, </w:t>
      </w:r>
      <w:r w:rsidR="005E58D2">
        <w:rPr>
          <w:rFonts w:ascii="Arial" w:hAnsi="Arial" w:cs="Arial"/>
          <w:color w:val="000000" w:themeColor="text1"/>
          <w:sz w:val="24"/>
          <w:szCs w:val="24"/>
        </w:rPr>
        <w:t xml:space="preserve">rozdzielnica musi być w wykonaniu właściwym dla warunków </w:t>
      </w:r>
      <w:r w:rsidR="001B0BCE">
        <w:rPr>
          <w:rFonts w:ascii="Arial" w:hAnsi="Arial" w:cs="Arial"/>
          <w:color w:val="000000" w:themeColor="text1"/>
          <w:sz w:val="24"/>
          <w:szCs w:val="24"/>
        </w:rPr>
        <w:t xml:space="preserve">w laboratorium(tunelu) </w:t>
      </w:r>
    </w:p>
    <w:p w14:paraId="39149349" w14:textId="77777777" w:rsidR="00587DA0" w:rsidRDefault="00587DA0" w:rsidP="00587DA0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przystosowanie rozdzielni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budynku T do  planowanego centralnego systemu   zarządzania zasilaniem (SCADA),</w:t>
      </w:r>
    </w:p>
    <w:p w14:paraId="65632C30" w14:textId="5346F238" w:rsidR="00587DA0" w:rsidRDefault="00587DA0" w:rsidP="00587DA0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przebudowywane rozdzielnie</w:t>
      </w:r>
      <w:r w:rsidR="000F04D5">
        <w:rPr>
          <w:rFonts w:ascii="Arial" w:hAnsi="Arial" w:cs="Arial"/>
          <w:color w:val="000000" w:themeColor="text1"/>
          <w:sz w:val="24"/>
          <w:szCs w:val="24"/>
        </w:rPr>
        <w:t xml:space="preserve"> i konstrukcje wsporcze kabli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mają posi</w:t>
      </w:r>
      <w:r w:rsidR="005E58D2">
        <w:rPr>
          <w:rFonts w:ascii="Arial" w:hAnsi="Arial" w:cs="Arial"/>
          <w:color w:val="000000" w:themeColor="text1"/>
          <w:sz w:val="24"/>
          <w:szCs w:val="24"/>
        </w:rPr>
        <w:t xml:space="preserve">adać 30% rezerwy miejsca </w:t>
      </w:r>
      <w:proofErr w:type="spellStart"/>
      <w:r w:rsidR="005E58D2">
        <w:rPr>
          <w:rFonts w:ascii="Arial" w:hAnsi="Arial" w:cs="Arial"/>
          <w:color w:val="000000" w:themeColor="text1"/>
          <w:sz w:val="24"/>
          <w:szCs w:val="24"/>
        </w:rPr>
        <w:t>i</w:t>
      </w:r>
      <w:r w:rsidR="000F04D5">
        <w:rPr>
          <w:rFonts w:ascii="Arial" w:hAnsi="Arial" w:cs="Arial"/>
          <w:color w:val="000000" w:themeColor="text1"/>
          <w:sz w:val="24"/>
          <w:szCs w:val="24"/>
        </w:rPr>
        <w:t>mocy</w:t>
      </w:r>
      <w:proofErr w:type="spellEnd"/>
    </w:p>
    <w:p w14:paraId="28A31105" w14:textId="2A3DB523" w:rsidR="00587DA0" w:rsidRDefault="00587DA0" w:rsidP="00587DA0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przewidzieć ppoż. wyłączniki prądu oddzielne dla UPS (obwodów gwarantowanych) i dla pozostałych, </w:t>
      </w:r>
    </w:p>
    <w:p w14:paraId="12D0AFA8" w14:textId="77777777" w:rsidR="00587DA0" w:rsidRDefault="00587DA0" w:rsidP="00587DA0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właściwe zapewnienie ilości gniazd zasilających oraz oświetlenia miejsc pracy, pokoi, pomieszczeń socjalnych, sanitarnych, ogólnodostępnych, hali itp., o parametrach zgodnych z Polskimi Normami z uwzględnieniem potrzeb dostosowania istniejącej instalacji elektrycznej i oświetlenia do zamierzonych zmian związanych z nową aranżacją pomieszczeń, </w:t>
      </w:r>
    </w:p>
    <w:p w14:paraId="6AEF7467" w14:textId="77777777" w:rsidR="00587DA0" w:rsidRDefault="00587DA0" w:rsidP="00587DA0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dostosowanie oświetlenia awaryjnego i ewakuacyjnego,</w:t>
      </w:r>
    </w:p>
    <w:p w14:paraId="7F519258" w14:textId="77777777" w:rsidR="00587DA0" w:rsidRDefault="00587DA0" w:rsidP="00587DA0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wyprowadzenie na zewnątrz budynku obwodu gniazda 63A,</w:t>
      </w:r>
    </w:p>
    <w:p w14:paraId="77682EC7" w14:textId="77777777" w:rsidR="00587DA0" w:rsidRDefault="00587DA0" w:rsidP="00587DA0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zaprojektowanie instalacji odgromowej,</w:t>
      </w:r>
    </w:p>
    <w:p w14:paraId="72D78F63" w14:textId="46BFF6DD" w:rsidR="00587DA0" w:rsidRDefault="00587DA0" w:rsidP="00587DA0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</w:p>
    <w:p w14:paraId="42EAF6B3" w14:textId="77777777" w:rsidR="00413E8E" w:rsidRPr="00F27F66" w:rsidRDefault="00413E8E" w:rsidP="00692F21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7880E7E" w14:textId="1D39EF36" w:rsidR="004B3135" w:rsidRPr="0026337C" w:rsidRDefault="000C7F41" w:rsidP="004B3135">
      <w:pPr>
        <w:spacing w:after="0" w:line="360" w:lineRule="auto"/>
        <w:ind w:left="993" w:hanging="426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642D5A">
        <w:rPr>
          <w:rFonts w:ascii="Arial" w:hAnsi="Arial" w:cs="Arial"/>
          <w:i/>
          <w:sz w:val="24"/>
          <w:szCs w:val="24"/>
        </w:rPr>
        <w:t>1</w:t>
      </w:r>
      <w:r w:rsidR="001655AA">
        <w:rPr>
          <w:rFonts w:ascii="Arial" w:hAnsi="Arial" w:cs="Arial"/>
          <w:i/>
          <w:sz w:val="24"/>
          <w:szCs w:val="24"/>
        </w:rPr>
        <w:t>0</w:t>
      </w:r>
      <w:r w:rsidR="004B3135" w:rsidRPr="00642D5A">
        <w:rPr>
          <w:rFonts w:ascii="Arial" w:hAnsi="Arial" w:cs="Arial"/>
          <w:i/>
          <w:sz w:val="24"/>
          <w:szCs w:val="24"/>
        </w:rPr>
        <w:t xml:space="preserve">. </w:t>
      </w:r>
      <w:r w:rsidR="004B3135" w:rsidRPr="00642D5A">
        <w:rPr>
          <w:rFonts w:ascii="Arial" w:hAnsi="Arial" w:cs="Arial"/>
          <w:i/>
          <w:sz w:val="24"/>
          <w:szCs w:val="24"/>
        </w:rPr>
        <w:tab/>
      </w:r>
      <w:r w:rsidR="004B3135" w:rsidRPr="0026337C">
        <w:rPr>
          <w:rFonts w:ascii="Arial" w:hAnsi="Arial" w:cs="Arial"/>
          <w:i/>
          <w:sz w:val="24"/>
          <w:szCs w:val="24"/>
          <w:u w:val="single"/>
        </w:rPr>
        <w:t xml:space="preserve">Projekt automatyki budynku: </w:t>
      </w:r>
    </w:p>
    <w:p w14:paraId="19A0EC24" w14:textId="708E00AA" w:rsidR="004B3135" w:rsidRPr="00D46FE3" w:rsidRDefault="004B3135" w:rsidP="00885B9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Wymagania dotyczące systemu BMS zawarto w załączniku nr</w:t>
      </w:r>
      <w:r>
        <w:rPr>
          <w:rFonts w:ascii="Arial" w:hAnsi="Arial" w:cs="Arial"/>
          <w:sz w:val="24"/>
          <w:szCs w:val="24"/>
        </w:rPr>
        <w:t xml:space="preserve"> </w:t>
      </w:r>
      <w:r w:rsidR="008D23E1">
        <w:rPr>
          <w:rFonts w:ascii="Arial" w:hAnsi="Arial" w:cs="Arial"/>
          <w:sz w:val="24"/>
          <w:szCs w:val="24"/>
        </w:rPr>
        <w:t>2</w:t>
      </w:r>
      <w:r w:rsidRPr="00D46FE3">
        <w:rPr>
          <w:rFonts w:ascii="Arial" w:hAnsi="Arial" w:cs="Arial"/>
          <w:sz w:val="24"/>
          <w:szCs w:val="24"/>
        </w:rPr>
        <w:t xml:space="preserve"> –</w:t>
      </w:r>
      <w:r w:rsidR="002C627B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BMS</w:t>
      </w:r>
    </w:p>
    <w:p w14:paraId="4D8FD7ED" w14:textId="77777777" w:rsidR="004B3135" w:rsidRPr="00D46FE3" w:rsidRDefault="004B3135" w:rsidP="00885B9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 projektach branżowych należy uwzględnić wymagania i osprzęt potrzebny</w:t>
      </w:r>
    </w:p>
    <w:p w14:paraId="225B7771" w14:textId="77777777" w:rsidR="004B3135" w:rsidRPr="00A6229C" w:rsidRDefault="004B3135" w:rsidP="00885B9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dla BMS</w:t>
      </w:r>
      <w:r>
        <w:rPr>
          <w:rFonts w:ascii="Arial" w:hAnsi="Arial" w:cs="Arial"/>
          <w:sz w:val="24"/>
          <w:szCs w:val="24"/>
        </w:rPr>
        <w:t>.</w:t>
      </w:r>
    </w:p>
    <w:p w14:paraId="2A01E373" w14:textId="5CD6C586" w:rsidR="004B3135" w:rsidRPr="0026337C" w:rsidRDefault="00B36ECB" w:rsidP="004B3135">
      <w:pPr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3C931DEA" w14:textId="77777777" w:rsidR="00AF40D4" w:rsidRDefault="00AF40D4" w:rsidP="00AF40D4">
      <w:pPr>
        <w:spacing w:line="360" w:lineRule="auto"/>
        <w:ind w:left="993" w:hanging="426"/>
        <w:jc w:val="both"/>
        <w:rPr>
          <w:rFonts w:ascii="Arial" w:hAnsi="Arial" w:cs="Arial"/>
          <w:i/>
          <w:iCs/>
          <w:color w:val="000000"/>
          <w:sz w:val="24"/>
          <w:szCs w:val="24"/>
          <w:u w:val="single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11.</w:t>
      </w:r>
      <w:r>
        <w:rPr>
          <w:rFonts w:ascii="Arial" w:hAnsi="Arial" w:cs="Arial"/>
          <w:i/>
          <w:iCs/>
          <w:color w:val="000000"/>
          <w:sz w:val="24"/>
          <w:szCs w:val="24"/>
          <w:u w:val="single"/>
        </w:rPr>
        <w:t xml:space="preserve"> Projekt ochrony pożarowej powinien zawierać m.in.: </w:t>
      </w:r>
    </w:p>
    <w:p w14:paraId="72EF6921" w14:textId="77777777" w:rsidR="00AF40D4" w:rsidRDefault="00AF40D4" w:rsidP="00AF40D4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Część A</w:t>
      </w:r>
    </w:p>
    <w:p w14:paraId="6C94C802" w14:textId="77777777" w:rsidR="00AF40D4" w:rsidRDefault="00AF40D4" w:rsidP="00AF40D4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65A10FFF" w14:textId="0D90F692" w:rsidR="00AF40D4" w:rsidRDefault="00AF40D4" w:rsidP="00885B99">
      <w:pPr>
        <w:pStyle w:val="Akapitzlist"/>
        <w:spacing w:after="0" w:line="240" w:lineRule="auto"/>
        <w:ind w:left="851" w:firstLine="28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>
        <w:rPr>
          <w:rFonts w:ascii="Arial" w:hAnsi="Arial" w:cs="Arial"/>
          <w:color w:val="000000"/>
          <w:sz w:val="24"/>
          <w:szCs w:val="24"/>
        </w:rPr>
        <w:t xml:space="preserve">Zaprojektowanie systemu </w:t>
      </w:r>
      <w:r w:rsidR="001668CF">
        <w:rPr>
          <w:rFonts w:ascii="Arial" w:hAnsi="Arial" w:cs="Arial"/>
          <w:color w:val="000000"/>
          <w:sz w:val="24"/>
          <w:szCs w:val="24"/>
        </w:rPr>
        <w:t>sygnalizacji</w:t>
      </w:r>
      <w:r>
        <w:rPr>
          <w:rFonts w:ascii="Arial" w:hAnsi="Arial" w:cs="Arial"/>
          <w:color w:val="000000"/>
          <w:sz w:val="24"/>
          <w:szCs w:val="24"/>
        </w:rPr>
        <w:t xml:space="preserve"> pożaru w budynku </w:t>
      </w:r>
      <w:r>
        <w:rPr>
          <w:rFonts w:ascii="Arial" w:hAnsi="Arial" w:cs="Arial"/>
          <w:color w:val="1F497D"/>
          <w:sz w:val="24"/>
          <w:szCs w:val="24"/>
        </w:rPr>
        <w:t xml:space="preserve">T </w:t>
      </w:r>
      <w:r>
        <w:rPr>
          <w:rFonts w:ascii="Arial" w:hAnsi="Arial" w:cs="Arial"/>
          <w:color w:val="000000"/>
          <w:sz w:val="24"/>
          <w:szCs w:val="24"/>
        </w:rPr>
        <w:t xml:space="preserve">wraz z </w:t>
      </w:r>
    </w:p>
    <w:p w14:paraId="6EEF90F6" w14:textId="77777777" w:rsidR="00AF40D4" w:rsidRDefault="00AF40D4" w:rsidP="00885B99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elementem napędowo-kontrolnym z</w:t>
      </w:r>
      <w:r>
        <w:rPr>
          <w:rFonts w:ascii="Arial" w:hAnsi="Arial" w:cs="Arial"/>
          <w:color w:val="000000"/>
          <w:sz w:val="24"/>
          <w:szCs w:val="24"/>
        </w:rPr>
        <w:t xml:space="preserve"> właściwą dokumentacją techniczną uzgodnioną z rzeczoznawcą ds. przeciwpożarowych uwzględniając:</w:t>
      </w:r>
    </w:p>
    <w:p w14:paraId="1786BA04" w14:textId="22C9D5FC" w:rsidR="00AF40D4" w:rsidRDefault="00AF40D4" w:rsidP="00885B99">
      <w:pPr>
        <w:pStyle w:val="Akapitzlist"/>
        <w:spacing w:after="0" w:line="240" w:lineRule="auto"/>
        <w:ind w:left="1134" w:firstLine="28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  <w:t xml:space="preserve">wykonanie połączenia systemu do budynku „A”, </w:t>
      </w:r>
    </w:p>
    <w:p w14:paraId="4BB2C4B0" w14:textId="3422F5B2" w:rsidR="00AF40D4" w:rsidRDefault="00AF40D4" w:rsidP="00885B99">
      <w:pPr>
        <w:pStyle w:val="Akapitzlist"/>
        <w:spacing w:after="0" w:line="240" w:lineRule="auto"/>
        <w:ind w:left="1134" w:firstLine="28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  <w:t>połączenie sieciowe central,</w:t>
      </w:r>
    </w:p>
    <w:p w14:paraId="477C4E22" w14:textId="3C387CA4" w:rsidR="00AF40D4" w:rsidRDefault="00AF40D4" w:rsidP="00885B99">
      <w:pPr>
        <w:pStyle w:val="Akapitzlist"/>
        <w:spacing w:after="0" w:line="240" w:lineRule="auto"/>
        <w:ind w:left="2124" w:hanging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  <w:t xml:space="preserve">przeprogramowanie </w:t>
      </w:r>
      <w:r w:rsidRPr="00AF40D4">
        <w:rPr>
          <w:rFonts w:ascii="Arial" w:hAnsi="Arial" w:cs="Arial"/>
          <w:color w:val="000000" w:themeColor="text1"/>
          <w:sz w:val="24"/>
          <w:szCs w:val="24"/>
        </w:rPr>
        <w:t xml:space="preserve">i ewentualna rozbudowa </w:t>
      </w:r>
      <w:r>
        <w:rPr>
          <w:rFonts w:ascii="Arial" w:hAnsi="Arial" w:cs="Arial"/>
          <w:color w:val="000000"/>
          <w:sz w:val="24"/>
          <w:szCs w:val="24"/>
        </w:rPr>
        <w:t>istniejącej centrali w budynku „A”,</w:t>
      </w:r>
    </w:p>
    <w:p w14:paraId="2DAFB462" w14:textId="30A8A66F" w:rsidR="00C677CC" w:rsidRPr="00C677CC" w:rsidRDefault="00AF40D4" w:rsidP="00C677CC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  <w:t>rozbudowa systemu wizualizacji w budynku „A” /</w:t>
      </w:r>
      <w:r>
        <w:rPr>
          <w:rFonts w:ascii="Arial" w:hAnsi="Arial" w:cs="Arial"/>
          <w:color w:val="1F497D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ENO/, </w:t>
      </w:r>
    </w:p>
    <w:p w14:paraId="31ABDD5F" w14:textId="4295E918" w:rsidR="00AF40D4" w:rsidRDefault="00AF40D4" w:rsidP="00885B99">
      <w:pPr>
        <w:pStyle w:val="Akapitzlist"/>
        <w:spacing w:after="0" w:line="240" w:lineRule="auto"/>
        <w:ind w:left="2124" w:hanging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  <w:t xml:space="preserve">opracowanie scenariusza pożarowego uwzględniającego specyfikę </w:t>
      </w:r>
      <w:r w:rsidRPr="00AF40D4">
        <w:rPr>
          <w:rFonts w:ascii="Arial" w:hAnsi="Arial" w:cs="Arial"/>
          <w:color w:val="000000"/>
          <w:sz w:val="24"/>
          <w:szCs w:val="24"/>
        </w:rPr>
        <w:t xml:space="preserve">budynku  oraz procesy  technologiczne. </w:t>
      </w:r>
    </w:p>
    <w:p w14:paraId="0C1C2593" w14:textId="39E21198" w:rsidR="00C677CC" w:rsidRPr="00AF40D4" w:rsidRDefault="00C677CC" w:rsidP="00885B99">
      <w:pPr>
        <w:pStyle w:val="Akapitzlist"/>
        <w:spacing w:after="0" w:line="240" w:lineRule="auto"/>
        <w:ind w:left="2124" w:hanging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3D9119E7" w14:textId="77777777" w:rsidR="00AF40D4" w:rsidRDefault="00AF40D4" w:rsidP="00AF40D4">
      <w:pPr>
        <w:spacing w:line="36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Część B</w:t>
      </w:r>
    </w:p>
    <w:p w14:paraId="029B8FC2" w14:textId="77777777" w:rsidR="00AF40D4" w:rsidRDefault="00AF40D4" w:rsidP="00731A38">
      <w:pPr>
        <w:pStyle w:val="Akapitzlist"/>
        <w:spacing w:after="0" w:line="240" w:lineRule="auto"/>
        <w:ind w:left="851" w:firstLine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>
        <w:rPr>
          <w:rFonts w:ascii="Arial" w:hAnsi="Arial" w:cs="Arial"/>
          <w:sz w:val="24"/>
          <w:szCs w:val="24"/>
        </w:rPr>
        <w:t xml:space="preserve">Zaprojektowanie instalacji wewnętrznych hydrantów pożarowych w </w:t>
      </w:r>
    </w:p>
    <w:p w14:paraId="24E6BAFA" w14:textId="5AEB5D2B" w:rsidR="00AF40D4" w:rsidRDefault="00AF40D4" w:rsidP="00731A38">
      <w:pPr>
        <w:pStyle w:val="Akapitzlist"/>
        <w:spacing w:after="0" w:line="240" w:lineRule="auto"/>
        <w:ind w:left="1134" w:firstLine="28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całym obiekcie, z uwzględnieniem istniejącej instalacji,</w:t>
      </w:r>
    </w:p>
    <w:p w14:paraId="429FD6D3" w14:textId="2ED415BA" w:rsidR="00AF40D4" w:rsidRDefault="00AF40D4" w:rsidP="00731A38">
      <w:pPr>
        <w:pStyle w:val="Akapitzlist"/>
        <w:spacing w:after="0" w:line="240" w:lineRule="auto"/>
        <w:ind w:left="1404" w:hanging="270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14"/>
          <w:szCs w:val="14"/>
        </w:rPr>
        <w:t> </w:t>
      </w:r>
      <w:r>
        <w:rPr>
          <w:rFonts w:ascii="Times New Roman" w:hAnsi="Times New Roman"/>
          <w:color w:val="000000"/>
          <w:sz w:val="14"/>
          <w:szCs w:val="14"/>
        </w:rPr>
        <w:tab/>
      </w:r>
      <w:r w:rsidRPr="00AF40D4">
        <w:rPr>
          <w:rFonts w:ascii="Arial" w:hAnsi="Arial" w:cs="Arial"/>
          <w:color w:val="000000" w:themeColor="text1"/>
          <w:sz w:val="24"/>
          <w:szCs w:val="24"/>
        </w:rPr>
        <w:t>Zaprojektowanie</w:t>
      </w:r>
      <w:r>
        <w:rPr>
          <w:rFonts w:ascii="Arial" w:hAnsi="Arial" w:cs="Arial"/>
          <w:color w:val="1F497D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 oświetlenia awaryjnego i ewakuacyjnego z uwzględnieniem istniejącej instalacji</w:t>
      </w:r>
      <w:r>
        <w:rPr>
          <w:rFonts w:ascii="Arial" w:hAnsi="Arial" w:cs="Arial"/>
          <w:color w:val="1F497D"/>
          <w:sz w:val="24"/>
          <w:szCs w:val="24"/>
        </w:rPr>
        <w:t>,</w:t>
      </w:r>
    </w:p>
    <w:p w14:paraId="68CE84F2" w14:textId="77777777" w:rsidR="00AF40D4" w:rsidRDefault="00AF40D4" w:rsidP="00731A38">
      <w:pPr>
        <w:spacing w:after="0" w:line="240" w:lineRule="auto"/>
        <w:ind w:left="1140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>
        <w:rPr>
          <w:rFonts w:ascii="Arial" w:hAnsi="Arial" w:cs="Arial"/>
          <w:color w:val="000000"/>
          <w:sz w:val="24"/>
          <w:szCs w:val="24"/>
        </w:rPr>
        <w:t>Opracowanie instrukcji bezpieczeństwa pożarowego</w:t>
      </w:r>
      <w:r w:rsidRPr="00AF40D4">
        <w:rPr>
          <w:rFonts w:ascii="Arial" w:hAnsi="Arial" w:cs="Arial"/>
          <w:color w:val="000000" w:themeColor="text1"/>
          <w:sz w:val="24"/>
          <w:szCs w:val="24"/>
        </w:rPr>
        <w:t xml:space="preserve">,  zgodnie z  </w:t>
      </w:r>
      <w:r>
        <w:rPr>
          <w:rFonts w:ascii="Arial" w:hAnsi="Arial" w:cs="Arial"/>
          <w:color w:val="333333"/>
          <w:sz w:val="24"/>
          <w:szCs w:val="24"/>
        </w:rPr>
        <w:t xml:space="preserve">§ 6 </w:t>
      </w:r>
    </w:p>
    <w:p w14:paraId="09012A82" w14:textId="078C2A17" w:rsidR="00AF40D4" w:rsidRDefault="00AF40D4" w:rsidP="00731A38">
      <w:pPr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ust.1 Rozporządzenia Ministra Spraw Wewnętrznych i Administracji z dnia 7 czerwca 2010 r.      w  sprawie  ochrony przeciwpożarowej budynków, innych obiektów budowlanych i terenów (Dz. U. Nr 109, poz. 719),</w:t>
      </w:r>
    </w:p>
    <w:p w14:paraId="59CEDC16" w14:textId="2EB1C805" w:rsidR="00AF40D4" w:rsidRDefault="00AF40D4" w:rsidP="00731A38">
      <w:pPr>
        <w:pStyle w:val="Akapitzlist"/>
        <w:numPr>
          <w:ilvl w:val="0"/>
          <w:numId w:val="8"/>
        </w:numPr>
        <w:spacing w:after="0" w:line="240" w:lineRule="auto"/>
        <w:ind w:firstLine="41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Projekt rozmieszczenia podręcznego sprzętu gaśniczego oraz</w:t>
      </w:r>
    </w:p>
    <w:p w14:paraId="7F032D4B" w14:textId="3678A976" w:rsidR="00AF40D4" w:rsidRPr="00AF40D4" w:rsidRDefault="00AF40D4" w:rsidP="00731A38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 w:rsidRPr="00AF40D4">
        <w:rPr>
          <w:rFonts w:ascii="Arial" w:hAnsi="Arial" w:cs="Arial"/>
          <w:color w:val="000000"/>
          <w:sz w:val="24"/>
          <w:szCs w:val="24"/>
        </w:rPr>
        <w:t>prawidłowe oznakowanie tablicami ochrony przeciwpożarowej   i ewakuacyjnymi</w:t>
      </w:r>
      <w:r w:rsidRPr="00AF40D4">
        <w:rPr>
          <w:rFonts w:ascii="Arial" w:hAnsi="Arial" w:cs="Arial"/>
          <w:color w:val="1F497D"/>
          <w:sz w:val="24"/>
          <w:szCs w:val="24"/>
        </w:rPr>
        <w:t xml:space="preserve"> </w:t>
      </w:r>
      <w:r w:rsidRPr="00AF40D4">
        <w:rPr>
          <w:rFonts w:ascii="Arial" w:hAnsi="Arial" w:cs="Arial"/>
          <w:color w:val="000000"/>
          <w:sz w:val="24"/>
          <w:szCs w:val="24"/>
        </w:rPr>
        <w:t xml:space="preserve">, które będą stanowiły integralną część </w:t>
      </w:r>
      <w:proofErr w:type="spellStart"/>
      <w:r w:rsidRPr="00AF40D4">
        <w:rPr>
          <w:rFonts w:ascii="Arial" w:hAnsi="Arial" w:cs="Arial"/>
          <w:color w:val="000000"/>
          <w:sz w:val="24"/>
          <w:szCs w:val="24"/>
        </w:rPr>
        <w:t>ibp</w:t>
      </w:r>
      <w:proofErr w:type="spellEnd"/>
      <w:r w:rsidRPr="00AF40D4">
        <w:rPr>
          <w:rFonts w:ascii="Arial" w:hAnsi="Arial" w:cs="Arial"/>
          <w:color w:val="000000"/>
          <w:sz w:val="24"/>
          <w:szCs w:val="24"/>
        </w:rPr>
        <w:t xml:space="preserve"> dla kompleksu budynku T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37ED9B9F" w14:textId="77777777" w:rsidR="00AF40D4" w:rsidRDefault="00AF40D4" w:rsidP="00AF40D4">
      <w:pPr>
        <w:spacing w:after="0" w:line="240" w:lineRule="auto"/>
        <w:rPr>
          <w:rFonts w:ascii="Calibri" w:hAnsi="Calibri" w:cs="Times New Roman"/>
        </w:rPr>
      </w:pPr>
    </w:p>
    <w:p w14:paraId="75577F20" w14:textId="77777777" w:rsidR="004B3135" w:rsidRPr="005C0943" w:rsidRDefault="004B3135" w:rsidP="00A050CC">
      <w:pPr>
        <w:spacing w:after="0" w:line="360" w:lineRule="auto"/>
        <w:ind w:left="285" w:firstLine="708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C094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Uwagi dodatkowe:</w:t>
      </w:r>
    </w:p>
    <w:p w14:paraId="0DB449F0" w14:textId="4EFC5D37" w:rsidR="004B3135" w:rsidRDefault="004B3135" w:rsidP="0079410E">
      <w:pPr>
        <w:pStyle w:val="Akapitzlist"/>
        <w:spacing w:after="0" w:line="240" w:lineRule="auto"/>
        <w:ind w:left="99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C0943">
        <w:rPr>
          <w:rFonts w:ascii="Arial" w:hAnsi="Arial" w:cs="Arial"/>
          <w:color w:val="000000" w:themeColor="text1"/>
          <w:sz w:val="24"/>
          <w:szCs w:val="24"/>
        </w:rPr>
        <w:t>W każdym projekcie należy umieścić informację dotyczącą Bezpieczeństwa i Ochrony Zdrowia / BIOZ/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Pr="005C0943">
        <w:rPr>
          <w:rFonts w:ascii="Arial" w:hAnsi="Arial" w:cs="Arial"/>
          <w:color w:val="000000" w:themeColor="text1"/>
          <w:sz w:val="24"/>
          <w:szCs w:val="24"/>
        </w:rPr>
        <w:t>Jednocześnie przy wykonywaniu nowych projektów branżowych należy wziąć po uwagę istniejące instalację. Jeśli zajdzie konieczność Wykonawca sporządzi projekt konstrukcyjny, którego koszty powinny zostać uwzględnione przy sporządzaniu oferty</w:t>
      </w:r>
      <w:r w:rsidRPr="005C0943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0FDBC7E0" w14:textId="77777777" w:rsidR="00EB2DEA" w:rsidRDefault="00EB2DEA" w:rsidP="00EB2DE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7D8F8FEC" w14:textId="07033181" w:rsidR="00EB2DEA" w:rsidRPr="001655AA" w:rsidRDefault="00EB2DEA" w:rsidP="001655AA">
      <w:pPr>
        <w:pStyle w:val="Akapitzlist"/>
        <w:numPr>
          <w:ilvl w:val="0"/>
          <w:numId w:val="26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odciągów pyłów dla pomieszczeń warsztatowych.</w:t>
      </w:r>
    </w:p>
    <w:p w14:paraId="6ABE8948" w14:textId="77777777" w:rsidR="001167FC" w:rsidRPr="001167FC" w:rsidRDefault="001167FC" w:rsidP="001167FC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01D7266C" w14:textId="65CE5230" w:rsidR="00613542" w:rsidRPr="001655AA" w:rsidRDefault="00642D5A" w:rsidP="001655AA">
      <w:pPr>
        <w:pStyle w:val="Akapitzlist"/>
        <w:numPr>
          <w:ilvl w:val="0"/>
          <w:numId w:val="26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1655AA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613542"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dźwigu osobowego / windy/</w:t>
      </w:r>
      <w:r w:rsidR="001167FC"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.</w:t>
      </w:r>
    </w:p>
    <w:p w14:paraId="35E9AFD0" w14:textId="77777777" w:rsidR="00613542" w:rsidRDefault="00613542" w:rsidP="00613542">
      <w:pPr>
        <w:pStyle w:val="Akapitzlist"/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10A8957" w14:textId="77777777" w:rsidR="00613542" w:rsidRDefault="00613542" w:rsidP="00613542">
      <w:pPr>
        <w:pStyle w:val="Akapitzlist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Projekt przebudowy szybu windy i instalacja nowej windy powinien zawierać m.in.:</w:t>
      </w:r>
    </w:p>
    <w:p w14:paraId="6C43CA16" w14:textId="77777777" w:rsidR="00613542" w:rsidRDefault="00613542" w:rsidP="0049444B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Opis techniczny:</w:t>
      </w:r>
    </w:p>
    <w:p w14:paraId="7FAC9504" w14:textId="77777777" w:rsidR="00613542" w:rsidRPr="00CA5954" w:rsidRDefault="00613542" w:rsidP="0049444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5954">
        <w:rPr>
          <w:rFonts w:ascii="Arial" w:hAnsi="Arial" w:cs="Arial"/>
          <w:color w:val="000000" w:themeColor="text1"/>
          <w:sz w:val="24"/>
          <w:szCs w:val="24"/>
        </w:rPr>
        <w:t>zakres rzeczowy i przedmiot opracowan</w:t>
      </w:r>
      <w:r>
        <w:rPr>
          <w:rFonts w:ascii="Arial" w:hAnsi="Arial" w:cs="Arial"/>
          <w:color w:val="000000" w:themeColor="text1"/>
          <w:sz w:val="24"/>
          <w:szCs w:val="24"/>
        </w:rPr>
        <w:t>i</w:t>
      </w:r>
      <w:r w:rsidRPr="00CA5954">
        <w:rPr>
          <w:rFonts w:ascii="Arial" w:hAnsi="Arial" w:cs="Arial"/>
          <w:color w:val="000000" w:themeColor="text1"/>
          <w:sz w:val="24"/>
          <w:szCs w:val="24"/>
        </w:rPr>
        <w:t>a,</w:t>
      </w:r>
    </w:p>
    <w:p w14:paraId="1ADDB15E" w14:textId="77777777" w:rsidR="00613542" w:rsidRDefault="00613542" w:rsidP="0049444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opis stanu istniejącego,</w:t>
      </w:r>
    </w:p>
    <w:p w14:paraId="45EA20D0" w14:textId="77777777" w:rsidR="00613542" w:rsidRDefault="00613542" w:rsidP="0049444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opis zamierzenia inwestycyjnego, </w:t>
      </w:r>
    </w:p>
    <w:p w14:paraId="41F9B835" w14:textId="77777777" w:rsidR="00613542" w:rsidRDefault="00613542" w:rsidP="0049444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szczegółowy opis prac,</w:t>
      </w:r>
    </w:p>
    <w:p w14:paraId="241CB1A2" w14:textId="77777777" w:rsidR="00613542" w:rsidRDefault="00613542" w:rsidP="0049444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dobór odpowiednich parametrów urządzenia,</w:t>
      </w:r>
    </w:p>
    <w:p w14:paraId="7BD7484C" w14:textId="77777777" w:rsidR="00613542" w:rsidRDefault="00613542" w:rsidP="0049444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doprowadzenie instalacji telefonicznej do maszynowni dźwigu,</w:t>
      </w:r>
    </w:p>
    <w:p w14:paraId="0CFD9182" w14:textId="77777777" w:rsidR="00613542" w:rsidRDefault="00613542" w:rsidP="0049444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prace towarzyszące – remontowe, malarskie, okładzinowe,</w:t>
      </w:r>
    </w:p>
    <w:p w14:paraId="76C3F27A" w14:textId="77777777" w:rsidR="00613542" w:rsidRDefault="00613542" w:rsidP="0049444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sporządzony plan BIOZ /Bezpieczeństwa i Ochrony Zdrowia/,</w:t>
      </w:r>
    </w:p>
    <w:p w14:paraId="563A32BF" w14:textId="77777777" w:rsidR="00613542" w:rsidRPr="00CA5954" w:rsidRDefault="00613542" w:rsidP="0049444B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CA5954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Część Architektoniczna </w:t>
      </w:r>
    </w:p>
    <w:p w14:paraId="11B9B01E" w14:textId="77777777" w:rsidR="00613542" w:rsidRPr="00CA5954" w:rsidRDefault="00613542" w:rsidP="0049444B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CA5954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Część Konstrukcyjna</w:t>
      </w:r>
    </w:p>
    <w:p w14:paraId="1BA62380" w14:textId="11854E63" w:rsidR="00613542" w:rsidRDefault="00613542" w:rsidP="0049444B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CA5954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Rys.- rzut szybu i przekrój, wejścia do windy </w:t>
      </w:r>
      <w:r w:rsidR="00FA6D2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–</w:t>
      </w:r>
      <w:r w:rsidRPr="00CA5954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wykończenie</w:t>
      </w:r>
      <w:r w:rsidR="00692F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,</w:t>
      </w:r>
    </w:p>
    <w:p w14:paraId="04782DE5" w14:textId="14396B35" w:rsidR="00692F21" w:rsidRDefault="00692F21" w:rsidP="0049444B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Zaproj</w:t>
      </w:r>
      <w:r w:rsidR="00DB4C75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ektowanie koniecznej instalacji w tym np. nowego zasilania.</w:t>
      </w:r>
    </w:p>
    <w:p w14:paraId="76D6E40C" w14:textId="77777777" w:rsidR="0001613E" w:rsidRDefault="0001613E" w:rsidP="0001613E">
      <w:pPr>
        <w:pStyle w:val="Akapitzlist"/>
        <w:spacing w:after="0" w:line="360" w:lineRule="auto"/>
        <w:ind w:left="78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2196EF32" w14:textId="77777777" w:rsidR="003B6ED6" w:rsidRDefault="003B6ED6" w:rsidP="0001613E">
      <w:pPr>
        <w:pStyle w:val="Akapitzlist"/>
        <w:spacing w:after="0" w:line="360" w:lineRule="auto"/>
        <w:ind w:left="78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366322E9" w14:textId="77777777" w:rsidR="003B6ED6" w:rsidRDefault="003B6ED6" w:rsidP="0001613E">
      <w:pPr>
        <w:pStyle w:val="Akapitzlist"/>
        <w:spacing w:after="0" w:line="360" w:lineRule="auto"/>
        <w:ind w:left="78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55009D8B" w14:textId="040A74DE" w:rsidR="00642D5A" w:rsidRDefault="00642D5A" w:rsidP="009E48E5">
      <w:pPr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i/>
          <w:color w:val="000000" w:themeColor="text1"/>
          <w:sz w:val="24"/>
          <w:szCs w:val="24"/>
        </w:rPr>
        <w:t>4</w:t>
      </w: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  <w:r w:rsidR="00FA6D29" w:rsidRPr="00642D5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systemu dostępu  obejmujący m.in.:</w:t>
      </w:r>
      <w:r w:rsidR="00FA6D29" w:rsidRPr="00642D5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FA6D29" w:rsidRPr="00642D5A">
        <w:rPr>
          <w:rFonts w:ascii="Arial" w:hAnsi="Arial" w:cs="Arial"/>
          <w:color w:val="000000" w:themeColor="text1"/>
          <w:sz w:val="24"/>
          <w:szCs w:val="24"/>
        </w:rPr>
        <w:t xml:space="preserve">system kontroli dostępu do </w:t>
      </w:r>
    </w:p>
    <w:p w14:paraId="2DB7C459" w14:textId="4AAC46F4" w:rsidR="00FA6D29" w:rsidRDefault="00FA6D29" w:rsidP="009E48E5">
      <w:pPr>
        <w:spacing w:after="0" w:line="360" w:lineRule="auto"/>
        <w:ind w:left="107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42D5A">
        <w:rPr>
          <w:rFonts w:ascii="Arial" w:hAnsi="Arial" w:cs="Arial"/>
          <w:color w:val="000000" w:themeColor="text1"/>
          <w:sz w:val="24"/>
          <w:szCs w:val="24"/>
        </w:rPr>
        <w:t>poszczególnych stref budynku /korytarz z pokojami biurowymi/. System winien wyeliminować  zbędną ilość kluczy i ogran</w:t>
      </w:r>
      <w:r w:rsidR="00692F21">
        <w:rPr>
          <w:rFonts w:ascii="Arial" w:hAnsi="Arial" w:cs="Arial"/>
          <w:color w:val="000000" w:themeColor="text1"/>
          <w:sz w:val="24"/>
          <w:szCs w:val="24"/>
        </w:rPr>
        <w:t>iczyć dostęp do biur</w:t>
      </w:r>
      <w:r w:rsidR="00E5753B">
        <w:rPr>
          <w:rFonts w:ascii="Arial" w:hAnsi="Arial" w:cs="Arial"/>
          <w:color w:val="000000" w:themeColor="text1"/>
          <w:sz w:val="24"/>
          <w:szCs w:val="24"/>
        </w:rPr>
        <w:t>, hall oraz pomieszczeń towarzyszących.</w:t>
      </w:r>
    </w:p>
    <w:p w14:paraId="53C9EA8E" w14:textId="77777777" w:rsidR="00E5753B" w:rsidRDefault="00E5753B" w:rsidP="001655AA">
      <w:pPr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067F93A" w14:textId="1112F2B8" w:rsidR="00C86582" w:rsidRPr="00692F21" w:rsidRDefault="00C86582" w:rsidP="004002BB">
      <w:p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5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Pr="00692F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odwodnienia/drenaż opaskowy i zabezpieczenie budynku przed</w:t>
      </w:r>
      <w:r w:rsidR="001655AA" w:rsidRPr="00692F21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692F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degradacją wody</w:t>
      </w:r>
      <w:r w:rsidR="00B529E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.</w:t>
      </w:r>
      <w:r w:rsidRPr="00692F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Zakresem prac należy objąć cały kompleks budynków T.</w:t>
      </w:r>
    </w:p>
    <w:p w14:paraId="2CF78E5B" w14:textId="77777777" w:rsidR="0001613E" w:rsidRPr="00692F21" w:rsidRDefault="0001613E" w:rsidP="0001613E">
      <w:pPr>
        <w:pStyle w:val="Akapitzlist"/>
        <w:spacing w:after="0" w:line="360" w:lineRule="auto"/>
        <w:ind w:left="78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1DE06A13" w14:textId="2BACE00D" w:rsidR="004F693E" w:rsidRPr="001655AA" w:rsidRDefault="00642D5A" w:rsidP="004002BB">
      <w:p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i/>
          <w:color w:val="000000" w:themeColor="text1"/>
          <w:sz w:val="24"/>
          <w:szCs w:val="24"/>
        </w:rPr>
        <w:t>6</w:t>
      </w: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C86582"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Ekspertyza techniczna zapadnięcia się posadzki w hali /testu/ część</w:t>
      </w:r>
      <w:r w:rsidR="001655AA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C86582"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tunelowa wraz z podaniem sposobu naprawy i zabezpieczenia.</w:t>
      </w:r>
    </w:p>
    <w:p w14:paraId="54C2BFDC" w14:textId="77777777" w:rsidR="009E48E5" w:rsidRDefault="009E48E5" w:rsidP="009E48E5">
      <w:pPr>
        <w:spacing w:after="0" w:line="240" w:lineRule="auto"/>
        <w:ind w:left="-426" w:firstLine="141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238B15A" w14:textId="77777777" w:rsidR="009E48E5" w:rsidRPr="00F617AB" w:rsidRDefault="009E48E5" w:rsidP="009E48E5">
      <w:pPr>
        <w:spacing w:after="0" w:line="240" w:lineRule="auto"/>
        <w:ind w:left="-426" w:firstLine="141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F617AB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U w a g a:</w:t>
      </w:r>
    </w:p>
    <w:p w14:paraId="33F8B18C" w14:textId="77777777" w:rsidR="009E48E5" w:rsidRPr="00F617AB" w:rsidRDefault="009E48E5" w:rsidP="009E48E5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6C023B8" w14:textId="67B7D85A" w:rsidR="009E48E5" w:rsidRPr="00DA451A" w:rsidRDefault="009E48E5" w:rsidP="009E48E5">
      <w:pPr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Wszystkie projekty należy wykonać jako projekty wykonawcze. Projekt budowlany musi spełniać wymogi m.in.: ustawy Prawo budowlane /do zgłoszenia lub pozwolenia/ jak również jako projekt wykonawczy. </w:t>
      </w:r>
      <w:r w:rsidRPr="00DA451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Projekty winny być uzgodnione i zaakceptowane przez Zamawiającego. </w:t>
      </w:r>
    </w:p>
    <w:p w14:paraId="1EB729AF" w14:textId="77777777" w:rsidR="009E48E5" w:rsidRDefault="009E48E5" w:rsidP="00FB4DA9">
      <w:pPr>
        <w:spacing w:after="0" w:line="360" w:lineRule="auto"/>
        <w:ind w:left="72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B81DBE7" w14:textId="322402F4" w:rsidR="004B3135" w:rsidRDefault="00FB4DA9" w:rsidP="009E48E5">
      <w:pPr>
        <w:spacing w:after="0" w:line="240" w:lineRule="auto"/>
        <w:ind w:left="72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885B99">
        <w:rPr>
          <w:rFonts w:ascii="Arial" w:hAnsi="Arial" w:cs="Arial"/>
          <w:b/>
          <w:i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4B3135" w:rsidRPr="00FB4DA9">
        <w:rPr>
          <w:rFonts w:ascii="Arial" w:hAnsi="Arial" w:cs="Arial"/>
          <w:b/>
          <w:i/>
          <w:color w:val="000000" w:themeColor="text1"/>
          <w:sz w:val="24"/>
          <w:szCs w:val="24"/>
        </w:rPr>
        <w:t>Specyfikację Techn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iczną Wykonania i Odbioru Robót.</w:t>
      </w:r>
    </w:p>
    <w:p w14:paraId="0FDDEC29" w14:textId="4421C1D7" w:rsidR="004B3135" w:rsidRPr="009E48E5" w:rsidRDefault="009E48E5" w:rsidP="004002BB">
      <w:pPr>
        <w:spacing w:after="0" w:line="240" w:lineRule="auto"/>
        <w:ind w:firstLine="708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5. </w:t>
      </w:r>
      <w:r w:rsidR="004B3135" w:rsidRPr="009E48E5">
        <w:rPr>
          <w:rFonts w:ascii="Arial" w:hAnsi="Arial" w:cs="Arial"/>
          <w:b/>
          <w:i/>
          <w:color w:val="000000" w:themeColor="text1"/>
          <w:sz w:val="24"/>
          <w:szCs w:val="24"/>
        </w:rPr>
        <w:t>Przedmiary robót,</w:t>
      </w:r>
    </w:p>
    <w:p w14:paraId="4FB9A00F" w14:textId="5B410038" w:rsidR="004B3135" w:rsidRDefault="004B3135" w:rsidP="009E48E5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01613E">
        <w:rPr>
          <w:rFonts w:ascii="Arial" w:hAnsi="Arial" w:cs="Arial"/>
          <w:b/>
          <w:i/>
          <w:color w:val="000000" w:themeColor="text1"/>
          <w:sz w:val="24"/>
          <w:szCs w:val="24"/>
        </w:rPr>
        <w:t>K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osztorysy inwestorskie.</w:t>
      </w:r>
    </w:p>
    <w:p w14:paraId="2D6D757D" w14:textId="77777777" w:rsidR="009E48E5" w:rsidRPr="0001613E" w:rsidRDefault="009E48E5" w:rsidP="009E48E5">
      <w:pPr>
        <w:pStyle w:val="Akapitzlist"/>
        <w:spacing w:after="0" w:line="240" w:lineRule="auto"/>
        <w:ind w:left="108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57CD8C9C" w14:textId="4DDFDF70" w:rsidR="0001613E" w:rsidRDefault="0001613E" w:rsidP="00431790">
      <w:pPr>
        <w:pStyle w:val="Akapitzlist"/>
        <w:spacing w:after="0" w:line="240" w:lineRule="auto"/>
        <w:ind w:left="107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613E">
        <w:rPr>
          <w:rFonts w:ascii="Arial" w:hAnsi="Arial" w:cs="Arial"/>
          <w:color w:val="000000" w:themeColor="text1"/>
          <w:sz w:val="24"/>
          <w:szCs w:val="24"/>
        </w:rPr>
        <w:t xml:space="preserve">Specyfikację Techniczną Wykonania i Odbioru Robót, Przedmiary i Kosztorysy powinny być wykonane dla każdego odrębnego projektu. Wykonawca wykorzystując swoje doświadczenie zawodowe wskaże dodatkowe rozwiązania projektowe ulepszające, poprawiające bezpieczeństwo i funkcjonowanie całego obiektu, prace jakie trzeba wykonać w budynku, projektując sposób ich wykonania, rozwiązania  </w:t>
      </w:r>
      <w:r w:rsidRPr="0001613E">
        <w:rPr>
          <w:rFonts w:ascii="Arial" w:hAnsi="Arial" w:cs="Arial"/>
          <w:color w:val="000000" w:themeColor="text1"/>
          <w:sz w:val="24"/>
          <w:szCs w:val="24"/>
        </w:rPr>
        <w:lastRenderedPageBreak/>
        <w:t>technologiczne i materiałowe. Przedstawiony opis powyżej jest wskazaniem najistotniejszych zagadnień branżowych jakie trzeba zaprojektować i uzgodnić.</w:t>
      </w:r>
    </w:p>
    <w:p w14:paraId="6434464B" w14:textId="77777777" w:rsidR="00DB4C75" w:rsidRPr="00887F98" w:rsidRDefault="00DB4C75" w:rsidP="00887F9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AAB72D" w14:textId="09E45394" w:rsidR="001A443E" w:rsidRPr="00E975CF" w:rsidRDefault="00D809A7" w:rsidP="001A443E">
      <w:pPr>
        <w:tabs>
          <w:tab w:val="left" w:pos="1276"/>
        </w:tabs>
        <w:ind w:left="709" w:hanging="42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01613E">
        <w:rPr>
          <w:rFonts w:ascii="Arial" w:hAnsi="Arial" w:cs="Arial"/>
          <w:b/>
          <w:color w:val="000000" w:themeColor="text1"/>
          <w:sz w:val="24"/>
          <w:szCs w:val="24"/>
        </w:rPr>
        <w:t xml:space="preserve">IV. </w:t>
      </w:r>
      <w:r w:rsidR="001A443E" w:rsidRPr="00E975CF">
        <w:rPr>
          <w:rFonts w:ascii="Arial" w:hAnsi="Arial" w:cs="Arial"/>
          <w:b/>
          <w:color w:val="000000" w:themeColor="text1"/>
          <w:sz w:val="24"/>
          <w:szCs w:val="24"/>
        </w:rPr>
        <w:t xml:space="preserve">Wymagania Zamawiającego dotyczące sposobu wykonania przedmiotu </w:t>
      </w:r>
      <w:r w:rsidR="001A443E">
        <w:rPr>
          <w:rFonts w:ascii="Arial" w:hAnsi="Arial" w:cs="Arial"/>
          <w:b/>
          <w:color w:val="000000" w:themeColor="text1"/>
          <w:sz w:val="24"/>
          <w:szCs w:val="24"/>
        </w:rPr>
        <w:t>zamówienia</w:t>
      </w:r>
    </w:p>
    <w:p w14:paraId="434205C6" w14:textId="77777777" w:rsidR="001A443E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Zamawiający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zaleca aby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Wykonawc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rzeprowadził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przed złożeniem oferty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oględziny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/wizję lokalną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budynku dla którego został sporządzony zakres prac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 xml:space="preserve">/termin uzgodni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 Zamawiającym/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6E46142" w14:textId="77777777" w:rsidR="001A443E" w:rsidRPr="003E7788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95772">
        <w:rPr>
          <w:rFonts w:ascii="Arial" w:hAnsi="Arial" w:cs="Arial"/>
          <w:color w:val="000000" w:themeColor="text1"/>
          <w:sz w:val="24"/>
          <w:szCs w:val="24"/>
        </w:rPr>
        <w:t>2. Wykonawca w trakcie realizacji zamówienia zobowiązany jest do spotkania z zespołem odpowiedzialnym za nadzór nad realizacją dokumentacji projektowej z ramienia Zamawiającego w terminie, do 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dni roboczych od dnia zawarcia umowy,</w:t>
      </w:r>
    </w:p>
    <w:p w14:paraId="12740323" w14:textId="77777777" w:rsidR="001A443E" w:rsidRDefault="001A443E" w:rsidP="00184D5D">
      <w:pPr>
        <w:pStyle w:val="Akapitzlist"/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Zamawiający wymaga od Wykonawcy bieżącego uzg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dni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nia 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7A9073F" w14:textId="77777777" w:rsidR="001A443E" w:rsidRDefault="001A443E" w:rsidP="00184D5D">
      <w:pPr>
        <w:pStyle w:val="Akapitzlist"/>
        <w:spacing w:line="24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współpracy podczas opracowywania przedmiotowej dokumentacji projektowej,</w:t>
      </w:r>
    </w:p>
    <w:p w14:paraId="7A87B1D5" w14:textId="77777777" w:rsidR="001A443E" w:rsidRPr="00995772" w:rsidRDefault="001A443E" w:rsidP="00184D5D">
      <w:pPr>
        <w:tabs>
          <w:tab w:val="left" w:pos="993"/>
        </w:tabs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Zamawiający wymaga od Wykonawcy konsultacji w sprawie doboru standardów proponowanych materiałów wykończenia pomieszczeń,</w:t>
      </w:r>
    </w:p>
    <w:p w14:paraId="42BE3030" w14:textId="77777777" w:rsidR="001A443E" w:rsidRPr="00995772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5.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Zamawiający wymaga aby Wykonawca posiadał przygotowanie zawodowe, wiedzę techniczną, doświadczenie zawodowe przy projektowaniu wielobranżowym,</w:t>
      </w:r>
    </w:p>
    <w:p w14:paraId="154B8C5D" w14:textId="77777777" w:rsidR="001A443E" w:rsidRPr="00451716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6.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t>Zamawiający wymaga aby Wykonawca posiadał uprawnienia do projektowania w specjalności architektonicznej,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t xml:space="preserve">konstrukcyjno-budowlanej, instalacyjnej w zakresie sieci, instalacji i urządzeń: cieplnych, wentylacyjnych, wodociągowych i kanalizacyjnych, elektrycznych, </w:t>
      </w:r>
    </w:p>
    <w:p w14:paraId="5BCB11B1" w14:textId="5063B878" w:rsidR="001A443E" w:rsidRPr="004002BB" w:rsidRDefault="00184D5D" w:rsidP="00184D5D">
      <w:pPr>
        <w:spacing w:line="240" w:lineRule="auto"/>
        <w:ind w:left="705" w:firstLine="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1A443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>Wykonawca uzyska niezbędne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>: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 xml:space="preserve"> oświadczenia, 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opinię, 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>uzgodnienia, decyzję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>, m.in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 xml:space="preserve">warunki 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przyłączeniowe /techniczne/ 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w zakresie przyłączy, opinie rzeczoznawczy p.poż., sanitarnego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72505E">
        <w:rPr>
          <w:rFonts w:ascii="Arial" w:hAnsi="Arial" w:cs="Arial"/>
          <w:color w:val="000000" w:themeColor="text1"/>
          <w:sz w:val="24"/>
          <w:szCs w:val="24"/>
        </w:rPr>
        <w:t>b.h.p</w:t>
      </w:r>
      <w:proofErr w:type="spellEnd"/>
      <w:r w:rsidR="0072505E">
        <w:rPr>
          <w:rFonts w:ascii="Arial" w:hAnsi="Arial" w:cs="Arial"/>
          <w:color w:val="000000" w:themeColor="text1"/>
          <w:sz w:val="24"/>
          <w:szCs w:val="24"/>
        </w:rPr>
        <w:t>. itp.,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 xml:space="preserve"> mapy do celów projektowych, które będą stanowiły dane wyjściowe do projektowania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 um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ożliwiając prawidłową realiz</w:t>
      </w:r>
      <w:r w:rsidR="00133BB1">
        <w:rPr>
          <w:rFonts w:ascii="Arial" w:hAnsi="Arial" w:cs="Arial"/>
          <w:color w:val="000000" w:themeColor="text1"/>
          <w:sz w:val="24"/>
          <w:szCs w:val="24"/>
        </w:rPr>
        <w:t xml:space="preserve">ację przedmiotu zamówienia. </w:t>
      </w:r>
      <w:r w:rsidR="00133BB1" w:rsidRPr="004002BB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W przypadku konieczności uzyskania odstępstwa w zakresie ppoż. lub sanitarnym Wykonawca sporządzi stosown</w:t>
      </w:r>
      <w:r w:rsidR="00DE3C8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</w:t>
      </w:r>
      <w:r w:rsidR="00133BB1" w:rsidRPr="004002BB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ekspertyz</w:t>
      </w:r>
      <w:r w:rsidR="00DE3C8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y</w:t>
      </w:r>
      <w:r w:rsidR="00133BB1" w:rsidRPr="004002BB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i uzyska decyzję w zakresie odstępstwa,</w:t>
      </w:r>
    </w:p>
    <w:p w14:paraId="687D0FA1" w14:textId="1C7E0BF4" w:rsidR="0001613E" w:rsidRPr="00F617AB" w:rsidRDefault="00184D5D" w:rsidP="0001613E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="001A443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Wykonawca dokona zgłoszenia lub złoży wniosek o pozwolenie na budowę do stosownego Wydziału Architektury i Budownictwa m.st. Warszawy załączając projekt budowlany, który będzie zawierał zakres robót jakie będą wykonywane. Zgłoszenia zamiaru wykonania robót lub złożenie wniosku o pozwolenie na budowę dokona na 30 dni przed złożeniem kompletnej dokumentacji. Forma złożenia dokumentów do </w:t>
      </w:r>
      <w:proofErr w:type="spellStart"/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>WAiB</w:t>
      </w:r>
      <w:proofErr w:type="spellEnd"/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musi być skuteczna i zgodna z ustawą Prawo budowlane, o jej wyborze decyduję Wykonawca. Jeśli już ze sporządzonej koncepcji wielobranżowej będzie wynikało konieczność uzyskania decyzji o pozwoleniu na budowę wówczas Wykonawca ze względu na brak obowiązującego miejscowego planu zagospodarowania 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lastRenderedPageBreak/>
        <w:t>przestrzennego zobowiązany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 xml:space="preserve"> będzie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uzyskać decyzję o warunkach zab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>udowy i zagospodarowania terenu jeśli zajdzie taka konieczność.</w:t>
      </w:r>
    </w:p>
    <w:p w14:paraId="0920A50E" w14:textId="4468BEFC" w:rsidR="0001613E" w:rsidRDefault="00184D5D" w:rsidP="0001613E">
      <w:pPr>
        <w:ind w:left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9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.</w:t>
      </w:r>
      <w:r w:rsidR="0001613E" w:rsidRPr="0001613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1613E" w:rsidRPr="00C54C8D">
        <w:rPr>
          <w:rFonts w:ascii="Arial" w:eastAsia="Calibri" w:hAnsi="Arial" w:cs="Arial"/>
          <w:color w:val="000000" w:themeColor="text1"/>
          <w:sz w:val="24"/>
          <w:szCs w:val="24"/>
        </w:rPr>
        <w:t>Zastosowane w projekcie rozwiązania muszą uwzględniać wszelkie wymagania w zakresie dostępności dla osób niepełnosprawnych zgodne z obowiązującymi przepisami prawa.</w:t>
      </w:r>
    </w:p>
    <w:p w14:paraId="735D8F06" w14:textId="5B20682F" w:rsidR="00B93A78" w:rsidRDefault="00B93A78" w:rsidP="00B93A78">
      <w:pPr>
        <w:ind w:left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10.</w:t>
      </w:r>
      <w:r w:rsidR="006A4CF3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Zakres </w:t>
      </w:r>
      <w:r w:rsidR="00431790">
        <w:rPr>
          <w:rFonts w:ascii="Arial" w:eastAsia="Calibri" w:hAnsi="Arial" w:cs="Arial"/>
          <w:color w:val="000000" w:themeColor="text1"/>
          <w:sz w:val="24"/>
          <w:szCs w:val="24"/>
        </w:rPr>
        <w:t xml:space="preserve">wszystkich projektów </w:t>
      </w:r>
      <w:r w:rsidR="006A4CF3">
        <w:rPr>
          <w:rFonts w:ascii="Arial" w:eastAsia="Calibri" w:hAnsi="Arial" w:cs="Arial"/>
          <w:color w:val="000000" w:themeColor="text1"/>
          <w:sz w:val="24"/>
          <w:szCs w:val="24"/>
        </w:rPr>
        <w:t xml:space="preserve">Wykonawca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uzgodni z Zamawiającym.</w:t>
      </w:r>
    </w:p>
    <w:p w14:paraId="5684D759" w14:textId="75BC7B16" w:rsidR="00133BB1" w:rsidRDefault="00A81C88" w:rsidP="00A81C88">
      <w:pPr>
        <w:ind w:left="708"/>
        <w:jc w:val="both"/>
        <w:rPr>
          <w:rFonts w:ascii="Arial" w:eastAsia="Calibri" w:hAnsi="Arial" w:cs="Arial"/>
          <w:b/>
          <w:color w:val="000000" w:themeColor="text1"/>
          <w:szCs w:val="24"/>
        </w:rPr>
      </w:pPr>
      <w:r w:rsidRPr="00AB0EEE">
        <w:rPr>
          <w:rFonts w:ascii="Arial" w:eastAsia="Calibri" w:hAnsi="Arial" w:cs="Arial"/>
          <w:b/>
          <w:color w:val="000000" w:themeColor="text1"/>
          <w:szCs w:val="24"/>
        </w:rPr>
        <w:t xml:space="preserve">Uwaga: Należy wziąć po uwagę, że budynek może zostać wpisany do gminnej ewidencji zabytków, gdyż został zakwalifikowany jako obiekt historyczny przez przedstawiciela Stołecznego Konserwatora </w:t>
      </w:r>
      <w:r w:rsidR="00AB0EEE" w:rsidRPr="00AB0EEE">
        <w:rPr>
          <w:rFonts w:ascii="Arial" w:eastAsia="Calibri" w:hAnsi="Arial" w:cs="Arial"/>
          <w:b/>
          <w:color w:val="000000" w:themeColor="text1"/>
          <w:szCs w:val="24"/>
        </w:rPr>
        <w:t>Z</w:t>
      </w:r>
      <w:r w:rsidRPr="00AB0EEE">
        <w:rPr>
          <w:rFonts w:ascii="Arial" w:eastAsia="Calibri" w:hAnsi="Arial" w:cs="Arial"/>
          <w:b/>
          <w:color w:val="000000" w:themeColor="text1"/>
          <w:szCs w:val="24"/>
        </w:rPr>
        <w:t>abytków w Warszawie.  W związku z powyższym wszelkie prace</w:t>
      </w:r>
      <w:r w:rsidR="008447DD" w:rsidRPr="00AB0EEE">
        <w:rPr>
          <w:rFonts w:ascii="Arial" w:eastAsia="Calibri" w:hAnsi="Arial" w:cs="Arial"/>
          <w:b/>
          <w:color w:val="000000" w:themeColor="text1"/>
          <w:szCs w:val="24"/>
        </w:rPr>
        <w:t xml:space="preserve"> projektowe należy uzgodnić ze Stołecznym Konserwatorem Zabytków lub Wojewódzkim Konserwatorem Zabytków. </w:t>
      </w:r>
      <w:r w:rsidR="0080205D">
        <w:rPr>
          <w:rFonts w:ascii="Arial" w:eastAsia="Calibri" w:hAnsi="Arial" w:cs="Arial"/>
          <w:b/>
          <w:color w:val="000000" w:themeColor="text1"/>
          <w:szCs w:val="24"/>
        </w:rPr>
        <w:t xml:space="preserve">                       Z uzyskanych informacji wpis </w:t>
      </w:r>
      <w:r w:rsidR="00431790">
        <w:rPr>
          <w:rFonts w:ascii="Arial" w:eastAsia="Calibri" w:hAnsi="Arial" w:cs="Arial"/>
          <w:b/>
          <w:color w:val="000000" w:themeColor="text1"/>
          <w:szCs w:val="24"/>
        </w:rPr>
        <w:t xml:space="preserve">do gminnej ewidencji zabytków nastąpi </w:t>
      </w:r>
      <w:r w:rsidR="0080205D">
        <w:rPr>
          <w:rFonts w:ascii="Arial" w:eastAsia="Calibri" w:hAnsi="Arial" w:cs="Arial"/>
          <w:b/>
          <w:color w:val="000000" w:themeColor="text1"/>
          <w:szCs w:val="24"/>
        </w:rPr>
        <w:t>w                              I kwartale 2018 r.</w:t>
      </w:r>
    </w:p>
    <w:p w14:paraId="5ACAE683" w14:textId="77777777" w:rsidR="0080205D" w:rsidRDefault="0080205D" w:rsidP="00A81C88">
      <w:pPr>
        <w:ind w:left="708"/>
        <w:jc w:val="both"/>
        <w:rPr>
          <w:rFonts w:ascii="Arial" w:eastAsia="Calibri" w:hAnsi="Arial" w:cs="Arial"/>
          <w:b/>
          <w:color w:val="000000" w:themeColor="text1"/>
          <w:szCs w:val="24"/>
        </w:rPr>
      </w:pPr>
    </w:p>
    <w:p w14:paraId="34FA229B" w14:textId="77777777" w:rsidR="0080205D" w:rsidRDefault="0080205D" w:rsidP="00A81C88">
      <w:pPr>
        <w:ind w:left="708"/>
        <w:jc w:val="both"/>
        <w:rPr>
          <w:rFonts w:ascii="Arial" w:eastAsia="Calibri" w:hAnsi="Arial" w:cs="Arial"/>
          <w:b/>
          <w:color w:val="000000" w:themeColor="text1"/>
          <w:szCs w:val="24"/>
        </w:rPr>
      </w:pPr>
    </w:p>
    <w:p w14:paraId="44308B85" w14:textId="6238D51A" w:rsidR="004B3135" w:rsidRPr="00235511" w:rsidRDefault="00A81C88" w:rsidP="00FE4A7B">
      <w:pPr>
        <w:ind w:left="708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B0EEE">
        <w:rPr>
          <w:rFonts w:ascii="Arial" w:eastAsia="Calibri" w:hAnsi="Arial" w:cs="Arial"/>
          <w:b/>
          <w:color w:val="000000" w:themeColor="text1"/>
          <w:szCs w:val="24"/>
        </w:rPr>
        <w:t xml:space="preserve"> </w:t>
      </w:r>
      <w:r w:rsidR="00235511">
        <w:rPr>
          <w:rFonts w:ascii="Arial" w:hAnsi="Arial" w:cs="Arial"/>
          <w:b/>
          <w:color w:val="000000" w:themeColor="text1"/>
          <w:sz w:val="24"/>
          <w:szCs w:val="24"/>
        </w:rPr>
        <w:t xml:space="preserve">V. </w:t>
      </w:r>
      <w:r w:rsidR="004B3135" w:rsidRPr="00235511">
        <w:rPr>
          <w:rFonts w:ascii="Arial" w:hAnsi="Arial" w:cs="Arial"/>
          <w:b/>
          <w:color w:val="000000" w:themeColor="text1"/>
          <w:sz w:val="24"/>
          <w:szCs w:val="24"/>
        </w:rPr>
        <w:t>Termin realizacji</w:t>
      </w:r>
    </w:p>
    <w:p w14:paraId="4DD43D19" w14:textId="787513A9" w:rsidR="00FE4A7B" w:rsidRPr="00885B99" w:rsidRDefault="0001613E" w:rsidP="00885B99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Zamawiający oczekuję, iż przedmiot umowy zostanie wykonany w terminie do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184B83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0 dni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od dnia zawarcia umowy, w tym: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>-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koncepcja wielobranżowa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zostanie zrealizowana i zatwierdzona przez  Zamawiającego w terminie do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 xml:space="preserve">30 dni 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>od dnia zawarcia umowy,</w:t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>-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dokumentacja projektowa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3D18">
        <w:rPr>
          <w:rFonts w:ascii="Arial" w:hAnsi="Arial" w:cs="Arial"/>
          <w:color w:val="000000" w:themeColor="text1"/>
          <w:sz w:val="24"/>
          <w:szCs w:val="24"/>
        </w:rPr>
        <w:t xml:space="preserve">wielobranżowa 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wraz z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uzyskaniem wszelkich uzgodnień, pozwoleń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zostanie zrealizowana w terminie do </w:t>
      </w:r>
      <w:r w:rsidR="001167FC" w:rsidRPr="00692F21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184B83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0 dni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od dnia </w:t>
      </w:r>
      <w:r w:rsidRPr="00B60443">
        <w:rPr>
          <w:rFonts w:ascii="Arial" w:hAnsi="Arial" w:cs="Arial"/>
          <w:color w:val="000000" w:themeColor="text1"/>
          <w:sz w:val="24"/>
          <w:szCs w:val="24"/>
        </w:rPr>
        <w:t>zawarcia umowy.</w:t>
      </w:r>
    </w:p>
    <w:p w14:paraId="694ADC7F" w14:textId="0D3F3DE9" w:rsidR="004B3135" w:rsidRPr="00E975CF" w:rsidRDefault="00235511" w:rsidP="0001613E">
      <w:pPr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VI. </w:t>
      </w:r>
      <w:r w:rsidR="004B3135" w:rsidRPr="00E975CF">
        <w:rPr>
          <w:rFonts w:ascii="Arial" w:hAnsi="Arial" w:cs="Arial"/>
          <w:b/>
          <w:color w:val="000000" w:themeColor="text1"/>
          <w:sz w:val="24"/>
          <w:szCs w:val="24"/>
        </w:rPr>
        <w:t>Wynagrodzenie</w:t>
      </w:r>
    </w:p>
    <w:p w14:paraId="40D22587" w14:textId="77777777" w:rsidR="00235511" w:rsidRPr="00F617AB" w:rsidRDefault="00235511" w:rsidP="00235511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Wynagrodzenie Wykonawcy będzie stanowić kwota uwzględniająca podatek VAT. Wynagrodzenie Wykonawcy uwzględniać będzie wszystkie koszty uzyskania niezbędnych materiałów do wykonania przedmiotu umowy. Zapłata wynagrodzenia nastąpi po przekazaniu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kpl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dokumentacji projektowej – na podstawie prawidłowo wystawionej i skutecznie doręczonej Zamawiającemu faktury VAT. Szczegółowy opis płatności uwzględnia umowa.</w:t>
      </w:r>
    </w:p>
    <w:p w14:paraId="58F67D30" w14:textId="77777777" w:rsidR="00235511" w:rsidRPr="00F617AB" w:rsidRDefault="00235511" w:rsidP="00235511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Podstawą wystawienia faktury będzie protokół zdawczo-odbiorczy wykonanych prac, stwierdzający terminowość, kompletność i prawidłowość wykonania zamówienia, co nie zwalnia Wykonawcy z odpowiedzialności za wady wykonanych prac. Należność z faktury zostanie zapłacona w terminie 21 dni od otrzymania faktury. </w:t>
      </w:r>
    </w:p>
    <w:p w14:paraId="1D9411BC" w14:textId="2347F0DF" w:rsidR="00235511" w:rsidRDefault="00235511" w:rsidP="001167FC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Warunki nakładania kar umownych został opisane w Umowie w § „Kary umowne”. </w:t>
      </w:r>
    </w:p>
    <w:p w14:paraId="66689224" w14:textId="621ECF6E" w:rsidR="00D14EE4" w:rsidRPr="0080205D" w:rsidRDefault="00D14EE4" w:rsidP="00D14EE4">
      <w:pPr>
        <w:pStyle w:val="Akapitzlist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80205D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lastRenderedPageBreak/>
        <w:t>Wykonawca uwzględni wszelkie</w:t>
      </w:r>
      <w:r w:rsidR="00731A38" w:rsidRPr="0080205D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możliwe</w:t>
      </w:r>
      <w:r w:rsidRPr="0080205D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koszty o któryc</w:t>
      </w:r>
      <w:r w:rsidR="0080205D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h mowa w przedmiocie zamówienia w tym również koszt opracowania ekspertyzy ppoż. i ekspertyzy sanitarnej.</w:t>
      </w:r>
    </w:p>
    <w:p w14:paraId="19F072E8" w14:textId="77777777" w:rsidR="001167FC" w:rsidRPr="001167FC" w:rsidRDefault="001167FC" w:rsidP="001167FC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402F3A1" w14:textId="77777777" w:rsidR="00235511" w:rsidRPr="00F617AB" w:rsidRDefault="00235511" w:rsidP="00235511">
      <w:pPr>
        <w:pStyle w:val="Akapitzlist"/>
        <w:tabs>
          <w:tab w:val="left" w:pos="1134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VII. Wykonanie przedmiotu zamówienia w zakresie wykonania dokumentacji projektowej:</w:t>
      </w:r>
    </w:p>
    <w:p w14:paraId="50492262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1. Wykonawca dostarczy Zamawiającemu, w terminie określonym w rozdziale V:  </w:t>
      </w:r>
    </w:p>
    <w:p w14:paraId="20B8DA9A" w14:textId="7A55F892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- koncepcje wielobranżową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dwóch egzemplarzach w wersji papierowej i jedną w wersji elektronicznej /na nośniku </w:t>
      </w:r>
      <w:r w:rsidR="0041558A">
        <w:rPr>
          <w:rFonts w:ascii="Arial" w:hAnsi="Arial" w:cs="Arial"/>
          <w:color w:val="000000" w:themeColor="text1"/>
          <w:sz w:val="24"/>
          <w:szCs w:val="24"/>
        </w:rPr>
        <w:t xml:space="preserve">CD – </w:t>
      </w:r>
      <w:proofErr w:type="spellStart"/>
      <w:r w:rsidR="0041558A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="0041558A">
        <w:rPr>
          <w:rFonts w:ascii="Arial" w:hAnsi="Arial" w:cs="Arial"/>
          <w:color w:val="000000" w:themeColor="text1"/>
          <w:sz w:val="24"/>
          <w:szCs w:val="24"/>
        </w:rPr>
        <w:t xml:space="preserve"> lub </w:t>
      </w:r>
      <w:proofErr w:type="spellStart"/>
      <w:r w:rsidR="0041558A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="0041558A">
        <w:rPr>
          <w:rFonts w:ascii="Arial" w:hAnsi="Arial" w:cs="Arial"/>
          <w:color w:val="000000" w:themeColor="text1"/>
          <w:sz w:val="24"/>
          <w:szCs w:val="24"/>
        </w:rPr>
        <w:t xml:space="preserve"> i pdf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/; </w:t>
      </w:r>
    </w:p>
    <w:p w14:paraId="6EA706FB" w14:textId="73647F9D" w:rsidR="00235511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 xml:space="preserve">- </w:t>
      </w:r>
      <w:proofErr w:type="spellStart"/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kpl</w:t>
      </w:r>
      <w:proofErr w:type="spellEnd"/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 xml:space="preserve"> dokumentacji projektowej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sporządzonej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w czterech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wersji papierowej, dla każdej branży (dot. 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 xml:space="preserve">pkt 2-15 str. 2 </w:t>
      </w:r>
      <w:proofErr w:type="spellStart"/>
      <w:r w:rsidR="00431790">
        <w:rPr>
          <w:rFonts w:ascii="Arial" w:hAnsi="Arial" w:cs="Arial"/>
          <w:color w:val="000000" w:themeColor="text1"/>
          <w:sz w:val="24"/>
          <w:szCs w:val="24"/>
        </w:rPr>
        <w:t>opz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dwóch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formacie elektronicznym zawierającym wszystkie rysunki,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egz. w wersji zeskanowanej (np. pdf), na nośniku „CD”; </w:t>
      </w:r>
    </w:p>
    <w:p w14:paraId="480AEB36" w14:textId="4F2DFEDC" w:rsidR="00F27F66" w:rsidRPr="00F617AB" w:rsidRDefault="00F27F66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-ekspertyza techniczna w dwóch egz. w wersji papierowej i 1 egz. wersja na nośniku CD</w:t>
      </w:r>
      <w:r w:rsidR="0041558A" w:rsidRPr="0041558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1558A">
        <w:rPr>
          <w:rFonts w:ascii="Arial" w:hAnsi="Arial" w:cs="Arial"/>
          <w:color w:val="000000" w:themeColor="text1"/>
          <w:sz w:val="24"/>
          <w:szCs w:val="24"/>
        </w:rPr>
        <w:t xml:space="preserve">– </w:t>
      </w:r>
      <w:proofErr w:type="spellStart"/>
      <w:r w:rsidR="0041558A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="0041558A">
        <w:rPr>
          <w:rFonts w:ascii="Arial" w:hAnsi="Arial" w:cs="Arial"/>
          <w:color w:val="000000" w:themeColor="text1"/>
          <w:sz w:val="24"/>
          <w:szCs w:val="24"/>
        </w:rPr>
        <w:t xml:space="preserve"> lub </w:t>
      </w:r>
      <w:proofErr w:type="spellStart"/>
      <w:r w:rsidR="0041558A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="0041558A">
        <w:rPr>
          <w:rFonts w:ascii="Arial" w:hAnsi="Arial" w:cs="Arial"/>
          <w:color w:val="000000" w:themeColor="text1"/>
          <w:sz w:val="24"/>
          <w:szCs w:val="24"/>
        </w:rPr>
        <w:t xml:space="preserve"> i pdf </w:t>
      </w:r>
      <w:r w:rsidR="0041558A" w:rsidRPr="00F617AB">
        <w:rPr>
          <w:rFonts w:ascii="Arial" w:hAnsi="Arial" w:cs="Arial"/>
          <w:color w:val="000000" w:themeColor="text1"/>
          <w:sz w:val="24"/>
          <w:szCs w:val="24"/>
        </w:rPr>
        <w:t>/;</w:t>
      </w:r>
    </w:p>
    <w:p w14:paraId="18C3BE80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- Przedmiary robót i Kosztorysy inwestorskie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należy sporządzić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 xml:space="preserve">w dwóch egzemplarzach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 wersji papierowej i w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dwóch egz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emplarzach w wersji elektronicznej,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egz. w wersji zeskanowanej (np. pdf), na nośniku „CD”; </w:t>
      </w:r>
    </w:p>
    <w:p w14:paraId="286FFCF5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Specyfikację Techniczną Wykonania i Odbioru Robót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w czterech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wersji papierowej, i w dwóch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egz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emplarzach w formacie  elektronicznym,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egzemplarz w wersji zeskanowanej (np. pdf), na nośniku „CD”. </w:t>
      </w:r>
    </w:p>
    <w:p w14:paraId="6B480F47" w14:textId="77777777" w:rsidR="00235511" w:rsidRPr="00F617AB" w:rsidRDefault="00235511" w:rsidP="00235511">
      <w:pPr>
        <w:pStyle w:val="Akapitzlist"/>
        <w:numPr>
          <w:ilvl w:val="0"/>
          <w:numId w:val="20"/>
        </w:numPr>
        <w:tabs>
          <w:tab w:val="left" w:pos="1276"/>
        </w:tabs>
        <w:spacing w:after="0" w:line="360" w:lineRule="auto"/>
        <w:ind w:left="709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Dokumentację o której mowa wyżej należy dostarczyć w opisanych segregatorach. Dokumentacje należy podzielić branżowo. </w:t>
      </w:r>
    </w:p>
    <w:p w14:paraId="3874E43B" w14:textId="5D023BC4" w:rsidR="001167FC" w:rsidRPr="006A4CF3" w:rsidRDefault="00235511" w:rsidP="006A4CF3">
      <w:pPr>
        <w:pStyle w:val="Akapitzlist"/>
        <w:numPr>
          <w:ilvl w:val="0"/>
          <w:numId w:val="20"/>
        </w:numPr>
        <w:spacing w:after="0" w:line="360" w:lineRule="auto"/>
        <w:ind w:left="709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Zamawiający zobowiązuje się do bieżącego udzielania przedstawicielom Wykonawcy informacji oraz wszelkiej pomocy organizacyjnej niezbędnej do realizacji przedmiotu zamówienia. Wykonawca będzie w stałym kontakcie z wyznaczonymi przedstawicielami Zamawiającego.  </w:t>
      </w:r>
    </w:p>
    <w:p w14:paraId="77647CE1" w14:textId="77777777" w:rsidR="001167FC" w:rsidRDefault="001167FC" w:rsidP="00235511">
      <w:pPr>
        <w:pStyle w:val="Akapitzlist"/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21232F4" w14:textId="77777777" w:rsidR="00235511" w:rsidRPr="00F617AB" w:rsidRDefault="00235511" w:rsidP="00235511">
      <w:pPr>
        <w:ind w:left="709" w:hanging="1"/>
        <w:jc w:val="both"/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pl-PL"/>
        </w:rPr>
      </w:pPr>
      <w:r w:rsidRPr="00F617A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pl-PL"/>
        </w:rPr>
        <w:t>VIII. Część informacyjna</w:t>
      </w:r>
    </w:p>
    <w:p w14:paraId="2F396F04" w14:textId="6376E81B" w:rsidR="00235511" w:rsidRPr="00F617AB" w:rsidRDefault="00235511" w:rsidP="00E676FD">
      <w:pPr>
        <w:spacing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1. Przedmiot zamówienia winien objąć wszystkie opisane wyżej elementy wraz z upr</w:t>
      </w:r>
      <w:r w:rsidR="0079410E">
        <w:rPr>
          <w:rFonts w:ascii="Arial" w:hAnsi="Arial" w:cs="Arial"/>
          <w:color w:val="000000" w:themeColor="text1"/>
          <w:sz w:val="24"/>
          <w:szCs w:val="24"/>
          <w:lang w:eastAsia="pl-PL"/>
        </w:rPr>
        <w:t>zednią oceną stanu istniejącego,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  <w:lang w:eastAsia="pl-PL"/>
        </w:rPr>
        <w:lastRenderedPageBreak/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2. Zakres prac objętych przedmiotem zamówienia winien być zgodny z przepisami prawnymi i normami związanymi z ich realizacją, a w szczególności: a)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Ustawą z 7 lipca 1994r Prawo</w:t>
      </w:r>
      <w:r w:rsidR="00E676FD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budowlane z </w:t>
      </w:r>
      <w:proofErr w:type="spellStart"/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>późn</w:t>
      </w:r>
      <w:proofErr w:type="spellEnd"/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>. zm.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b)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Ustawą z 29.01.2004r - Prawo zamówień publicznych,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c)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16.04.2004r o wyrobach budowlanych,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d)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Rozporządzenie Ministra Infrastruktury z dnia 12 kwietnia 2002 r., w sprawie warunków technicznych jakim powinny odpowiadać budynki i ich usytuowanie,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="004002B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e)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Rozporządzenie Ministra Rozwoju Regionalnego i Budownictwa z 3.04.2001 r., w sprawie wprowadzenia obowiązku stosowania niektórych Polskich Norm dla budownictwa,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f)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Rozporządzenie Ministra Spraw Wewnętrznych i Administracji z 16.06.2003r w sprawie ochrony przeciwpożarowej budynków, innych obiektów budowlanych i terenów,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g)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Normami i przepisami obowiązującymi dla przedmiotu opracowania.</w:t>
      </w:r>
    </w:p>
    <w:p w14:paraId="7911C588" w14:textId="77777777" w:rsidR="00221CBE" w:rsidRDefault="00221CBE" w:rsidP="00235511">
      <w:pPr>
        <w:ind w:firstLine="644"/>
        <w:jc w:val="both"/>
        <w:rPr>
          <w:rFonts w:ascii="Arial" w:hAnsi="Arial" w:cs="Arial"/>
          <w:b/>
          <w:color w:val="000000" w:themeColor="text1"/>
          <w:sz w:val="20"/>
          <w:szCs w:val="24"/>
          <w:u w:val="single"/>
        </w:rPr>
      </w:pPr>
    </w:p>
    <w:p w14:paraId="39E71F1E" w14:textId="77777777" w:rsidR="00235511" w:rsidRPr="003F3F6F" w:rsidRDefault="00235511" w:rsidP="00235511">
      <w:pPr>
        <w:ind w:firstLine="644"/>
        <w:jc w:val="both"/>
        <w:rPr>
          <w:rFonts w:ascii="Arial" w:hAnsi="Arial" w:cs="Arial"/>
          <w:b/>
          <w:color w:val="000000" w:themeColor="text1"/>
          <w:sz w:val="20"/>
          <w:szCs w:val="24"/>
          <w:u w:val="single"/>
        </w:rPr>
      </w:pPr>
      <w:r w:rsidRPr="003F3F6F">
        <w:rPr>
          <w:rFonts w:ascii="Arial" w:hAnsi="Arial" w:cs="Arial"/>
          <w:b/>
          <w:color w:val="000000" w:themeColor="text1"/>
          <w:sz w:val="20"/>
          <w:szCs w:val="24"/>
          <w:u w:val="single"/>
        </w:rPr>
        <w:t>W załączeniu:</w:t>
      </w:r>
    </w:p>
    <w:p w14:paraId="72A1949E" w14:textId="358FB30F" w:rsidR="00235511" w:rsidRPr="003F3F6F" w:rsidRDefault="00235511" w:rsidP="00235511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3F3F6F">
        <w:rPr>
          <w:rFonts w:ascii="Arial" w:hAnsi="Arial" w:cs="Arial"/>
          <w:color w:val="000000" w:themeColor="text1"/>
          <w:sz w:val="20"/>
          <w:szCs w:val="24"/>
        </w:rPr>
        <w:t xml:space="preserve">Inwentaryzacja architektoniczno-budowlana w wersji elektronicznej, </w:t>
      </w:r>
    </w:p>
    <w:p w14:paraId="64D51366" w14:textId="398687BA" w:rsidR="00235511" w:rsidRPr="003F3F6F" w:rsidRDefault="00235511" w:rsidP="00235511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3F3F6F">
        <w:rPr>
          <w:rFonts w:ascii="Arial" w:hAnsi="Arial" w:cs="Arial"/>
          <w:color w:val="000000" w:themeColor="text1"/>
          <w:sz w:val="20"/>
          <w:szCs w:val="24"/>
        </w:rPr>
        <w:t>Wytycz</w:t>
      </w:r>
      <w:r w:rsidR="0022382A" w:rsidRPr="003F3F6F">
        <w:rPr>
          <w:rFonts w:ascii="Arial" w:hAnsi="Arial" w:cs="Arial"/>
          <w:color w:val="000000" w:themeColor="text1"/>
          <w:sz w:val="20"/>
          <w:szCs w:val="24"/>
        </w:rPr>
        <w:t>ne do projektowania</w:t>
      </w:r>
      <w:r w:rsidR="00221CBE">
        <w:rPr>
          <w:rFonts w:ascii="Arial" w:hAnsi="Arial" w:cs="Arial"/>
          <w:color w:val="000000" w:themeColor="text1"/>
          <w:sz w:val="20"/>
          <w:szCs w:val="24"/>
        </w:rPr>
        <w:t xml:space="preserve"> systemu BMS.</w:t>
      </w:r>
    </w:p>
    <w:sectPr w:rsidR="00235511" w:rsidRPr="003F3F6F" w:rsidSect="00B3532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9E717" w14:textId="77777777" w:rsidR="00907F2F" w:rsidRDefault="00907F2F" w:rsidP="00BE662E">
      <w:pPr>
        <w:spacing w:after="0" w:line="240" w:lineRule="auto"/>
      </w:pPr>
      <w:r>
        <w:separator/>
      </w:r>
    </w:p>
  </w:endnote>
  <w:endnote w:type="continuationSeparator" w:id="0">
    <w:p w14:paraId="03AD48D4" w14:textId="77777777" w:rsidR="00907F2F" w:rsidRDefault="00907F2F" w:rsidP="00BE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252927"/>
      <w:docPartObj>
        <w:docPartGallery w:val="Page Numbers (Bottom of Page)"/>
        <w:docPartUnique/>
      </w:docPartObj>
    </w:sdtPr>
    <w:sdtEndPr/>
    <w:sdtContent>
      <w:p w14:paraId="1674D513" w14:textId="6F60A084" w:rsidR="00AA5F38" w:rsidRDefault="00AA5F3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709">
          <w:rPr>
            <w:noProof/>
          </w:rPr>
          <w:t>4</w:t>
        </w:r>
        <w:r>
          <w:fldChar w:fldCharType="end"/>
        </w:r>
      </w:p>
    </w:sdtContent>
  </w:sdt>
  <w:p w14:paraId="01CCE445" w14:textId="77777777" w:rsidR="00AA5F38" w:rsidRDefault="00AA5F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EC53F" w14:textId="77777777" w:rsidR="00907F2F" w:rsidRDefault="00907F2F" w:rsidP="00BE662E">
      <w:pPr>
        <w:spacing w:after="0" w:line="240" w:lineRule="auto"/>
      </w:pPr>
      <w:r>
        <w:separator/>
      </w:r>
    </w:p>
  </w:footnote>
  <w:footnote w:type="continuationSeparator" w:id="0">
    <w:p w14:paraId="6AA5530D" w14:textId="77777777" w:rsidR="00907F2F" w:rsidRDefault="00907F2F" w:rsidP="00BE6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53565"/>
    <w:multiLevelType w:val="hybridMultilevel"/>
    <w:tmpl w:val="15FCCF6E"/>
    <w:lvl w:ilvl="0" w:tplc="26643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46974"/>
    <w:multiLevelType w:val="hybridMultilevel"/>
    <w:tmpl w:val="0CCA2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15778"/>
    <w:multiLevelType w:val="hybridMultilevel"/>
    <w:tmpl w:val="F20C755E"/>
    <w:lvl w:ilvl="0" w:tplc="2F5E6DC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E2047"/>
    <w:multiLevelType w:val="hybridMultilevel"/>
    <w:tmpl w:val="9E2EE768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D127D"/>
    <w:multiLevelType w:val="multilevel"/>
    <w:tmpl w:val="DBD291C0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8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20" w:hanging="1800"/>
      </w:pPr>
      <w:rPr>
        <w:rFonts w:hint="default"/>
      </w:rPr>
    </w:lvl>
  </w:abstractNum>
  <w:abstractNum w:abstractNumId="5" w15:restartNumberingAfterBreak="0">
    <w:nsid w:val="29A14F57"/>
    <w:multiLevelType w:val="hybridMultilevel"/>
    <w:tmpl w:val="21DA03B4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B0926"/>
    <w:multiLevelType w:val="multilevel"/>
    <w:tmpl w:val="BB3A1D68"/>
    <w:lvl w:ilvl="0">
      <w:start w:val="1"/>
      <w:numFmt w:val="decimal"/>
      <w:lvlText w:val="%1."/>
      <w:lvlJc w:val="left"/>
      <w:pPr>
        <w:ind w:left="6031" w:hanging="360"/>
      </w:pPr>
      <w:rPr>
        <w:rFonts w:hint="default"/>
        <w:b w:val="0"/>
        <w:i w:val="0"/>
        <w:u w:val="none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7" w15:restartNumberingAfterBreak="0">
    <w:nsid w:val="38A43B6E"/>
    <w:multiLevelType w:val="hybridMultilevel"/>
    <w:tmpl w:val="2506BEAC"/>
    <w:lvl w:ilvl="0" w:tplc="27C4D55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C403258"/>
    <w:multiLevelType w:val="hybridMultilevel"/>
    <w:tmpl w:val="4154A29E"/>
    <w:lvl w:ilvl="0" w:tplc="6092604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D2B2845"/>
    <w:multiLevelType w:val="hybridMultilevel"/>
    <w:tmpl w:val="AE906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B4704"/>
    <w:multiLevelType w:val="hybridMultilevel"/>
    <w:tmpl w:val="B186CF80"/>
    <w:lvl w:ilvl="0" w:tplc="94BA0F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540EB8"/>
    <w:multiLevelType w:val="hybridMultilevel"/>
    <w:tmpl w:val="1FB490C0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8C4D22"/>
    <w:multiLevelType w:val="hybridMultilevel"/>
    <w:tmpl w:val="56AED9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D03AB"/>
    <w:multiLevelType w:val="hybridMultilevel"/>
    <w:tmpl w:val="C3620602"/>
    <w:lvl w:ilvl="0" w:tplc="8BE697D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131517C"/>
    <w:multiLevelType w:val="hybridMultilevel"/>
    <w:tmpl w:val="8DE63FA8"/>
    <w:lvl w:ilvl="0" w:tplc="A3EAD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830627"/>
    <w:multiLevelType w:val="hybridMultilevel"/>
    <w:tmpl w:val="493E5C62"/>
    <w:lvl w:ilvl="0" w:tplc="3AA08C7E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63B44550"/>
    <w:multiLevelType w:val="hybridMultilevel"/>
    <w:tmpl w:val="3616736C"/>
    <w:lvl w:ilvl="0" w:tplc="29506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B67F43"/>
    <w:multiLevelType w:val="hybridMultilevel"/>
    <w:tmpl w:val="988CA85C"/>
    <w:lvl w:ilvl="0" w:tplc="14A42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CC17404"/>
    <w:multiLevelType w:val="hybridMultilevel"/>
    <w:tmpl w:val="4E6866BC"/>
    <w:lvl w:ilvl="0" w:tplc="48FA1C2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C5FF8"/>
    <w:multiLevelType w:val="hybridMultilevel"/>
    <w:tmpl w:val="D7C2C180"/>
    <w:lvl w:ilvl="0" w:tplc="D8D86B4C">
      <w:start w:val="13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710D5A64"/>
    <w:multiLevelType w:val="hybridMultilevel"/>
    <w:tmpl w:val="4A203CCC"/>
    <w:lvl w:ilvl="0" w:tplc="B8BEDB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94E34"/>
    <w:multiLevelType w:val="hybridMultilevel"/>
    <w:tmpl w:val="9880DEC2"/>
    <w:lvl w:ilvl="0" w:tplc="4F7EF2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76130553"/>
    <w:multiLevelType w:val="hybridMultilevel"/>
    <w:tmpl w:val="40DA3CA2"/>
    <w:lvl w:ilvl="0" w:tplc="90126900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D7629"/>
    <w:multiLevelType w:val="hybridMultilevel"/>
    <w:tmpl w:val="32CC1CF4"/>
    <w:lvl w:ilvl="0" w:tplc="601C71E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EBD5CA9"/>
    <w:multiLevelType w:val="hybridMultilevel"/>
    <w:tmpl w:val="EF46FB20"/>
    <w:lvl w:ilvl="0" w:tplc="9D86ACE2">
      <w:start w:val="1"/>
      <w:numFmt w:val="decimal"/>
      <w:lvlText w:val="%1."/>
      <w:lvlJc w:val="left"/>
      <w:pPr>
        <w:ind w:left="277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3492" w:hanging="360"/>
      </w:pPr>
    </w:lvl>
    <w:lvl w:ilvl="2" w:tplc="0415001B" w:tentative="1">
      <w:start w:val="1"/>
      <w:numFmt w:val="lowerRoman"/>
      <w:lvlText w:val="%3."/>
      <w:lvlJc w:val="right"/>
      <w:pPr>
        <w:ind w:left="4212" w:hanging="180"/>
      </w:pPr>
    </w:lvl>
    <w:lvl w:ilvl="3" w:tplc="0415000F" w:tentative="1">
      <w:start w:val="1"/>
      <w:numFmt w:val="decimal"/>
      <w:lvlText w:val="%4."/>
      <w:lvlJc w:val="left"/>
      <w:pPr>
        <w:ind w:left="4932" w:hanging="360"/>
      </w:pPr>
    </w:lvl>
    <w:lvl w:ilvl="4" w:tplc="04150019" w:tentative="1">
      <w:start w:val="1"/>
      <w:numFmt w:val="lowerLetter"/>
      <w:lvlText w:val="%5."/>
      <w:lvlJc w:val="left"/>
      <w:pPr>
        <w:ind w:left="5652" w:hanging="360"/>
      </w:pPr>
    </w:lvl>
    <w:lvl w:ilvl="5" w:tplc="0415001B" w:tentative="1">
      <w:start w:val="1"/>
      <w:numFmt w:val="lowerRoman"/>
      <w:lvlText w:val="%6."/>
      <w:lvlJc w:val="right"/>
      <w:pPr>
        <w:ind w:left="6372" w:hanging="180"/>
      </w:pPr>
    </w:lvl>
    <w:lvl w:ilvl="6" w:tplc="0415000F" w:tentative="1">
      <w:start w:val="1"/>
      <w:numFmt w:val="decimal"/>
      <w:lvlText w:val="%7."/>
      <w:lvlJc w:val="left"/>
      <w:pPr>
        <w:ind w:left="7092" w:hanging="360"/>
      </w:pPr>
    </w:lvl>
    <w:lvl w:ilvl="7" w:tplc="04150019" w:tentative="1">
      <w:start w:val="1"/>
      <w:numFmt w:val="lowerLetter"/>
      <w:lvlText w:val="%8."/>
      <w:lvlJc w:val="left"/>
      <w:pPr>
        <w:ind w:left="7812" w:hanging="360"/>
      </w:pPr>
    </w:lvl>
    <w:lvl w:ilvl="8" w:tplc="0415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25" w15:restartNumberingAfterBreak="0">
    <w:nsid w:val="7F570EA9"/>
    <w:multiLevelType w:val="hybridMultilevel"/>
    <w:tmpl w:val="FBE64522"/>
    <w:lvl w:ilvl="0" w:tplc="7F6E1AC0">
      <w:start w:val="1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23"/>
  </w:num>
  <w:num w:numId="3">
    <w:abstractNumId w:val="12"/>
  </w:num>
  <w:num w:numId="4">
    <w:abstractNumId w:val="16"/>
  </w:num>
  <w:num w:numId="5">
    <w:abstractNumId w:val="14"/>
  </w:num>
  <w:num w:numId="6">
    <w:abstractNumId w:val="20"/>
  </w:num>
  <w:num w:numId="7">
    <w:abstractNumId w:val="1"/>
  </w:num>
  <w:num w:numId="8">
    <w:abstractNumId w:val="9"/>
  </w:num>
  <w:num w:numId="9">
    <w:abstractNumId w:val="8"/>
  </w:num>
  <w:num w:numId="10">
    <w:abstractNumId w:val="4"/>
  </w:num>
  <w:num w:numId="11">
    <w:abstractNumId w:val="0"/>
  </w:num>
  <w:num w:numId="12">
    <w:abstractNumId w:val="10"/>
  </w:num>
  <w:num w:numId="13">
    <w:abstractNumId w:val="24"/>
  </w:num>
  <w:num w:numId="14">
    <w:abstractNumId w:val="21"/>
  </w:num>
  <w:num w:numId="15">
    <w:abstractNumId w:val="6"/>
  </w:num>
  <w:num w:numId="16">
    <w:abstractNumId w:val="25"/>
  </w:num>
  <w:num w:numId="17">
    <w:abstractNumId w:val="7"/>
  </w:num>
  <w:num w:numId="18">
    <w:abstractNumId w:val="22"/>
  </w:num>
  <w:num w:numId="19">
    <w:abstractNumId w:val="18"/>
  </w:num>
  <w:num w:numId="20">
    <w:abstractNumId w:val="15"/>
  </w:num>
  <w:num w:numId="21">
    <w:abstractNumId w:val="19"/>
  </w:num>
  <w:num w:numId="22">
    <w:abstractNumId w:val="5"/>
  </w:num>
  <w:num w:numId="23">
    <w:abstractNumId w:val="11"/>
  </w:num>
  <w:num w:numId="24">
    <w:abstractNumId w:val="13"/>
  </w:num>
  <w:num w:numId="25">
    <w:abstractNumId w:val="17"/>
  </w:num>
  <w:num w:numId="2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20"/>
    <w:rsid w:val="000001B2"/>
    <w:rsid w:val="000010E7"/>
    <w:rsid w:val="00003038"/>
    <w:rsid w:val="00003362"/>
    <w:rsid w:val="00003ACE"/>
    <w:rsid w:val="0000508C"/>
    <w:rsid w:val="0001613E"/>
    <w:rsid w:val="00020AE6"/>
    <w:rsid w:val="00021033"/>
    <w:rsid w:val="00030864"/>
    <w:rsid w:val="00032C2F"/>
    <w:rsid w:val="000409E0"/>
    <w:rsid w:val="00046AAF"/>
    <w:rsid w:val="00060350"/>
    <w:rsid w:val="0006420E"/>
    <w:rsid w:val="000672CE"/>
    <w:rsid w:val="0007436E"/>
    <w:rsid w:val="00076453"/>
    <w:rsid w:val="000764CD"/>
    <w:rsid w:val="00080CBC"/>
    <w:rsid w:val="000829F1"/>
    <w:rsid w:val="00082E97"/>
    <w:rsid w:val="0009240D"/>
    <w:rsid w:val="000961ED"/>
    <w:rsid w:val="000C7F41"/>
    <w:rsid w:val="000D0314"/>
    <w:rsid w:val="000E0EA9"/>
    <w:rsid w:val="000E55FF"/>
    <w:rsid w:val="000F04D5"/>
    <w:rsid w:val="000F1293"/>
    <w:rsid w:val="000F17A2"/>
    <w:rsid w:val="000F2754"/>
    <w:rsid w:val="000F4C28"/>
    <w:rsid w:val="000F6BB4"/>
    <w:rsid w:val="001043A7"/>
    <w:rsid w:val="00105C2B"/>
    <w:rsid w:val="00112521"/>
    <w:rsid w:val="001167FC"/>
    <w:rsid w:val="0011747F"/>
    <w:rsid w:val="00133BB1"/>
    <w:rsid w:val="00155698"/>
    <w:rsid w:val="00161606"/>
    <w:rsid w:val="00164025"/>
    <w:rsid w:val="001655AA"/>
    <w:rsid w:val="001668CF"/>
    <w:rsid w:val="00171A59"/>
    <w:rsid w:val="00172D6E"/>
    <w:rsid w:val="001831CA"/>
    <w:rsid w:val="0018480C"/>
    <w:rsid w:val="00184B83"/>
    <w:rsid w:val="00184D5D"/>
    <w:rsid w:val="0018624F"/>
    <w:rsid w:val="00190498"/>
    <w:rsid w:val="00194221"/>
    <w:rsid w:val="00194C75"/>
    <w:rsid w:val="0019501E"/>
    <w:rsid w:val="001A18AD"/>
    <w:rsid w:val="001A2AFB"/>
    <w:rsid w:val="001A369E"/>
    <w:rsid w:val="001A443E"/>
    <w:rsid w:val="001B0BCE"/>
    <w:rsid w:val="001B11EE"/>
    <w:rsid w:val="001B7ADB"/>
    <w:rsid w:val="001C1CF4"/>
    <w:rsid w:val="001C3427"/>
    <w:rsid w:val="001C3D3D"/>
    <w:rsid w:val="001C5673"/>
    <w:rsid w:val="001D05A7"/>
    <w:rsid w:val="001D080C"/>
    <w:rsid w:val="001D454E"/>
    <w:rsid w:val="001D64E7"/>
    <w:rsid w:val="001E100F"/>
    <w:rsid w:val="001E342B"/>
    <w:rsid w:val="001E444B"/>
    <w:rsid w:val="001E5641"/>
    <w:rsid w:val="001F1B78"/>
    <w:rsid w:val="001F6DE5"/>
    <w:rsid w:val="00201667"/>
    <w:rsid w:val="00202507"/>
    <w:rsid w:val="00220E2F"/>
    <w:rsid w:val="00221CBE"/>
    <w:rsid w:val="0022382A"/>
    <w:rsid w:val="002241AB"/>
    <w:rsid w:val="00224963"/>
    <w:rsid w:val="002250B0"/>
    <w:rsid w:val="00232CE4"/>
    <w:rsid w:val="00235511"/>
    <w:rsid w:val="00235934"/>
    <w:rsid w:val="0024051C"/>
    <w:rsid w:val="00241878"/>
    <w:rsid w:val="00243161"/>
    <w:rsid w:val="00245DD0"/>
    <w:rsid w:val="00252FFE"/>
    <w:rsid w:val="0025325A"/>
    <w:rsid w:val="00254E64"/>
    <w:rsid w:val="002566B9"/>
    <w:rsid w:val="0026337C"/>
    <w:rsid w:val="0027037D"/>
    <w:rsid w:val="0027138B"/>
    <w:rsid w:val="00280FE7"/>
    <w:rsid w:val="0029364B"/>
    <w:rsid w:val="002B4598"/>
    <w:rsid w:val="002C2169"/>
    <w:rsid w:val="002C61E2"/>
    <w:rsid w:val="002C627B"/>
    <w:rsid w:val="002C6A27"/>
    <w:rsid w:val="002D758E"/>
    <w:rsid w:val="002E016D"/>
    <w:rsid w:val="002F6442"/>
    <w:rsid w:val="00314322"/>
    <w:rsid w:val="00323EE6"/>
    <w:rsid w:val="003254ED"/>
    <w:rsid w:val="00325570"/>
    <w:rsid w:val="00326BC4"/>
    <w:rsid w:val="00331DF6"/>
    <w:rsid w:val="003332DB"/>
    <w:rsid w:val="00334D32"/>
    <w:rsid w:val="003379E3"/>
    <w:rsid w:val="00340807"/>
    <w:rsid w:val="003408FE"/>
    <w:rsid w:val="00350563"/>
    <w:rsid w:val="00355B67"/>
    <w:rsid w:val="00365B0E"/>
    <w:rsid w:val="003675E4"/>
    <w:rsid w:val="00375E20"/>
    <w:rsid w:val="00377734"/>
    <w:rsid w:val="00380237"/>
    <w:rsid w:val="00383F62"/>
    <w:rsid w:val="00385DE0"/>
    <w:rsid w:val="0039076E"/>
    <w:rsid w:val="00392B57"/>
    <w:rsid w:val="00393BCF"/>
    <w:rsid w:val="003966B2"/>
    <w:rsid w:val="003A63D0"/>
    <w:rsid w:val="003B1400"/>
    <w:rsid w:val="003B6ED6"/>
    <w:rsid w:val="003C363B"/>
    <w:rsid w:val="003D0C51"/>
    <w:rsid w:val="003D2A74"/>
    <w:rsid w:val="003D73A4"/>
    <w:rsid w:val="003E0EB0"/>
    <w:rsid w:val="003E2FC2"/>
    <w:rsid w:val="003E647C"/>
    <w:rsid w:val="003E7788"/>
    <w:rsid w:val="003F3F6F"/>
    <w:rsid w:val="004002BB"/>
    <w:rsid w:val="0040061E"/>
    <w:rsid w:val="00404FF7"/>
    <w:rsid w:val="00406611"/>
    <w:rsid w:val="00407C73"/>
    <w:rsid w:val="00411003"/>
    <w:rsid w:val="0041196A"/>
    <w:rsid w:val="00413E8E"/>
    <w:rsid w:val="0041558A"/>
    <w:rsid w:val="00420211"/>
    <w:rsid w:val="004215F2"/>
    <w:rsid w:val="004241C0"/>
    <w:rsid w:val="00431790"/>
    <w:rsid w:val="004326E6"/>
    <w:rsid w:val="00435902"/>
    <w:rsid w:val="00435D2D"/>
    <w:rsid w:val="00443021"/>
    <w:rsid w:val="00453D79"/>
    <w:rsid w:val="00465183"/>
    <w:rsid w:val="0046634A"/>
    <w:rsid w:val="00467CF6"/>
    <w:rsid w:val="004711B9"/>
    <w:rsid w:val="00471214"/>
    <w:rsid w:val="004729CD"/>
    <w:rsid w:val="00482593"/>
    <w:rsid w:val="004844E5"/>
    <w:rsid w:val="00486CD3"/>
    <w:rsid w:val="00491246"/>
    <w:rsid w:val="00491286"/>
    <w:rsid w:val="004916E6"/>
    <w:rsid w:val="004920C7"/>
    <w:rsid w:val="00492AE5"/>
    <w:rsid w:val="0049444B"/>
    <w:rsid w:val="004A1F77"/>
    <w:rsid w:val="004A247B"/>
    <w:rsid w:val="004B3135"/>
    <w:rsid w:val="004B4F2D"/>
    <w:rsid w:val="004C590A"/>
    <w:rsid w:val="004C7DF4"/>
    <w:rsid w:val="004E0B5B"/>
    <w:rsid w:val="004E3D1A"/>
    <w:rsid w:val="004F0E84"/>
    <w:rsid w:val="004F2763"/>
    <w:rsid w:val="004F3061"/>
    <w:rsid w:val="004F5D6B"/>
    <w:rsid w:val="004F693E"/>
    <w:rsid w:val="00512452"/>
    <w:rsid w:val="0051249A"/>
    <w:rsid w:val="00521757"/>
    <w:rsid w:val="00522503"/>
    <w:rsid w:val="0052556B"/>
    <w:rsid w:val="0052736E"/>
    <w:rsid w:val="0052767A"/>
    <w:rsid w:val="00535FE8"/>
    <w:rsid w:val="00543EC8"/>
    <w:rsid w:val="00552596"/>
    <w:rsid w:val="00563A21"/>
    <w:rsid w:val="00565D9A"/>
    <w:rsid w:val="00567B74"/>
    <w:rsid w:val="00582941"/>
    <w:rsid w:val="00587D40"/>
    <w:rsid w:val="00587DA0"/>
    <w:rsid w:val="00590DE4"/>
    <w:rsid w:val="005A51EA"/>
    <w:rsid w:val="005A6188"/>
    <w:rsid w:val="005A67DA"/>
    <w:rsid w:val="005B0B0B"/>
    <w:rsid w:val="005B1096"/>
    <w:rsid w:val="005B2FEB"/>
    <w:rsid w:val="005B3529"/>
    <w:rsid w:val="005B44C1"/>
    <w:rsid w:val="005B6EFE"/>
    <w:rsid w:val="005C2D9E"/>
    <w:rsid w:val="005D6A70"/>
    <w:rsid w:val="005E4A05"/>
    <w:rsid w:val="005E58D2"/>
    <w:rsid w:val="005E64E2"/>
    <w:rsid w:val="005F0251"/>
    <w:rsid w:val="005F0735"/>
    <w:rsid w:val="005F2AE9"/>
    <w:rsid w:val="005F459B"/>
    <w:rsid w:val="005F4709"/>
    <w:rsid w:val="005F65A2"/>
    <w:rsid w:val="0060029B"/>
    <w:rsid w:val="00607D7B"/>
    <w:rsid w:val="00613542"/>
    <w:rsid w:val="00613C36"/>
    <w:rsid w:val="00620872"/>
    <w:rsid w:val="0062287D"/>
    <w:rsid w:val="0062469A"/>
    <w:rsid w:val="00633323"/>
    <w:rsid w:val="006354A2"/>
    <w:rsid w:val="00640FAB"/>
    <w:rsid w:val="00642D5A"/>
    <w:rsid w:val="006463F4"/>
    <w:rsid w:val="00653200"/>
    <w:rsid w:val="00654D45"/>
    <w:rsid w:val="00655982"/>
    <w:rsid w:val="0065788D"/>
    <w:rsid w:val="006624B2"/>
    <w:rsid w:val="00672980"/>
    <w:rsid w:val="006806A1"/>
    <w:rsid w:val="00682106"/>
    <w:rsid w:val="00692ACD"/>
    <w:rsid w:val="00692F21"/>
    <w:rsid w:val="00695121"/>
    <w:rsid w:val="00696538"/>
    <w:rsid w:val="00696B23"/>
    <w:rsid w:val="006A19A1"/>
    <w:rsid w:val="006A4CF3"/>
    <w:rsid w:val="006A6B52"/>
    <w:rsid w:val="006B0DAA"/>
    <w:rsid w:val="006B3981"/>
    <w:rsid w:val="006B41D1"/>
    <w:rsid w:val="006B6730"/>
    <w:rsid w:val="006C0324"/>
    <w:rsid w:val="006C067C"/>
    <w:rsid w:val="006C707F"/>
    <w:rsid w:val="006C7B99"/>
    <w:rsid w:val="006D3919"/>
    <w:rsid w:val="006D50F5"/>
    <w:rsid w:val="006E2168"/>
    <w:rsid w:val="006E3F3C"/>
    <w:rsid w:val="006F1793"/>
    <w:rsid w:val="006F61BC"/>
    <w:rsid w:val="007011C0"/>
    <w:rsid w:val="0070510F"/>
    <w:rsid w:val="00713FAE"/>
    <w:rsid w:val="00716192"/>
    <w:rsid w:val="0072113B"/>
    <w:rsid w:val="00723066"/>
    <w:rsid w:val="0072505E"/>
    <w:rsid w:val="00731A38"/>
    <w:rsid w:val="0073331E"/>
    <w:rsid w:val="00737E40"/>
    <w:rsid w:val="0074200D"/>
    <w:rsid w:val="00744C7A"/>
    <w:rsid w:val="00752B86"/>
    <w:rsid w:val="00755BB4"/>
    <w:rsid w:val="007732EE"/>
    <w:rsid w:val="00773EE7"/>
    <w:rsid w:val="00775E1E"/>
    <w:rsid w:val="00775FB8"/>
    <w:rsid w:val="00776EC0"/>
    <w:rsid w:val="00783F6E"/>
    <w:rsid w:val="00784433"/>
    <w:rsid w:val="00790138"/>
    <w:rsid w:val="0079410E"/>
    <w:rsid w:val="00794730"/>
    <w:rsid w:val="007963A4"/>
    <w:rsid w:val="00796FFE"/>
    <w:rsid w:val="007B221F"/>
    <w:rsid w:val="007B22B9"/>
    <w:rsid w:val="007B7ED7"/>
    <w:rsid w:val="007C4C0C"/>
    <w:rsid w:val="007C591E"/>
    <w:rsid w:val="007C7521"/>
    <w:rsid w:val="007D1852"/>
    <w:rsid w:val="007D58A7"/>
    <w:rsid w:val="007F0F5F"/>
    <w:rsid w:val="007F29F9"/>
    <w:rsid w:val="007F7E07"/>
    <w:rsid w:val="00800BBE"/>
    <w:rsid w:val="0080205D"/>
    <w:rsid w:val="00810E20"/>
    <w:rsid w:val="00817574"/>
    <w:rsid w:val="00817B9B"/>
    <w:rsid w:val="00837E64"/>
    <w:rsid w:val="00842625"/>
    <w:rsid w:val="008433A9"/>
    <w:rsid w:val="00843F3D"/>
    <w:rsid w:val="008447DD"/>
    <w:rsid w:val="00856C59"/>
    <w:rsid w:val="00857A13"/>
    <w:rsid w:val="00864640"/>
    <w:rsid w:val="00866AC9"/>
    <w:rsid w:val="00871A8F"/>
    <w:rsid w:val="00871C93"/>
    <w:rsid w:val="008749BD"/>
    <w:rsid w:val="008774E9"/>
    <w:rsid w:val="00885B99"/>
    <w:rsid w:val="00887F98"/>
    <w:rsid w:val="008A1FB1"/>
    <w:rsid w:val="008A35D1"/>
    <w:rsid w:val="008A385A"/>
    <w:rsid w:val="008A3C88"/>
    <w:rsid w:val="008A4051"/>
    <w:rsid w:val="008B0A25"/>
    <w:rsid w:val="008B0DC6"/>
    <w:rsid w:val="008B6313"/>
    <w:rsid w:val="008C5939"/>
    <w:rsid w:val="008C6ECF"/>
    <w:rsid w:val="008C7B95"/>
    <w:rsid w:val="008D23E1"/>
    <w:rsid w:val="008E5AFD"/>
    <w:rsid w:val="008E74D4"/>
    <w:rsid w:val="008F17E7"/>
    <w:rsid w:val="008F2D20"/>
    <w:rsid w:val="008F46D5"/>
    <w:rsid w:val="009039FC"/>
    <w:rsid w:val="00906891"/>
    <w:rsid w:val="00907F2F"/>
    <w:rsid w:val="00913BC2"/>
    <w:rsid w:val="00933084"/>
    <w:rsid w:val="00937DC7"/>
    <w:rsid w:val="00945FA5"/>
    <w:rsid w:val="00967917"/>
    <w:rsid w:val="00971C9F"/>
    <w:rsid w:val="00984782"/>
    <w:rsid w:val="00984D1F"/>
    <w:rsid w:val="00987312"/>
    <w:rsid w:val="0099047F"/>
    <w:rsid w:val="0099477C"/>
    <w:rsid w:val="009A1D0D"/>
    <w:rsid w:val="009B0806"/>
    <w:rsid w:val="009B515A"/>
    <w:rsid w:val="009B5E82"/>
    <w:rsid w:val="009C1DB7"/>
    <w:rsid w:val="009C2E26"/>
    <w:rsid w:val="009C717E"/>
    <w:rsid w:val="009D4C2C"/>
    <w:rsid w:val="009D4E92"/>
    <w:rsid w:val="009E48E5"/>
    <w:rsid w:val="009E4FA6"/>
    <w:rsid w:val="009E6D72"/>
    <w:rsid w:val="009F207D"/>
    <w:rsid w:val="009F472D"/>
    <w:rsid w:val="009F6CAB"/>
    <w:rsid w:val="009F6F07"/>
    <w:rsid w:val="00A04A1B"/>
    <w:rsid w:val="00A050CC"/>
    <w:rsid w:val="00A07CFD"/>
    <w:rsid w:val="00A17AB7"/>
    <w:rsid w:val="00A22417"/>
    <w:rsid w:val="00A22A00"/>
    <w:rsid w:val="00A23801"/>
    <w:rsid w:val="00A30F11"/>
    <w:rsid w:val="00A32601"/>
    <w:rsid w:val="00A3601D"/>
    <w:rsid w:val="00A36EF8"/>
    <w:rsid w:val="00A44EB1"/>
    <w:rsid w:val="00A54011"/>
    <w:rsid w:val="00A57890"/>
    <w:rsid w:val="00A65688"/>
    <w:rsid w:val="00A7067F"/>
    <w:rsid w:val="00A81C88"/>
    <w:rsid w:val="00A86408"/>
    <w:rsid w:val="00A870C3"/>
    <w:rsid w:val="00A87419"/>
    <w:rsid w:val="00A931BD"/>
    <w:rsid w:val="00A953E4"/>
    <w:rsid w:val="00A964C6"/>
    <w:rsid w:val="00AA5F38"/>
    <w:rsid w:val="00AB0EEE"/>
    <w:rsid w:val="00AB4423"/>
    <w:rsid w:val="00AB708F"/>
    <w:rsid w:val="00AB7C6E"/>
    <w:rsid w:val="00AD6B30"/>
    <w:rsid w:val="00AE56BD"/>
    <w:rsid w:val="00AE71A3"/>
    <w:rsid w:val="00AF40D4"/>
    <w:rsid w:val="00AF5F70"/>
    <w:rsid w:val="00AF63E7"/>
    <w:rsid w:val="00B00ED0"/>
    <w:rsid w:val="00B039E1"/>
    <w:rsid w:val="00B04A75"/>
    <w:rsid w:val="00B10891"/>
    <w:rsid w:val="00B12E47"/>
    <w:rsid w:val="00B14CFE"/>
    <w:rsid w:val="00B17034"/>
    <w:rsid w:val="00B20012"/>
    <w:rsid w:val="00B20DD0"/>
    <w:rsid w:val="00B23D18"/>
    <w:rsid w:val="00B32CA0"/>
    <w:rsid w:val="00B33C5E"/>
    <w:rsid w:val="00B35326"/>
    <w:rsid w:val="00B36ECB"/>
    <w:rsid w:val="00B529E7"/>
    <w:rsid w:val="00B65DCB"/>
    <w:rsid w:val="00B73834"/>
    <w:rsid w:val="00B76518"/>
    <w:rsid w:val="00B777D6"/>
    <w:rsid w:val="00B82917"/>
    <w:rsid w:val="00B93A78"/>
    <w:rsid w:val="00B959B4"/>
    <w:rsid w:val="00BB279D"/>
    <w:rsid w:val="00BB5384"/>
    <w:rsid w:val="00BC33F1"/>
    <w:rsid w:val="00BC5619"/>
    <w:rsid w:val="00BC658B"/>
    <w:rsid w:val="00BD4D48"/>
    <w:rsid w:val="00BD5772"/>
    <w:rsid w:val="00BE0516"/>
    <w:rsid w:val="00BE662E"/>
    <w:rsid w:val="00BF69C6"/>
    <w:rsid w:val="00C00272"/>
    <w:rsid w:val="00C0039F"/>
    <w:rsid w:val="00C04740"/>
    <w:rsid w:val="00C05019"/>
    <w:rsid w:val="00C10F3A"/>
    <w:rsid w:val="00C27A02"/>
    <w:rsid w:val="00C60048"/>
    <w:rsid w:val="00C677CC"/>
    <w:rsid w:val="00C70617"/>
    <w:rsid w:val="00C73D5E"/>
    <w:rsid w:val="00C84E5C"/>
    <w:rsid w:val="00C86582"/>
    <w:rsid w:val="00C90C7C"/>
    <w:rsid w:val="00C92BE2"/>
    <w:rsid w:val="00C9353B"/>
    <w:rsid w:val="00C968AE"/>
    <w:rsid w:val="00CA07FF"/>
    <w:rsid w:val="00CA0B0E"/>
    <w:rsid w:val="00CA3D20"/>
    <w:rsid w:val="00CA5954"/>
    <w:rsid w:val="00CA7FE0"/>
    <w:rsid w:val="00CB0881"/>
    <w:rsid w:val="00CB200E"/>
    <w:rsid w:val="00CB3CAD"/>
    <w:rsid w:val="00CB66D3"/>
    <w:rsid w:val="00CD3383"/>
    <w:rsid w:val="00CD57EF"/>
    <w:rsid w:val="00CD5CD6"/>
    <w:rsid w:val="00CD67BF"/>
    <w:rsid w:val="00CE22A7"/>
    <w:rsid w:val="00CE41B7"/>
    <w:rsid w:val="00CF1171"/>
    <w:rsid w:val="00CF184E"/>
    <w:rsid w:val="00CF4973"/>
    <w:rsid w:val="00D07D91"/>
    <w:rsid w:val="00D10DEB"/>
    <w:rsid w:val="00D13580"/>
    <w:rsid w:val="00D14EE4"/>
    <w:rsid w:val="00D15619"/>
    <w:rsid w:val="00D21D07"/>
    <w:rsid w:val="00D2368D"/>
    <w:rsid w:val="00D26391"/>
    <w:rsid w:val="00D40026"/>
    <w:rsid w:val="00D420CB"/>
    <w:rsid w:val="00D442FB"/>
    <w:rsid w:val="00D52E59"/>
    <w:rsid w:val="00D649B1"/>
    <w:rsid w:val="00D65236"/>
    <w:rsid w:val="00D703A9"/>
    <w:rsid w:val="00D77272"/>
    <w:rsid w:val="00D809A7"/>
    <w:rsid w:val="00D81BAD"/>
    <w:rsid w:val="00D93950"/>
    <w:rsid w:val="00D9772F"/>
    <w:rsid w:val="00D97CA1"/>
    <w:rsid w:val="00DA6569"/>
    <w:rsid w:val="00DA7FD8"/>
    <w:rsid w:val="00DB2D6E"/>
    <w:rsid w:val="00DB3D3A"/>
    <w:rsid w:val="00DB4C75"/>
    <w:rsid w:val="00DB552E"/>
    <w:rsid w:val="00DC019A"/>
    <w:rsid w:val="00DC0F95"/>
    <w:rsid w:val="00DD10DD"/>
    <w:rsid w:val="00DE02E7"/>
    <w:rsid w:val="00DE3C8C"/>
    <w:rsid w:val="00DE7211"/>
    <w:rsid w:val="00DF5567"/>
    <w:rsid w:val="00E01091"/>
    <w:rsid w:val="00E02354"/>
    <w:rsid w:val="00E133C9"/>
    <w:rsid w:val="00E13F26"/>
    <w:rsid w:val="00E22CEF"/>
    <w:rsid w:val="00E4113B"/>
    <w:rsid w:val="00E45B3A"/>
    <w:rsid w:val="00E52969"/>
    <w:rsid w:val="00E5753B"/>
    <w:rsid w:val="00E676FD"/>
    <w:rsid w:val="00E701A2"/>
    <w:rsid w:val="00E72197"/>
    <w:rsid w:val="00E820BF"/>
    <w:rsid w:val="00E82C29"/>
    <w:rsid w:val="00E85891"/>
    <w:rsid w:val="00E86287"/>
    <w:rsid w:val="00E86FD6"/>
    <w:rsid w:val="00E90981"/>
    <w:rsid w:val="00EA02BF"/>
    <w:rsid w:val="00EA1D7E"/>
    <w:rsid w:val="00EB2DEA"/>
    <w:rsid w:val="00EB5115"/>
    <w:rsid w:val="00EE1840"/>
    <w:rsid w:val="00EF0D42"/>
    <w:rsid w:val="00F06B5C"/>
    <w:rsid w:val="00F27F66"/>
    <w:rsid w:val="00F30ECE"/>
    <w:rsid w:val="00F35A99"/>
    <w:rsid w:val="00F47004"/>
    <w:rsid w:val="00F511CB"/>
    <w:rsid w:val="00F52414"/>
    <w:rsid w:val="00F75317"/>
    <w:rsid w:val="00F81436"/>
    <w:rsid w:val="00F909CF"/>
    <w:rsid w:val="00F91B19"/>
    <w:rsid w:val="00FA6D29"/>
    <w:rsid w:val="00FB4DA9"/>
    <w:rsid w:val="00FB63D9"/>
    <w:rsid w:val="00FB6644"/>
    <w:rsid w:val="00FC2977"/>
    <w:rsid w:val="00FC5E44"/>
    <w:rsid w:val="00FD57F5"/>
    <w:rsid w:val="00FE3F0D"/>
    <w:rsid w:val="00FE4A7B"/>
    <w:rsid w:val="00FE4D8B"/>
    <w:rsid w:val="00F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F67B6"/>
  <w15:docId w15:val="{8C0B2CCD-338A-4C82-BCED-DAA88F8B3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53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65B0E"/>
    <w:pPr>
      <w:ind w:left="720"/>
      <w:contextualSpacing/>
    </w:pPr>
  </w:style>
  <w:style w:type="paragraph" w:styleId="Bezodstpw">
    <w:name w:val="No Spacing"/>
    <w:uiPriority w:val="1"/>
    <w:qFormat/>
    <w:rsid w:val="000F17A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6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3D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2D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2D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2D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38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383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662E"/>
  </w:style>
  <w:style w:type="paragraph" w:styleId="Stopka">
    <w:name w:val="footer"/>
    <w:basedOn w:val="Normalny"/>
    <w:link w:val="StopkaZnak"/>
    <w:uiPriority w:val="99"/>
    <w:unhideWhenUsed/>
    <w:rsid w:val="00BE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62E"/>
  </w:style>
  <w:style w:type="character" w:styleId="Wyrnienieintensywne">
    <w:name w:val="Intense Emphasis"/>
    <w:basedOn w:val="Domylnaczcionkaakapitu"/>
    <w:uiPriority w:val="21"/>
    <w:qFormat/>
    <w:rsid w:val="005F65A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54A0CB-6EB5-4C91-9F03-FE0A95442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4281</Words>
  <Characters>25687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pz5068</dc:creator>
  <cp:lastModifiedBy>Elwira Grotek</cp:lastModifiedBy>
  <cp:revision>6</cp:revision>
  <cp:lastPrinted>2017-12-11T08:15:00Z</cp:lastPrinted>
  <dcterms:created xsi:type="dcterms:W3CDTF">2017-12-14T11:37:00Z</dcterms:created>
  <dcterms:modified xsi:type="dcterms:W3CDTF">2017-12-18T07:45:00Z</dcterms:modified>
</cp:coreProperties>
</file>