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</w:t>
      </w:r>
      <w:r w:rsidR="0081734A" w:rsidRPr="0081734A">
        <w:rPr>
          <w:rFonts w:ascii="Arial" w:hAnsi="Arial" w:cs="Arial"/>
          <w:b/>
          <w:sz w:val="24"/>
          <w:szCs w:val="24"/>
        </w:rPr>
        <w:t>stołu montersko-spawalniczego wraz z oprzyrządowaniem (akcesoriami)</w:t>
      </w:r>
      <w:r w:rsidR="00BE743A">
        <w:rPr>
          <w:rFonts w:ascii="Arial" w:hAnsi="Arial" w:cs="Arial"/>
          <w:b/>
          <w:sz w:val="24"/>
          <w:szCs w:val="24"/>
        </w:rPr>
        <w:t xml:space="preserve"> produkcji firmy</w:t>
      </w:r>
      <w:r w:rsidR="00BE743A" w:rsidRPr="00BE743A">
        <w:rPr>
          <w:rFonts w:ascii="Arial" w:hAnsi="Arial" w:cs="Arial"/>
          <w:b/>
          <w:sz w:val="24"/>
          <w:szCs w:val="24"/>
        </w:rPr>
        <w:t xml:space="preserve"> SIEGMUND</w:t>
      </w:r>
    </w:p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1809"/>
        <w:gridCol w:w="8505"/>
      </w:tblGrid>
      <w:tr w:rsidR="00DF1F12" w:rsidRPr="00616A3E" w:rsidTr="00BE743A">
        <w:trPr>
          <w:cantSplit/>
          <w:trHeight w:val="404"/>
        </w:trPr>
        <w:tc>
          <w:tcPr>
            <w:tcW w:w="103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81734A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F07B6B">
              <w:rPr>
                <w:rFonts w:ascii="Arial" w:hAnsi="Arial" w:cs="Arial"/>
              </w:rPr>
              <w:t>28</w:t>
            </w:r>
            <w:r w:rsidR="0033388C">
              <w:rPr>
                <w:rFonts w:ascii="Arial" w:hAnsi="Arial" w:cs="Arial"/>
              </w:rPr>
              <w:t xml:space="preserve"> </w:t>
            </w:r>
            <w:r w:rsidR="0081734A">
              <w:rPr>
                <w:rFonts w:ascii="Arial" w:hAnsi="Arial" w:cs="Arial"/>
              </w:rPr>
              <w:t>września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BE743A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BE743A">
              <w:rPr>
                <w:rFonts w:cs="Arial"/>
              </w:rPr>
              <w:t>Instytut Lotnictwa</w:t>
            </w:r>
          </w:p>
          <w:p w:rsidR="00DF1F12" w:rsidRPr="00BE743A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BE743A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616A3E" w:rsidTr="00BE743A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E743A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54F8D" w:rsidRPr="00BE743A" w:rsidRDefault="0081734A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stołu montersko-spawalniczego wraz z oprzyrządowaniem (akcesoriami)</w:t>
            </w:r>
          </w:p>
          <w:p w:rsidR="0081734A" w:rsidRPr="00BE743A" w:rsidRDefault="0081734A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F12" w:rsidRPr="00BE743A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BE743A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Pr="00BE743A" w:rsidRDefault="0081734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stołu montersko-spawalniczego wraz z oprzyrządowaniem (akcesoriami)– </w:t>
            </w:r>
            <w:r w:rsidR="00154F8D" w:rsidRPr="00BE743A">
              <w:rPr>
                <w:rFonts w:ascii="Arial" w:hAnsi="Arial" w:cs="Arial"/>
                <w:sz w:val="20"/>
                <w:szCs w:val="20"/>
              </w:rPr>
              <w:t>1 sztuka</w:t>
            </w:r>
            <w:r w:rsidRPr="00BE743A">
              <w:rPr>
                <w:rFonts w:ascii="Arial" w:hAnsi="Arial" w:cs="Arial"/>
                <w:sz w:val="20"/>
                <w:szCs w:val="20"/>
              </w:rPr>
              <w:t>/zestaw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Precyzja wykonania stołu (obróbki) na poziomie 0,004mm (otwór do otworu) oraz płaskość powierzchni ok. 0,05mm na 1m. </w:t>
            </w:r>
          </w:p>
          <w:p w:rsid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Wzmocniona konstrukcja </w:t>
            </w:r>
            <w:r>
              <w:rPr>
                <w:rFonts w:ascii="Arial" w:hAnsi="Arial" w:cs="Arial"/>
                <w:sz w:val="20"/>
                <w:szCs w:val="20"/>
              </w:rPr>
              <w:t>zapewniająca</w:t>
            </w:r>
            <w:r w:rsidRPr="00BE743A">
              <w:rPr>
                <w:rFonts w:ascii="Arial" w:hAnsi="Arial" w:cs="Arial"/>
                <w:sz w:val="20"/>
                <w:szCs w:val="20"/>
              </w:rPr>
              <w:t xml:space="preserve"> zwiększoną sztywność konstrukcji i płaskość powierzchni. 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Twardość powierzchni min. 650 HV oraz  twardość wewnętrzna do min 300 HV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Zabezpieczenie przeciwkorozyjne i przeciw przywieraniu odprysków spawalniczych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Siatka otworów w układzie 50mm.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Zaokrąglenie wszelkich krawędzi (boki stołu, narożniki, krawędzie otworów)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Szeroki pas boczny stołu (100mm) z dwoma rzędami otworów systemowych pozwalający łatwo i precyzyjnie łączyć stoły oraz rozbudowywać je za pomocą kątowników i profili U-BarSystem 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Szeroka gama różnego rodzaju narzędzi i akcesoriów; pełna systemowa wymienność narzędzi (przemyślany układ otworów; powtarzalność).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Możliwość zastosowania narzędzi systemu 28 (z pomocą specjalnych adapterów)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Wsparcie techniczne i produktowe producenta. 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Urządzenie powinno posiadać znak CE (Conformité Européenne)</w:t>
            </w:r>
          </w:p>
          <w:p w:rsid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Dostępne pliki CAD 3D STEP do wszystkich produktów (możliwość wykonania próbnych ustawień jeszcze w komputerze, co pozwala zaoszczędzić czas i ewentualnie zawczasu uzupełnić brakujące narzędzia)</w:t>
            </w:r>
          </w:p>
          <w:p w:rsidR="00BE743A" w:rsidRDefault="00BE743A" w:rsidP="00BE7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43A" w:rsidRPr="00BE743A" w:rsidRDefault="00BE743A" w:rsidP="00BE7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43A" w:rsidRPr="00BE743A" w:rsidRDefault="00BE743A" w:rsidP="00BE743A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E743A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Tabela 1. Specyfikacja sto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ł</w:t>
            </w:r>
            <w:r w:rsidRPr="00BE743A">
              <w:rPr>
                <w:rFonts w:ascii="Arial" w:eastAsia="Calibri" w:hAnsi="Arial" w:cs="Arial"/>
                <w:i/>
                <w:sz w:val="20"/>
                <w:szCs w:val="20"/>
              </w:rPr>
              <w:t>u wraz z akcesoriami</w:t>
            </w:r>
          </w:p>
          <w:tbl>
            <w:tblPr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3"/>
              <w:gridCol w:w="2630"/>
              <w:gridCol w:w="2630"/>
              <w:gridCol w:w="1006"/>
              <w:gridCol w:w="1113"/>
            </w:tblGrid>
            <w:tr w:rsidR="00BE743A" w:rsidRPr="00BE743A" w:rsidTr="00CC65E7">
              <w:trPr>
                <w:trHeight w:val="286"/>
              </w:trPr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Lp.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Nazwa Towaru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kod katalogowy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ilość </w:t>
                  </w:r>
                </w:p>
              </w:tc>
              <w:tc>
                <w:tcPr>
                  <w:tcW w:w="1113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J.m.</w:t>
                  </w:r>
                </w:p>
              </w:tc>
            </w:tr>
          </w:tbl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40"/>
              <w:gridCol w:w="2720"/>
              <w:gridCol w:w="2720"/>
              <w:gridCol w:w="1040"/>
              <w:gridCol w:w="960"/>
            </w:tblGrid>
            <w:tr w:rsidR="00BE743A" w:rsidRPr="00BE743A" w:rsidTr="00CC65E7">
              <w:trPr>
                <w:trHeight w:val="142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Professional 750 -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2000x1200x100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plazmowo, nogi std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SI-2-160060.X7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75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Profesjonalny zacisk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śrubowy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1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3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Professional zacisk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śrubowy 45°/90°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SI-2-160630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8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4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Pryzma Vario O 50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90°/120° z wkręconym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paskiem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SI-2-160645.1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93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2-160510, Trzpień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szybkomocujący krótki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do stołu 16, Siegmund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SI-2-160510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36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9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2-160410.N, Stoper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uniwersalny 75L do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stołu 16, Siegmund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SI-2-160410.N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57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7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Stoper uniwersalny 115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L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SI-2-160420.N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90 L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SI-2-160110.N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55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9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90 X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SI-2-160108.N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10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300 G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SI-2-160162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11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SI-2-160164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12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250 G z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kątownikiem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obrotowym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121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250 G z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kątownikiem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obrotowym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SI-2-160163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14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GK lewy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SI-2-160134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8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15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prawy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SI-2-160136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11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750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 plazmowo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lewy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SI-2-160146.P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12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17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750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 plazmowo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prawy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SI-2-160148.P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18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Wózek na narzędzia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SI-2-160910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</w:p>
              </w:tc>
            </w:tr>
          </w:tbl>
          <w:p w:rsidR="00C32D7C" w:rsidRPr="00BE743A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616A3E" w:rsidTr="00BE743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E743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6221" w:rsidRPr="00BE743A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Cena.</w:t>
            </w:r>
          </w:p>
          <w:p w:rsidR="00DB6221" w:rsidRPr="00BE743A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Czas dostawy/odbioru  – odbiór całego przedmiotu zamówienia najpóźniej do 30.1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 + montaż +  przeszkolenie pracowników)– najwyżej punktowany, najmniej punktowany odbiór całego przedmiotu zamówienia od 3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0.2015 do 30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 + montaż + przeszkolenie pracowników).</w:t>
            </w:r>
          </w:p>
          <w:p w:rsidR="00154F8D" w:rsidRPr="00BE743A" w:rsidRDefault="00154F8D" w:rsidP="0081734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Ponadto Dostawca 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 xml:space="preserve">stołu montersko-spawalniczego wraz z oprzyrządowaniem (akcesoriami) </w:t>
            </w:r>
            <w:r w:rsidRPr="00BE743A">
              <w:rPr>
                <w:rFonts w:ascii="Arial" w:hAnsi="Arial" w:cs="Arial"/>
                <w:sz w:val="20"/>
                <w:szCs w:val="20"/>
              </w:rPr>
              <w:t>zapewni: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dokona transportu i wyładunku zakupionej maszyny na terenie ILOT,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minimum 24 miesięczną gwarancję na urządzenie,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serwis gwarancyjny i pogwarancyjny na terenie Polski,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zabezpieczy materiały do wykonania zamówienia.</w:t>
            </w:r>
          </w:p>
          <w:p w:rsidR="00F67FBE" w:rsidRPr="00BE743A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616A3E" w:rsidTr="00BE743A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BE743A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, dw: </w:t>
            </w:r>
            <w:hyperlink r:id="rId8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BE743A">
        <w:trPr>
          <w:trHeight w:val="572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F07B6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453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4534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F07B6B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-10-2015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356C" w:rsidRPr="00924534">
              <w:rPr>
                <w:rFonts w:ascii="Arial" w:hAnsi="Arial" w:cs="Arial"/>
                <w:bCs/>
                <w:sz w:val="20"/>
                <w:szCs w:val="20"/>
              </w:rPr>
              <w:t>do godz. 12</w:t>
            </w:r>
          </w:p>
        </w:tc>
      </w:tr>
    </w:tbl>
    <w:p w:rsidR="007B4E1A" w:rsidRDefault="001914C6" w:rsidP="00D5356C">
      <w:bookmarkStart w:id="0" w:name="_GoBack"/>
      <w:bookmarkEnd w:id="0"/>
    </w:p>
    <w:sectPr w:rsidR="007B4E1A" w:rsidSect="00BE743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7F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A43"/>
    <w:multiLevelType w:val="hybridMultilevel"/>
    <w:tmpl w:val="DBFA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hyphenationZone w:val="425"/>
  <w:characterSpacingControl w:val="doNotCompress"/>
  <w:compat/>
  <w:rsids>
    <w:rsidRoot w:val="00DF1F12"/>
    <w:rsid w:val="00121BBF"/>
    <w:rsid w:val="00154F8D"/>
    <w:rsid w:val="001732A9"/>
    <w:rsid w:val="001914C6"/>
    <w:rsid w:val="001A17A4"/>
    <w:rsid w:val="003062A3"/>
    <w:rsid w:val="00307AC3"/>
    <w:rsid w:val="0033388C"/>
    <w:rsid w:val="003B259E"/>
    <w:rsid w:val="00406A02"/>
    <w:rsid w:val="004E3957"/>
    <w:rsid w:val="0054667A"/>
    <w:rsid w:val="0056185B"/>
    <w:rsid w:val="0071209F"/>
    <w:rsid w:val="00774212"/>
    <w:rsid w:val="00787207"/>
    <w:rsid w:val="007B6B18"/>
    <w:rsid w:val="0081734A"/>
    <w:rsid w:val="008A126C"/>
    <w:rsid w:val="008A4007"/>
    <w:rsid w:val="00904DE9"/>
    <w:rsid w:val="00924534"/>
    <w:rsid w:val="00974EA5"/>
    <w:rsid w:val="00BE743A"/>
    <w:rsid w:val="00C32D7C"/>
    <w:rsid w:val="00C50805"/>
    <w:rsid w:val="00CB40EB"/>
    <w:rsid w:val="00CD7435"/>
    <w:rsid w:val="00D5356C"/>
    <w:rsid w:val="00DB6221"/>
    <w:rsid w:val="00DF1F12"/>
    <w:rsid w:val="00E10986"/>
    <w:rsid w:val="00E11737"/>
    <w:rsid w:val="00E56E6F"/>
    <w:rsid w:val="00EC6A5F"/>
    <w:rsid w:val="00EF5512"/>
    <w:rsid w:val="00F07B6B"/>
    <w:rsid w:val="00F67FBE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iotr.steckowicz@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4AB4-E4B6-466C-8E0C-0A42213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LD2348</cp:lastModifiedBy>
  <cp:revision>2</cp:revision>
  <cp:lastPrinted>2015-03-02T12:19:00Z</cp:lastPrinted>
  <dcterms:created xsi:type="dcterms:W3CDTF">2015-10-01T09:30:00Z</dcterms:created>
  <dcterms:modified xsi:type="dcterms:W3CDTF">2015-10-01T09:30:00Z</dcterms:modified>
</cp:coreProperties>
</file>