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64032B">
        <w:rPr>
          <w:szCs w:val="24"/>
        </w:rPr>
        <w:t>31.</w:t>
      </w:r>
      <w:r w:rsidR="00F66E24">
        <w:rPr>
          <w:szCs w:val="24"/>
        </w:rPr>
        <w:t>08.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9017A2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 xml:space="preserve">KOMUNIKAT nr </w:t>
      </w:r>
      <w:r w:rsidR="00BE3226">
        <w:rPr>
          <w:szCs w:val="24"/>
        </w:rPr>
        <w:t>2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906F00" w:rsidRDefault="00906F00" w:rsidP="00162666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9017A2">
        <w:rPr>
          <w:szCs w:val="24"/>
        </w:rPr>
        <w:t>79</w:t>
      </w:r>
      <w:r w:rsidRPr="00906F00">
        <w:rPr>
          <w:szCs w:val="24"/>
        </w:rPr>
        <w:t>/DE/Z/15 wpłynęł</w:t>
      </w:r>
      <w:r w:rsidR="009017A2">
        <w:rPr>
          <w:szCs w:val="24"/>
        </w:rPr>
        <w:t>y</w:t>
      </w:r>
      <w:r w:rsidRPr="00906F00">
        <w:rPr>
          <w:szCs w:val="24"/>
        </w:rPr>
        <w:t xml:space="preserve"> </w:t>
      </w:r>
      <w:r w:rsidR="009017A2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 w:rsidR="009017A2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AA6407" w:rsidRDefault="00AA6407" w:rsidP="00162666">
      <w:pPr>
        <w:jc w:val="both"/>
        <w:rPr>
          <w:szCs w:val="24"/>
        </w:rPr>
      </w:pPr>
    </w:p>
    <w:p w:rsidR="00AA6407" w:rsidRPr="00582440" w:rsidRDefault="00AA6407" w:rsidP="00162666">
      <w:pPr>
        <w:jc w:val="both"/>
        <w:rPr>
          <w:b/>
          <w:szCs w:val="24"/>
        </w:rPr>
      </w:pPr>
      <w:r w:rsidRPr="00582440">
        <w:rPr>
          <w:b/>
          <w:szCs w:val="24"/>
        </w:rPr>
        <w:t>Pytanie 1</w:t>
      </w:r>
    </w:p>
    <w:p w:rsidR="006126DE" w:rsidRPr="006126DE" w:rsidRDefault="006126DE" w:rsidP="006126DE">
      <w:pPr>
        <w:spacing w:after="200"/>
        <w:contextualSpacing/>
        <w:jc w:val="both"/>
        <w:rPr>
          <w:szCs w:val="24"/>
        </w:rPr>
      </w:pPr>
      <w:r w:rsidRPr="006126DE">
        <w:rPr>
          <w:szCs w:val="24"/>
        </w:rPr>
        <w:t xml:space="preserve">Czy Zamawiający miał na myśli dni robocze (poniedziałek – piątek w godzinach 9-17) </w:t>
      </w:r>
      <w:r w:rsidRPr="006126DE">
        <w:rPr>
          <w:szCs w:val="24"/>
        </w:rPr>
        <w:br/>
        <w:t xml:space="preserve">w paragrafie 1 propozycji umowy pkt. 2? </w:t>
      </w:r>
    </w:p>
    <w:p w:rsidR="00AA6407" w:rsidRDefault="00AA6407" w:rsidP="00162666">
      <w:pPr>
        <w:jc w:val="both"/>
        <w:rPr>
          <w:szCs w:val="24"/>
        </w:rPr>
      </w:pPr>
    </w:p>
    <w:p w:rsidR="00CE488E" w:rsidRDefault="00582440" w:rsidP="00162666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89022D" w:rsidRPr="0089022D" w:rsidRDefault="006126DE" w:rsidP="00162666">
      <w:pPr>
        <w:jc w:val="both"/>
        <w:rPr>
          <w:szCs w:val="24"/>
        </w:rPr>
      </w:pPr>
      <w:r>
        <w:rPr>
          <w:szCs w:val="24"/>
        </w:rPr>
        <w:t>Zamawiający nie miał na myśli dni roboczych w godz. 9-17. Terminy i godziny realizacji przedmiotu zamówienia są określone  w załączniku nr 1 do SIWZ.</w:t>
      </w:r>
    </w:p>
    <w:p w:rsidR="0089022D" w:rsidRPr="0089022D" w:rsidRDefault="0089022D" w:rsidP="00162666">
      <w:pPr>
        <w:jc w:val="both"/>
        <w:rPr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2</w:t>
      </w:r>
    </w:p>
    <w:p w:rsidR="006D47E6" w:rsidRPr="006D47E6" w:rsidRDefault="006D47E6" w:rsidP="006D47E6">
      <w:pPr>
        <w:spacing w:after="200"/>
        <w:contextualSpacing/>
        <w:jc w:val="both"/>
        <w:rPr>
          <w:szCs w:val="24"/>
        </w:rPr>
      </w:pPr>
      <w:r w:rsidRPr="006D47E6">
        <w:rPr>
          <w:szCs w:val="24"/>
        </w:rPr>
        <w:t xml:space="preserve">Czy Wykonawca w swojej ofercie ma zawrzeć koszt montażu części wymiennych, o których mowa w paragrafie 1 propozycji umowy pkt 2 </w:t>
      </w:r>
      <w:proofErr w:type="spellStart"/>
      <w:r w:rsidRPr="006D47E6">
        <w:rPr>
          <w:szCs w:val="24"/>
        </w:rPr>
        <w:t>ppkt</w:t>
      </w:r>
      <w:proofErr w:type="spellEnd"/>
      <w:r w:rsidRPr="006D47E6">
        <w:rPr>
          <w:szCs w:val="24"/>
        </w:rPr>
        <w:t xml:space="preserve"> 2? W punkcie 8 tegoż samego paragrafu Zamawiający pisze o każdorazowym dodatkowym wycenianiu kosztu roboczogodziny pracy serwisu.</w:t>
      </w:r>
    </w:p>
    <w:p w:rsidR="0089022D" w:rsidRDefault="0089022D" w:rsidP="006D47E6">
      <w:pPr>
        <w:jc w:val="both"/>
        <w:rPr>
          <w:szCs w:val="24"/>
        </w:rPr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C43E47" w:rsidRDefault="00A323A6" w:rsidP="005A0361">
      <w:pPr>
        <w:jc w:val="both"/>
        <w:rPr>
          <w:szCs w:val="24"/>
        </w:rPr>
      </w:pPr>
      <w:r w:rsidRPr="00A811A1">
        <w:rPr>
          <w:szCs w:val="24"/>
          <w:u w:val="single"/>
        </w:rPr>
        <w:t xml:space="preserve">Zamawiający modyfikuje załącznik nr 9 do SIWZ </w:t>
      </w:r>
      <w:r w:rsidRPr="00E3013B">
        <w:rPr>
          <w:szCs w:val="24"/>
          <w:u w:val="single"/>
        </w:rPr>
        <w:t>– wzór umowy</w:t>
      </w:r>
      <w:r w:rsidR="004F6AE8" w:rsidRPr="00E3013B">
        <w:rPr>
          <w:szCs w:val="24"/>
          <w:u w:val="single"/>
        </w:rPr>
        <w:t xml:space="preserve">: § 1 ust. </w:t>
      </w:r>
      <w:r w:rsidR="00082E46" w:rsidRPr="00E3013B">
        <w:rPr>
          <w:szCs w:val="24"/>
          <w:u w:val="single"/>
        </w:rPr>
        <w:t>3</w:t>
      </w:r>
      <w:r w:rsidR="004F6AE8" w:rsidRPr="00E3013B">
        <w:rPr>
          <w:szCs w:val="24"/>
          <w:u w:val="single"/>
        </w:rPr>
        <w:t xml:space="preserve"> pkt. </w:t>
      </w:r>
      <w:r w:rsidR="00082E46" w:rsidRPr="00E3013B">
        <w:rPr>
          <w:szCs w:val="24"/>
          <w:u w:val="single"/>
        </w:rPr>
        <w:t>8</w:t>
      </w:r>
      <w:r w:rsidR="004F6AE8" w:rsidRPr="004F6AE8">
        <w:rPr>
          <w:szCs w:val="24"/>
        </w:rPr>
        <w:t xml:space="preserve"> </w:t>
      </w:r>
      <w:r w:rsidR="00082E46">
        <w:rPr>
          <w:szCs w:val="24"/>
        </w:rPr>
        <w:t xml:space="preserve">usuwając </w:t>
      </w:r>
      <w:r w:rsidR="00082E46">
        <w:rPr>
          <w:szCs w:val="24"/>
        </w:rPr>
        <w:t>zapis:</w:t>
      </w:r>
    </w:p>
    <w:p w:rsidR="00C43E47" w:rsidRDefault="00082E46" w:rsidP="005A0361">
      <w:pPr>
        <w:jc w:val="both"/>
        <w:rPr>
          <w:szCs w:val="24"/>
        </w:rPr>
      </w:pPr>
      <w:r w:rsidRPr="00082E46">
        <w:rPr>
          <w:szCs w:val="24"/>
        </w:rPr>
        <w:t>„</w:t>
      </w:r>
      <w:r w:rsidRPr="00082E46">
        <w:rPr>
          <w:szCs w:val="24"/>
        </w:rPr>
        <w:t>W przypadku  powierzenia Wykonawcy przez Zamawiającego wykonywania innych czynności serwisowych o którym mowa w ust. 2 i 7 Załącznika nr 1 do umowy, Wykonawca jest zobowiązany w terminie 2 dni roboczych do przedłożenia kosztorysu naprawy sporządzonego przy uwzględnieniu stawki za roboczogodzinę serwisu urządzeń określonego w ofercie Wykonawcy oraz rodzaju i cen materiałów koniecznych do wymiany.  Kosztorys naprawy przed przystąpieniem do naprawy podlega akceptacji przez Zamawiającego. W przypadku gdy Zamawiający wskaże Wykonawcy podmiot, który dostarczy materiały tańsze niż wskazane przez Wykonawcę w kosztorysie, Wykonawca jest zobowiązany do pozyskania tych materiałów od wskazanego podmiotu albo obniżenia ceny za materiały do kwot oferowanych przez ww. podmiot</w:t>
      </w:r>
      <w:r w:rsidRPr="00082E46">
        <w:rPr>
          <w:szCs w:val="24"/>
        </w:rPr>
        <w:t>.”</w:t>
      </w:r>
    </w:p>
    <w:p w:rsidR="00082E46" w:rsidRDefault="00082E46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3</w:t>
      </w:r>
    </w:p>
    <w:p w:rsidR="0089022D" w:rsidRPr="00EB3D0F" w:rsidRDefault="00EB3D0F" w:rsidP="0089022D">
      <w:pPr>
        <w:jc w:val="both"/>
        <w:rPr>
          <w:szCs w:val="24"/>
        </w:rPr>
      </w:pPr>
      <w:r w:rsidRPr="00EB3D0F">
        <w:t>Czy Wykonawca ma w swojej ofercie zawrzeć wymianę wentylatorów dla wszystkich zasilaczy UPS? Od którego momentu liczony jest czas 20 000 godzin pracy dla poszczególnych urządzeń? Czy wentylatory mają zostać wymienione we wszystkich modelach w jednym terminie</w:t>
      </w:r>
    </w:p>
    <w:p w:rsidR="00EB3D0F" w:rsidRPr="00EB3D0F" w:rsidRDefault="00EB3D0F" w:rsidP="0089022D">
      <w:pPr>
        <w:jc w:val="both"/>
        <w:rPr>
          <w:b/>
          <w:szCs w:val="24"/>
        </w:rPr>
      </w:pPr>
    </w:p>
    <w:p w:rsidR="00AB6759" w:rsidRDefault="00AB6759" w:rsidP="0089022D">
      <w:pPr>
        <w:jc w:val="both"/>
        <w:rPr>
          <w:b/>
          <w:szCs w:val="24"/>
        </w:rPr>
      </w:pPr>
    </w:p>
    <w:p w:rsidR="00AB6759" w:rsidRDefault="00AB6759" w:rsidP="0089022D">
      <w:pPr>
        <w:jc w:val="both"/>
        <w:rPr>
          <w:b/>
          <w:szCs w:val="24"/>
        </w:rPr>
      </w:pPr>
    </w:p>
    <w:p w:rsidR="00AB6759" w:rsidRDefault="00AB6759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4E14BC" w:rsidRPr="004E14BC" w:rsidRDefault="004E14BC" w:rsidP="004E14BC">
      <w:pPr>
        <w:jc w:val="both"/>
        <w:rPr>
          <w:color w:val="FF0000"/>
        </w:rPr>
      </w:pPr>
      <w:r w:rsidRPr="004E14BC">
        <w:t>W okresie obowiązywania umowy należy zawrzeć koszt robocizny wymiany wszystkich wentylatorów. Wymiana ma być prowadzona sukcesywnie w uzgodnieniu z Zamawiającym.</w:t>
      </w:r>
      <w:r>
        <w:rPr>
          <w:color w:val="FF0000"/>
        </w:rPr>
        <w:t xml:space="preserve"> </w:t>
      </w:r>
    </w:p>
    <w:p w:rsidR="007B0AA7" w:rsidRPr="004E14BC" w:rsidRDefault="007B0AA7" w:rsidP="0089022D">
      <w:pPr>
        <w:jc w:val="both"/>
      </w:pPr>
      <w:r>
        <w:t>Czas 20 000 godziny pracy liczy się</w:t>
      </w:r>
      <w:r w:rsidR="003B002A">
        <w:t xml:space="preserve"> od</w:t>
      </w:r>
      <w:r>
        <w:t xml:space="preserve"> </w:t>
      </w:r>
      <w:r w:rsidR="00E57FC0">
        <w:t xml:space="preserve">terminu wykonania </w:t>
      </w:r>
      <w:r>
        <w:t>usługi serwisowej, podczas której nastąpiła wymiana wentylatorów</w:t>
      </w:r>
      <w:r w:rsidR="003861DA">
        <w:t>.</w:t>
      </w:r>
    </w:p>
    <w:p w:rsidR="003861DA" w:rsidRDefault="003861DA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4</w:t>
      </w:r>
    </w:p>
    <w:p w:rsidR="00E57FC0" w:rsidRPr="00E57FC0" w:rsidRDefault="00E57FC0" w:rsidP="00E57FC0">
      <w:pPr>
        <w:spacing w:after="200"/>
        <w:jc w:val="both"/>
      </w:pPr>
      <w:r w:rsidRPr="00E57FC0">
        <w:t xml:space="preserve">Co Zamawiający określa terminem „wykonanie innych czynności serwisowych zleconych przez Zamawiającego”, zawartych w paragrafie 1 propozycji umowy pkt 2 </w:t>
      </w:r>
      <w:proofErr w:type="spellStart"/>
      <w:r w:rsidRPr="00E57FC0">
        <w:t>ppkt</w:t>
      </w:r>
      <w:proofErr w:type="spellEnd"/>
      <w:r w:rsidRPr="00E57FC0">
        <w:t xml:space="preserve"> 6?  </w:t>
      </w: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E57FC0" w:rsidRPr="00E57FC0" w:rsidRDefault="00E57FC0" w:rsidP="00E57FC0">
      <w:pPr>
        <w:spacing w:after="200"/>
        <w:contextualSpacing/>
        <w:jc w:val="both"/>
      </w:pPr>
      <w:r>
        <w:t>Termin „inne czynności serwisowe zlecone przez Zamawiającego”</w:t>
      </w:r>
      <w:r w:rsidRPr="00E57FC0">
        <w:t xml:space="preserve"> </w:t>
      </w:r>
      <w:r>
        <w:t xml:space="preserve">oznacza </w:t>
      </w:r>
      <w:r w:rsidRPr="00E57FC0">
        <w:t>drobne czynności serwisowe nie uwzględnione w umowie zgodne z dokumentacją Techniczno-Ruchową zasilaczy UPS.</w:t>
      </w:r>
    </w:p>
    <w:p w:rsidR="0089022D" w:rsidRDefault="0089022D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5</w:t>
      </w:r>
    </w:p>
    <w:p w:rsidR="00BB6EEF" w:rsidRPr="00BB6EEF" w:rsidRDefault="00BB6EEF" w:rsidP="00BB6EEF">
      <w:pPr>
        <w:spacing w:after="200"/>
        <w:contextualSpacing/>
        <w:jc w:val="both"/>
      </w:pPr>
      <w:r w:rsidRPr="00BB6EEF">
        <w:t>W paragrafie 1 propozycji umowy pkt 8 Zamawiający pisze o każdorazowej możliwości zmiany dostawcy materiałów i części do naprawy urządzeń. Czy w związku z możliwym wyborem przez Zamawiającego części nieautoryzowanych (zamienników, części nieoryginalnych), Zamawiający pozostawi na sobie obciążenie wynikające z zastosowania części niezgodnych z warunkami eksploatacji urządzenia Producenta, mogących doprowadzić  do nieprawidłowej pracy systemu, a co za tym idzie ryzyka uszkodzeń lub trwałych zniszczeń? Jak Zamawiający zamierza rozwiązać kwestię gwarancji, w przypadku gdy Producent nie dopuszcza stosowania zamienników części?</w:t>
      </w:r>
    </w:p>
    <w:p w:rsidR="0089022D" w:rsidRPr="00BB6EEF" w:rsidRDefault="0089022D" w:rsidP="00BB6EEF">
      <w:pPr>
        <w:jc w:val="both"/>
        <w:rPr>
          <w:szCs w:val="24"/>
        </w:rPr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417678" w:rsidRPr="00417678" w:rsidRDefault="00417678" w:rsidP="00133580">
      <w:pPr>
        <w:spacing w:after="200"/>
        <w:contextualSpacing/>
        <w:jc w:val="both"/>
      </w:pPr>
      <w:r w:rsidRPr="00417678">
        <w:t>W przypadku dostarczenia części zamiennych przez innego dostawcę gwarancję na części</w:t>
      </w:r>
      <w:r w:rsidR="00F85F4E">
        <w:t xml:space="preserve"> udziela dostawca lub producent</w:t>
      </w:r>
      <w:r w:rsidRPr="00417678">
        <w:t>, a na robociznę Wykonawca.</w:t>
      </w:r>
    </w:p>
    <w:p w:rsidR="0089022D" w:rsidRDefault="0089022D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6</w:t>
      </w:r>
    </w:p>
    <w:p w:rsidR="00E04F47" w:rsidRPr="00E04F47" w:rsidRDefault="00E04F47" w:rsidP="00E04F47">
      <w:pPr>
        <w:spacing w:after="200"/>
        <w:contextualSpacing/>
        <w:jc w:val="both"/>
      </w:pPr>
      <w:r w:rsidRPr="00E04F47">
        <w:t xml:space="preserve">Czy Zamawiający zapłaci za dostarczenie urządzenia zastępczego na czas naprawy, </w:t>
      </w:r>
      <w:r w:rsidRPr="00E04F47">
        <w:br/>
        <w:t xml:space="preserve">w momencie kiedy nie potwierdzi akceptacji oferty naprawy urządzenia? </w:t>
      </w:r>
    </w:p>
    <w:p w:rsidR="0089022D" w:rsidRPr="00E04F47" w:rsidRDefault="0089022D" w:rsidP="00E04F47">
      <w:pPr>
        <w:jc w:val="both"/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89022D" w:rsidRPr="00E04F47" w:rsidRDefault="00E04F47" w:rsidP="0089022D">
      <w:pPr>
        <w:jc w:val="both"/>
      </w:pPr>
      <w:r w:rsidRPr="00E04F47">
        <w:t>Zamawiający nie przewiduje dodatkowych płatności za dostarczenie urządzenia zastępczego.</w:t>
      </w:r>
    </w:p>
    <w:p w:rsidR="00E04F47" w:rsidRDefault="00E04F47" w:rsidP="0089022D">
      <w:pPr>
        <w:jc w:val="both"/>
        <w:rPr>
          <w:b/>
          <w:szCs w:val="24"/>
        </w:rPr>
      </w:pPr>
    </w:p>
    <w:p w:rsidR="0089022D" w:rsidRPr="00133580" w:rsidRDefault="0089022D" w:rsidP="0089022D">
      <w:pPr>
        <w:jc w:val="both"/>
        <w:rPr>
          <w:b/>
          <w:szCs w:val="24"/>
        </w:rPr>
      </w:pPr>
      <w:r w:rsidRPr="00133580">
        <w:rPr>
          <w:b/>
          <w:szCs w:val="24"/>
        </w:rPr>
        <w:t>Pytanie 7</w:t>
      </w:r>
    </w:p>
    <w:p w:rsidR="0047509D" w:rsidRPr="00133580" w:rsidRDefault="0047509D" w:rsidP="0047509D">
      <w:pPr>
        <w:jc w:val="both"/>
      </w:pPr>
      <w:r w:rsidRPr="00133580">
        <w:t>W jaki sposób będą akceptowane koszty niezbędnych materiałów potrzebnych do napraw?</w:t>
      </w:r>
    </w:p>
    <w:p w:rsidR="0089022D" w:rsidRPr="0047509D" w:rsidRDefault="0089022D" w:rsidP="0089022D">
      <w:pPr>
        <w:jc w:val="both"/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89022D" w:rsidRPr="0047509D" w:rsidRDefault="0047509D" w:rsidP="0089022D">
      <w:pPr>
        <w:jc w:val="both"/>
      </w:pPr>
      <w:r w:rsidRPr="0047509D">
        <w:t>Pisemnie. Po przedstawieniu oferty przez Wykonawcę.</w:t>
      </w:r>
    </w:p>
    <w:p w:rsidR="0047509D" w:rsidRPr="0047509D" w:rsidRDefault="0047509D" w:rsidP="0089022D">
      <w:pPr>
        <w:jc w:val="both"/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8</w:t>
      </w:r>
    </w:p>
    <w:p w:rsidR="00B22E90" w:rsidRPr="00B22E90" w:rsidRDefault="00B22E90" w:rsidP="00364C2D">
      <w:pPr>
        <w:spacing w:after="200"/>
        <w:contextualSpacing/>
        <w:jc w:val="both"/>
      </w:pPr>
      <w:r w:rsidRPr="00B22E90">
        <w:t>Czas oczekiwania na baterie akumulatorów wymaga każdorazowego potwierdzenia (w przypadku braku dostępności na rynku Polskim). Czy Zama</w:t>
      </w:r>
      <w:r>
        <w:t xml:space="preserve">wiający wydłuży termin </w:t>
      </w:r>
      <w:r>
        <w:lastRenderedPageBreak/>
        <w:t xml:space="preserve">naprawy </w:t>
      </w:r>
      <w:r w:rsidRPr="00B22E90">
        <w:t>o wymagany czas sprowadzenia baterii akumulatorów, w przypadku poinformowania Zamawiającego o tym fakcie w ciągu 1 dnia roboczego?</w:t>
      </w:r>
    </w:p>
    <w:p w:rsidR="0089022D" w:rsidRDefault="0089022D" w:rsidP="00364C2D">
      <w:pPr>
        <w:jc w:val="both"/>
        <w:rPr>
          <w:szCs w:val="24"/>
        </w:rPr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364C2D" w:rsidRPr="00364C2D" w:rsidRDefault="00364C2D" w:rsidP="00364C2D">
      <w:pPr>
        <w:spacing w:after="200"/>
        <w:contextualSpacing/>
        <w:jc w:val="both"/>
      </w:pPr>
      <w:r w:rsidRPr="00364C2D">
        <w:t>Zamawiający  przewiduje systematyczną wymianę baterii</w:t>
      </w:r>
      <w:r>
        <w:t>,</w:t>
      </w:r>
      <w:r w:rsidRPr="00364C2D">
        <w:t xml:space="preserve"> nie należy zakładać konieczności wymiany kompletu baterii w ciągu 1 dnia.</w:t>
      </w:r>
    </w:p>
    <w:p w:rsidR="0089022D" w:rsidRDefault="0089022D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9</w:t>
      </w:r>
    </w:p>
    <w:p w:rsidR="00AE5D67" w:rsidRPr="00AE5D67" w:rsidRDefault="00AE5D67" w:rsidP="00AE5D67">
      <w:pPr>
        <w:spacing w:after="200"/>
        <w:contextualSpacing/>
        <w:jc w:val="both"/>
      </w:pPr>
      <w:r w:rsidRPr="00AE5D67">
        <w:t>Czy Zamawiający wyznaczył godziny automatycznego testu baterii akumulatorów, o</w:t>
      </w:r>
      <w:r w:rsidR="001B51D7">
        <w:t> </w:t>
      </w:r>
      <w:r w:rsidRPr="00AE5D67">
        <w:t>których mowa w Załączniku nr 1?</w:t>
      </w:r>
    </w:p>
    <w:p w:rsidR="0089022D" w:rsidRPr="00AE5D67" w:rsidRDefault="0089022D" w:rsidP="00AE5D67">
      <w:pPr>
        <w:jc w:val="both"/>
        <w:rPr>
          <w:szCs w:val="24"/>
        </w:rPr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89022D" w:rsidRPr="00AE5D67" w:rsidRDefault="00AE5D67" w:rsidP="0089022D">
      <w:pPr>
        <w:jc w:val="both"/>
        <w:rPr>
          <w:szCs w:val="24"/>
        </w:rPr>
      </w:pPr>
      <w:r w:rsidRPr="00AE5D67">
        <w:rPr>
          <w:szCs w:val="24"/>
        </w:rPr>
        <w:t>Nie</w:t>
      </w:r>
    </w:p>
    <w:p w:rsidR="0047417A" w:rsidRDefault="0047417A" w:rsidP="0089022D">
      <w:pPr>
        <w:jc w:val="both"/>
        <w:rPr>
          <w:b/>
          <w:szCs w:val="24"/>
        </w:rPr>
      </w:pPr>
    </w:p>
    <w:p w:rsidR="0089022D" w:rsidRPr="00582440" w:rsidRDefault="0089022D" w:rsidP="0089022D">
      <w:pPr>
        <w:jc w:val="both"/>
        <w:rPr>
          <w:b/>
          <w:szCs w:val="24"/>
        </w:rPr>
      </w:pPr>
      <w:r>
        <w:rPr>
          <w:b/>
          <w:szCs w:val="24"/>
        </w:rPr>
        <w:t>Pytanie 10</w:t>
      </w:r>
    </w:p>
    <w:p w:rsidR="00B60C3B" w:rsidRPr="00B60C3B" w:rsidRDefault="00B60C3B" w:rsidP="00B60C3B">
      <w:pPr>
        <w:spacing w:after="200"/>
        <w:contextualSpacing/>
        <w:jc w:val="both"/>
      </w:pPr>
      <w:r w:rsidRPr="00B60C3B">
        <w:t xml:space="preserve">Czy Wykonawca ma wliczyć do oferty koszt wykonywania testu baterii akumulatorów, </w:t>
      </w:r>
      <w:r w:rsidRPr="00B60C3B">
        <w:br/>
        <w:t xml:space="preserve">o którym mowa w Załączniku nr 1? Jeśli tak, w jakich terminach ma być on wykonywany? Czy Zamawiający ma na myśli dni robocze (poniedziałek – piątek w godzinach 9-17) czy każdorazowo będzie wskazywał dogodny termin obejmujący również weekendy i święta? </w:t>
      </w:r>
    </w:p>
    <w:p w:rsidR="0089022D" w:rsidRDefault="0089022D" w:rsidP="0089022D">
      <w:pPr>
        <w:jc w:val="both"/>
        <w:rPr>
          <w:szCs w:val="24"/>
        </w:rPr>
      </w:pPr>
    </w:p>
    <w:p w:rsidR="0089022D" w:rsidRDefault="0089022D" w:rsidP="0089022D">
      <w:pPr>
        <w:jc w:val="both"/>
        <w:rPr>
          <w:b/>
          <w:szCs w:val="24"/>
        </w:rPr>
      </w:pPr>
      <w:r w:rsidRPr="00582440">
        <w:rPr>
          <w:b/>
          <w:szCs w:val="24"/>
        </w:rPr>
        <w:t>Odpowiedź</w:t>
      </w:r>
    </w:p>
    <w:p w:rsidR="006614F7" w:rsidRPr="006614F7" w:rsidRDefault="00332599" w:rsidP="006614F7">
      <w:pPr>
        <w:spacing w:after="200"/>
        <w:contextualSpacing/>
        <w:jc w:val="both"/>
      </w:pPr>
      <w:r>
        <w:t xml:space="preserve">Tak, zgodnie z SIWZ. </w:t>
      </w:r>
      <w:r w:rsidR="006614F7">
        <w:t>T</w:t>
      </w:r>
      <w:r w:rsidR="006614F7" w:rsidRPr="006614F7">
        <w:t>esty będą wykonane w terminach uzgodnionych z Zamawia</w:t>
      </w:r>
      <w:r w:rsidR="006614F7">
        <w:t>jącym zgodnie z Załącznikiem nr</w:t>
      </w:r>
      <w:r w:rsidR="006614F7" w:rsidRPr="006614F7">
        <w:t xml:space="preserve"> 1</w:t>
      </w:r>
      <w:r w:rsidR="006614F7">
        <w:t xml:space="preserve"> do SIWZ. Należy u</w:t>
      </w:r>
      <w:r w:rsidR="006614F7" w:rsidRPr="006614F7">
        <w:t>względnić pracę w godzinach nocnych, jak również w dni wolne od pracy.</w:t>
      </w:r>
    </w:p>
    <w:p w:rsidR="0089022D" w:rsidRDefault="0089022D" w:rsidP="0089022D">
      <w:pPr>
        <w:jc w:val="both"/>
        <w:rPr>
          <w:b/>
          <w:szCs w:val="24"/>
        </w:rPr>
      </w:pPr>
    </w:p>
    <w:p w:rsidR="00D03951" w:rsidRDefault="00D03951" w:rsidP="0089022D">
      <w:pPr>
        <w:jc w:val="both"/>
        <w:rPr>
          <w:b/>
          <w:szCs w:val="24"/>
        </w:rPr>
      </w:pPr>
    </w:p>
    <w:p w:rsidR="001A689B" w:rsidRPr="00B26339" w:rsidRDefault="00D03951" w:rsidP="00CC0870">
      <w:pPr>
        <w:jc w:val="both"/>
        <w:rPr>
          <w:b/>
          <w:szCs w:val="24"/>
          <w:u w:val="single"/>
        </w:rPr>
      </w:pPr>
      <w:r w:rsidRPr="00B26339">
        <w:rPr>
          <w:b/>
          <w:szCs w:val="24"/>
          <w:u w:val="single"/>
        </w:rPr>
        <w:t>Jednocześnie Zamawiający informuje, że</w:t>
      </w:r>
      <w:r w:rsidR="001F37F4" w:rsidRPr="00B26339">
        <w:rPr>
          <w:b/>
          <w:szCs w:val="24"/>
          <w:u w:val="single"/>
        </w:rPr>
        <w:t xml:space="preserve"> </w:t>
      </w:r>
      <w:r w:rsidR="001A689B" w:rsidRPr="00B26339">
        <w:rPr>
          <w:b/>
          <w:szCs w:val="24"/>
          <w:u w:val="single"/>
        </w:rPr>
        <w:t>modyfikuje zapis SIWZ w następującym zakresie:</w:t>
      </w:r>
    </w:p>
    <w:p w:rsidR="00CC0870" w:rsidRDefault="00D03951" w:rsidP="001A689B">
      <w:pPr>
        <w:pStyle w:val="Akapitzlist"/>
        <w:numPr>
          <w:ilvl w:val="0"/>
          <w:numId w:val="10"/>
        </w:numPr>
        <w:spacing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89B">
        <w:rPr>
          <w:rFonts w:ascii="Times New Roman" w:eastAsia="Times New Roman" w:hAnsi="Times New Roman"/>
          <w:sz w:val="24"/>
          <w:szCs w:val="24"/>
          <w:lang w:eastAsia="pl-PL"/>
        </w:rPr>
        <w:t>zmianie ulega termin wykonania zamówienia z „24 miesiące od dnia podpisania umowy w sprawie udzielenia zamówienia publicznego” na „do dnia 31.05.2017 r.” W związku z powyższ</w:t>
      </w:r>
      <w:r w:rsidR="009A5C32" w:rsidRPr="001A689B">
        <w:rPr>
          <w:rFonts w:ascii="Times New Roman" w:eastAsia="Times New Roman" w:hAnsi="Times New Roman"/>
          <w:sz w:val="24"/>
          <w:szCs w:val="24"/>
          <w:lang w:eastAsia="pl-PL"/>
        </w:rPr>
        <w:t xml:space="preserve">ym zmianie ulegają zapisy SIWZ, </w:t>
      </w:r>
      <w:r w:rsidRPr="001A689B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załącznika nr 1 do SIWZ (OPZ) </w:t>
      </w:r>
      <w:r w:rsidR="009A5C32" w:rsidRPr="001A689B">
        <w:rPr>
          <w:rFonts w:ascii="Times New Roman" w:eastAsia="Times New Roman" w:hAnsi="Times New Roman"/>
          <w:sz w:val="24"/>
          <w:szCs w:val="24"/>
          <w:lang w:eastAsia="pl-PL"/>
        </w:rPr>
        <w:t xml:space="preserve">oraz załącznika nr 9 do SIWZ (wzór umowy) </w:t>
      </w:r>
      <w:r w:rsidRPr="001A689B">
        <w:rPr>
          <w:rFonts w:ascii="Times New Roman" w:eastAsia="Times New Roman" w:hAnsi="Times New Roman"/>
          <w:sz w:val="24"/>
          <w:szCs w:val="24"/>
          <w:lang w:eastAsia="pl-PL"/>
        </w:rPr>
        <w:t>w ww. zakresie.</w:t>
      </w:r>
    </w:p>
    <w:p w:rsidR="001A689B" w:rsidRPr="001A689B" w:rsidRDefault="001A689B" w:rsidP="001A689B">
      <w:pPr>
        <w:jc w:val="both"/>
        <w:rPr>
          <w:szCs w:val="24"/>
        </w:rPr>
      </w:pPr>
    </w:p>
    <w:p w:rsidR="001A689B" w:rsidRPr="001A689B" w:rsidRDefault="001A689B" w:rsidP="001A689B">
      <w:pPr>
        <w:pStyle w:val="Akapitzlist"/>
        <w:numPr>
          <w:ilvl w:val="0"/>
          <w:numId w:val="10"/>
        </w:numPr>
        <w:spacing w:before="0" w:beforeAutospacing="0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Zmianie ulega </w:t>
      </w:r>
      <w:r w:rsidRPr="001A689B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Pr="001A689B">
        <w:rPr>
          <w:rFonts w:ascii="Times New Roman" w:eastAsia="Times New Roman" w:hAnsi="Times New Roman"/>
          <w:sz w:val="24"/>
          <w:szCs w:val="20"/>
          <w:lang w:eastAsia="pl-PL"/>
        </w:rPr>
        <w:t xml:space="preserve"> 1 ust. 2 umowy otrzymuje brzmienie</w:t>
      </w:r>
      <w:r w:rsidR="00E12EFC">
        <w:rPr>
          <w:rFonts w:ascii="Times New Roman" w:eastAsia="Times New Roman" w:hAnsi="Times New Roman"/>
          <w:sz w:val="24"/>
          <w:szCs w:val="20"/>
          <w:lang w:eastAsia="pl-PL"/>
        </w:rPr>
        <w:t>, otrzymując brzmienie</w:t>
      </w:r>
      <w:r w:rsidRPr="001A689B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1A689B" w:rsidRPr="001A689B" w:rsidRDefault="001A689B" w:rsidP="009C2D6C">
      <w:pPr>
        <w:spacing w:after="200" w:line="276" w:lineRule="auto"/>
        <w:ind w:left="709" w:hanging="284"/>
        <w:jc w:val="both"/>
        <w:rPr>
          <w:color w:val="000000"/>
          <w:szCs w:val="24"/>
        </w:rPr>
      </w:pPr>
      <w:r w:rsidRPr="001A689B">
        <w:rPr>
          <w:szCs w:val="24"/>
        </w:rPr>
        <w:t>„</w:t>
      </w:r>
      <w:r w:rsidRPr="001A689B">
        <w:rPr>
          <w:szCs w:val="24"/>
        </w:rPr>
        <w:t xml:space="preserve">Przedmiot zamówienia obejmuje świadczenie usługi serwisu tj. </w:t>
      </w:r>
    </w:p>
    <w:p w:rsidR="001A689B" w:rsidRPr="001A689B" w:rsidRDefault="001A689B" w:rsidP="009C2D6C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>wykonanie czterech przeglądów okresowych zasilaczy UPS w okresie trwania umowy, w tym dwa przeglądy obejmujące pojemnościowy test baterii,</w:t>
      </w:r>
    </w:p>
    <w:p w:rsidR="001A689B" w:rsidRPr="001A689B" w:rsidRDefault="001A689B" w:rsidP="009C2D6C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>kwalifikowanie do wymiany części zamiennych, wyeksploatowanych UPS oraz ich wycena i ewentualna dostawa (dostawa wymaga zgody Zamawiającego: zawarcia odrębnej umowy lub złożenia zamówienia przez Zamawiającego) i montaż (w ramach umowy serwisowej stanowiącej przedmiot niniejszego zamówienia)</w:t>
      </w:r>
    </w:p>
    <w:p w:rsidR="001A689B" w:rsidRPr="001A689B" w:rsidRDefault="001B3E24" w:rsidP="009C2D6C">
      <w:pPr>
        <w:pStyle w:val="Akapitzlist"/>
        <w:numPr>
          <w:ilvl w:val="1"/>
          <w:numId w:val="11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A689B" w:rsidRPr="001A689B">
        <w:rPr>
          <w:rFonts w:ascii="Times New Roman" w:hAnsi="Times New Roman"/>
          <w:sz w:val="24"/>
          <w:szCs w:val="24"/>
        </w:rPr>
        <w:t>sługi serwisowe należy wykonywać w terminach (daty, godziny) uzgodnionych z</w:t>
      </w:r>
      <w:r>
        <w:rPr>
          <w:rFonts w:ascii="Times New Roman" w:hAnsi="Times New Roman"/>
          <w:sz w:val="24"/>
          <w:szCs w:val="24"/>
        </w:rPr>
        <w:t> </w:t>
      </w:r>
      <w:r w:rsidR="001A689B" w:rsidRPr="001A689B">
        <w:rPr>
          <w:rFonts w:ascii="Times New Roman" w:hAnsi="Times New Roman"/>
          <w:sz w:val="24"/>
          <w:szCs w:val="24"/>
        </w:rPr>
        <w:t xml:space="preserve">Zamawiającym. Należy przewidzieć, że prace serwisowe i przeglądy okresowe </w:t>
      </w:r>
      <w:r w:rsidR="001A689B" w:rsidRPr="001A689B">
        <w:rPr>
          <w:rFonts w:ascii="Times New Roman" w:hAnsi="Times New Roman"/>
          <w:sz w:val="24"/>
          <w:szCs w:val="24"/>
        </w:rPr>
        <w:lastRenderedPageBreak/>
        <w:t>będą prowadzone głównie po godzinach pracy Instytutu Lotnictwa tj. w godzinach nocnych i w dni wolne od pracy.</w:t>
      </w:r>
    </w:p>
    <w:p w:rsidR="001A689B" w:rsidRPr="001A689B" w:rsidRDefault="001B3E24" w:rsidP="009C2D6C">
      <w:pPr>
        <w:pStyle w:val="Akapitzlist"/>
        <w:numPr>
          <w:ilvl w:val="1"/>
          <w:numId w:val="11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A689B" w:rsidRPr="001A689B">
        <w:rPr>
          <w:rFonts w:ascii="Times New Roman" w:hAnsi="Times New Roman"/>
          <w:sz w:val="24"/>
          <w:szCs w:val="24"/>
        </w:rPr>
        <w:t>oszt interwencji serwisowej obejmującej przejazdy oraz robociznę są wliczone w</w:t>
      </w:r>
      <w:r>
        <w:rPr>
          <w:rFonts w:ascii="Times New Roman" w:hAnsi="Times New Roman"/>
          <w:sz w:val="24"/>
          <w:szCs w:val="24"/>
        </w:rPr>
        <w:t> </w:t>
      </w:r>
      <w:r w:rsidR="001A689B" w:rsidRPr="001A689B">
        <w:rPr>
          <w:rFonts w:ascii="Times New Roman" w:hAnsi="Times New Roman"/>
          <w:sz w:val="24"/>
          <w:szCs w:val="24"/>
        </w:rPr>
        <w:t>wynagrodzenie ryczałtowe.</w:t>
      </w:r>
    </w:p>
    <w:p w:rsidR="001A689B" w:rsidRPr="001A689B" w:rsidRDefault="00627A82" w:rsidP="00B26339">
      <w:pPr>
        <w:pStyle w:val="Akapitzlist"/>
        <w:numPr>
          <w:ilvl w:val="1"/>
          <w:numId w:val="11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A689B" w:rsidRPr="001A689B">
        <w:rPr>
          <w:rFonts w:ascii="Times New Roman" w:hAnsi="Times New Roman"/>
          <w:sz w:val="24"/>
          <w:szCs w:val="24"/>
        </w:rPr>
        <w:t xml:space="preserve">zas reakcji wynosi 2 godziny od momentu  zgłoszenia awarii, 365 dni w roku 24h/dobę. Za moment zgłoszenia awarii ustala się czas zgłoszenia telefonicznego </w:t>
      </w:r>
      <w:r w:rsidR="001A689B" w:rsidRPr="001A689B">
        <w:rPr>
          <w:rFonts w:ascii="Times New Roman" w:hAnsi="Times New Roman"/>
          <w:spacing w:val="-11"/>
          <w:sz w:val="24"/>
          <w:szCs w:val="24"/>
        </w:rPr>
        <w:t>wraz z jednoczesnym potwierdzeniem e-mailowym</w:t>
      </w:r>
      <w:r w:rsidR="001A689B" w:rsidRPr="001A689B">
        <w:rPr>
          <w:rFonts w:ascii="Times New Roman" w:hAnsi="Times New Roman"/>
          <w:sz w:val="24"/>
          <w:szCs w:val="24"/>
        </w:rPr>
        <w:t xml:space="preserve"> pod numer telefonu i e-mail wskazany przez Wykonawcę.</w:t>
      </w:r>
    </w:p>
    <w:p w:rsidR="001A689B" w:rsidRPr="001A689B" w:rsidRDefault="001A689B" w:rsidP="00B26339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>usunięcie zgłoszonej awarii (konieczności naprawy) do końca następnego dnia po jej zgłoszeniu lub w przypadku wskazania w ofercie Wykonawcy terminu krótszego w tym terminie,</w:t>
      </w:r>
    </w:p>
    <w:p w:rsidR="001A689B" w:rsidRPr="001A689B" w:rsidRDefault="001A689B" w:rsidP="00B26339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>dostarczenie urządzenia zastępczego na czas naprawy, w przypadku gdy usunięcie awarii przekroczy ter</w:t>
      </w:r>
      <w:r w:rsidR="00E12EFC">
        <w:rPr>
          <w:rFonts w:ascii="Times New Roman" w:hAnsi="Times New Roman"/>
          <w:sz w:val="24"/>
          <w:szCs w:val="24"/>
        </w:rPr>
        <w:t>min, o którym mowa w pkt. 6</w:t>
      </w:r>
      <w:r w:rsidRPr="001A689B">
        <w:rPr>
          <w:rFonts w:ascii="Times New Roman" w:hAnsi="Times New Roman"/>
          <w:sz w:val="24"/>
          <w:szCs w:val="24"/>
        </w:rPr>
        <w:t>,</w:t>
      </w:r>
    </w:p>
    <w:p w:rsidR="001A689B" w:rsidRPr="001A689B" w:rsidRDefault="001A689B" w:rsidP="00B26339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 xml:space="preserve">prowadzenie magazynu części zamiennych dla obiektu umożliwiających naprawę uszkodzonego zasilacza UPS, </w:t>
      </w:r>
    </w:p>
    <w:p w:rsidR="001A689B" w:rsidRPr="001A689B" w:rsidRDefault="001A689B" w:rsidP="00B26339">
      <w:pPr>
        <w:pStyle w:val="Akapitzlist"/>
        <w:numPr>
          <w:ilvl w:val="1"/>
          <w:numId w:val="11"/>
        </w:numPr>
        <w:spacing w:before="0" w:beforeAutospacing="0" w:after="200" w:afterAutospacing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89B">
        <w:rPr>
          <w:rFonts w:ascii="Times New Roman" w:hAnsi="Times New Roman"/>
          <w:sz w:val="24"/>
          <w:szCs w:val="24"/>
        </w:rPr>
        <w:t>okresowe czyszczenie wentylatorów i kanałów wentylacyjnych w zasilaczach UPS, tak aby zagwarantować właściwą cyrkulację powietrza w urządzeniu i wokół baterii akumulatorów, wymiana wentylatorów w urządzeniu po każdych 20 000 godzinach pracy, wykonywanie innych czynności serwisowych zleconych przez Zamawiającego.</w:t>
      </w:r>
      <w:r w:rsidRPr="001A689B">
        <w:rPr>
          <w:rFonts w:ascii="Times New Roman" w:hAnsi="Times New Roman"/>
          <w:sz w:val="24"/>
          <w:szCs w:val="24"/>
        </w:rPr>
        <w:t>”</w:t>
      </w:r>
    </w:p>
    <w:p w:rsidR="001A689B" w:rsidRDefault="001A689B" w:rsidP="001A689B">
      <w:pPr>
        <w:jc w:val="both"/>
        <w:rPr>
          <w:szCs w:val="24"/>
        </w:rPr>
      </w:pPr>
    </w:p>
    <w:p w:rsidR="00EC4044" w:rsidRDefault="00EC4044" w:rsidP="001A689B">
      <w:pPr>
        <w:jc w:val="both"/>
        <w:rPr>
          <w:szCs w:val="24"/>
        </w:rPr>
      </w:pPr>
      <w:bookmarkStart w:id="0" w:name="_GoBack"/>
      <w:bookmarkEnd w:id="0"/>
    </w:p>
    <w:sectPr w:rsidR="00EC4044" w:rsidSect="00041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752FA9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12A5CDAC" wp14:editId="7DCFF1F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F1F7A3" wp14:editId="03B61DA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B752A" wp14:editId="72EAB7A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938091" wp14:editId="02B815DE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9017A2">
      <w:rPr>
        <w:szCs w:val="24"/>
      </w:rPr>
      <w:t>ostępowanie nr 79</w:t>
    </w:r>
    <w:r w:rsidR="00283BF3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6C4F4A99" wp14:editId="38EDB782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2D833AB9" wp14:editId="1E708D85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029"/>
    <w:multiLevelType w:val="hybridMultilevel"/>
    <w:tmpl w:val="AF0E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5A28"/>
    <w:multiLevelType w:val="hybridMultilevel"/>
    <w:tmpl w:val="CFE29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9A23433"/>
    <w:multiLevelType w:val="hybridMultilevel"/>
    <w:tmpl w:val="837EF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541315E5"/>
    <w:multiLevelType w:val="hybridMultilevel"/>
    <w:tmpl w:val="31C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92B3F"/>
    <w:multiLevelType w:val="hybridMultilevel"/>
    <w:tmpl w:val="95F2F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87795"/>
    <w:multiLevelType w:val="hybridMultilevel"/>
    <w:tmpl w:val="CF62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294A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2E46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756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580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6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89B"/>
    <w:rsid w:val="001A6D51"/>
    <w:rsid w:val="001A70A8"/>
    <w:rsid w:val="001A7554"/>
    <w:rsid w:val="001B08FD"/>
    <w:rsid w:val="001B205D"/>
    <w:rsid w:val="001B2C7F"/>
    <w:rsid w:val="001B3E24"/>
    <w:rsid w:val="001B51D7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7F4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599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4C2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1DA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02A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3F2F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17678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417A"/>
    <w:rsid w:val="0047509D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14BC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AE8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361"/>
    <w:rsid w:val="005A0722"/>
    <w:rsid w:val="005A29FC"/>
    <w:rsid w:val="005A3C0D"/>
    <w:rsid w:val="005A3C10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26DE"/>
    <w:rsid w:val="006153D6"/>
    <w:rsid w:val="00615856"/>
    <w:rsid w:val="00615A67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A82"/>
    <w:rsid w:val="0063251C"/>
    <w:rsid w:val="006339B1"/>
    <w:rsid w:val="006339C6"/>
    <w:rsid w:val="00633DCB"/>
    <w:rsid w:val="0063545B"/>
    <w:rsid w:val="00637517"/>
    <w:rsid w:val="0064032B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4F7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7E6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9E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2FA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0AA7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280E"/>
    <w:rsid w:val="008836AD"/>
    <w:rsid w:val="00883706"/>
    <w:rsid w:val="00886821"/>
    <w:rsid w:val="0088758E"/>
    <w:rsid w:val="0089022D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17A2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C32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2D6C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3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67DAC"/>
    <w:rsid w:val="00A73779"/>
    <w:rsid w:val="00A7505E"/>
    <w:rsid w:val="00A7510B"/>
    <w:rsid w:val="00A7566F"/>
    <w:rsid w:val="00A75A78"/>
    <w:rsid w:val="00A75DCC"/>
    <w:rsid w:val="00A7601F"/>
    <w:rsid w:val="00A7774C"/>
    <w:rsid w:val="00A811A1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B6759"/>
    <w:rsid w:val="00AC0B6C"/>
    <w:rsid w:val="00AC3AC6"/>
    <w:rsid w:val="00AC3F92"/>
    <w:rsid w:val="00AC5444"/>
    <w:rsid w:val="00AC6807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165"/>
    <w:rsid w:val="00AE5C14"/>
    <w:rsid w:val="00AE5D67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16753"/>
    <w:rsid w:val="00B2160B"/>
    <w:rsid w:val="00B21949"/>
    <w:rsid w:val="00B221BF"/>
    <w:rsid w:val="00B22E90"/>
    <w:rsid w:val="00B23A9B"/>
    <w:rsid w:val="00B24E19"/>
    <w:rsid w:val="00B25BB6"/>
    <w:rsid w:val="00B2633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0C3B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EEF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322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E4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87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69AD"/>
    <w:rsid w:val="00CF7455"/>
    <w:rsid w:val="00D0220A"/>
    <w:rsid w:val="00D02ECF"/>
    <w:rsid w:val="00D03951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398C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AF"/>
    <w:rsid w:val="00DA27D4"/>
    <w:rsid w:val="00DA2DD5"/>
    <w:rsid w:val="00DA52A5"/>
    <w:rsid w:val="00DA65FB"/>
    <w:rsid w:val="00DA7C09"/>
    <w:rsid w:val="00DB0A07"/>
    <w:rsid w:val="00DB141E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4F47"/>
    <w:rsid w:val="00E05833"/>
    <w:rsid w:val="00E05BE1"/>
    <w:rsid w:val="00E07815"/>
    <w:rsid w:val="00E10900"/>
    <w:rsid w:val="00E128AA"/>
    <w:rsid w:val="00E12EFC"/>
    <w:rsid w:val="00E15499"/>
    <w:rsid w:val="00E16010"/>
    <w:rsid w:val="00E16E98"/>
    <w:rsid w:val="00E2024C"/>
    <w:rsid w:val="00E23061"/>
    <w:rsid w:val="00E23366"/>
    <w:rsid w:val="00E3013B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57FC0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3D0F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044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F4E"/>
    <w:rsid w:val="00F90593"/>
    <w:rsid w:val="00F91505"/>
    <w:rsid w:val="00F92B19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4B53-2EFF-4076-9679-5B8E0D4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1014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53</cp:revision>
  <cp:lastPrinted>2015-08-31T12:23:00Z</cp:lastPrinted>
  <dcterms:created xsi:type="dcterms:W3CDTF">2015-08-28T11:05:00Z</dcterms:created>
  <dcterms:modified xsi:type="dcterms:W3CDTF">2015-08-31T12:24:00Z</dcterms:modified>
</cp:coreProperties>
</file>