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3" w:rsidRPr="002075B4" w:rsidRDefault="00A21A7E" w:rsidP="003429B8">
      <w:pPr>
        <w:pStyle w:val="Tytu"/>
        <w:spacing w:line="276" w:lineRule="auto"/>
        <w:rPr>
          <w:rFonts w:ascii="Tahoma" w:hAnsi="Tahoma" w:cs="Tahoma"/>
          <w:b w:val="0"/>
          <w:sz w:val="20"/>
        </w:rPr>
      </w:pPr>
      <w:bookmarkStart w:id="0" w:name="_GoBack"/>
      <w:bookmarkEnd w:id="0"/>
      <w:r>
        <w:rPr>
          <w:rFonts w:ascii="Tahoma" w:hAnsi="Tahoma" w:cs="Tahoma"/>
          <w:b w:val="0"/>
          <w:sz w:val="20"/>
        </w:rPr>
        <w:t xml:space="preserve">  </w:t>
      </w:r>
      <w:r w:rsidR="006D70F5">
        <w:rPr>
          <w:rFonts w:ascii="Tahoma" w:hAnsi="Tahoma" w:cs="Tahoma"/>
          <w:b w:val="0"/>
          <w:sz w:val="20"/>
        </w:rPr>
        <w:t xml:space="preserve">  </w:t>
      </w:r>
    </w:p>
    <w:p w:rsidR="00A44154" w:rsidRPr="002075B4" w:rsidRDefault="00A44154" w:rsidP="003429B8">
      <w:pPr>
        <w:pStyle w:val="Tekstpodstawowy"/>
        <w:spacing w:line="276" w:lineRule="auto"/>
        <w:rPr>
          <w:rFonts w:ascii="Tahoma" w:hAnsi="Tahoma" w:cs="Tahoma"/>
          <w:sz w:val="20"/>
        </w:rPr>
      </w:pPr>
    </w:p>
    <w:p w:rsidR="00A44154" w:rsidRPr="002075B4" w:rsidRDefault="00A44154" w:rsidP="003429B8">
      <w:pPr>
        <w:pStyle w:val="Tekstpodstawowy"/>
        <w:spacing w:line="276" w:lineRule="auto"/>
        <w:rPr>
          <w:rFonts w:ascii="Tahoma" w:hAnsi="Tahoma" w:cs="Tahoma"/>
          <w:sz w:val="20"/>
        </w:rPr>
      </w:pPr>
    </w:p>
    <w:p w:rsidR="002D6D96" w:rsidRPr="002075B4" w:rsidRDefault="002D6D96" w:rsidP="003429B8">
      <w:pPr>
        <w:pStyle w:val="Tekstpodstawowy"/>
        <w:spacing w:line="276" w:lineRule="auto"/>
        <w:rPr>
          <w:rFonts w:ascii="Tahoma" w:hAnsi="Tahoma" w:cs="Tahoma"/>
          <w:sz w:val="20"/>
        </w:rPr>
      </w:pPr>
    </w:p>
    <w:p w:rsidR="002D6D96" w:rsidRPr="002075B4" w:rsidRDefault="002D6D96" w:rsidP="003429B8">
      <w:pPr>
        <w:pStyle w:val="Tekstpodstawowy"/>
        <w:spacing w:line="276" w:lineRule="auto"/>
        <w:rPr>
          <w:rFonts w:ascii="Tahoma" w:hAnsi="Tahoma" w:cs="Tahoma"/>
          <w:sz w:val="20"/>
        </w:rPr>
      </w:pPr>
    </w:p>
    <w:p w:rsidR="002D6D96" w:rsidRPr="002075B4" w:rsidRDefault="002D6D96" w:rsidP="003429B8">
      <w:pPr>
        <w:pStyle w:val="Tekstpodstawowy"/>
        <w:spacing w:line="276" w:lineRule="auto"/>
        <w:rPr>
          <w:rFonts w:ascii="Tahoma" w:hAnsi="Tahoma" w:cs="Tahoma"/>
          <w:sz w:val="20"/>
        </w:rPr>
      </w:pPr>
    </w:p>
    <w:p w:rsidR="002A5B53" w:rsidRPr="002075B4" w:rsidRDefault="002A5B53" w:rsidP="003429B8">
      <w:pPr>
        <w:pStyle w:val="Tekstpodstawowy"/>
        <w:spacing w:line="276" w:lineRule="auto"/>
        <w:rPr>
          <w:rFonts w:ascii="Tahoma" w:hAnsi="Tahoma" w:cs="Tahoma"/>
          <w:sz w:val="20"/>
        </w:rPr>
      </w:pPr>
    </w:p>
    <w:p w:rsidR="002D6D96" w:rsidRPr="002075B4" w:rsidRDefault="002D6D96" w:rsidP="002D6D96">
      <w:pPr>
        <w:pStyle w:val="Tekstpodstawowy"/>
        <w:spacing w:line="276" w:lineRule="auto"/>
        <w:rPr>
          <w:rFonts w:ascii="Tahoma" w:hAnsi="Tahoma" w:cs="Tahoma"/>
          <w:sz w:val="20"/>
        </w:rPr>
      </w:pPr>
      <w:r w:rsidRPr="002075B4">
        <w:rPr>
          <w:rFonts w:ascii="Tahoma" w:hAnsi="Tahoma" w:cs="Tahoma"/>
          <w:sz w:val="20"/>
        </w:rPr>
        <w:t xml:space="preserve">SPECYFIKACJA ISTOTNYCH WARUNKÓW ZAMÓWIENIA </w:t>
      </w:r>
    </w:p>
    <w:p w:rsidR="002D6D96" w:rsidRPr="002075B4" w:rsidRDefault="005C2837" w:rsidP="002D6D96">
      <w:pPr>
        <w:pStyle w:val="Tekstpodstawowy"/>
        <w:spacing w:line="276" w:lineRule="auto"/>
        <w:rPr>
          <w:rFonts w:ascii="Tahoma" w:hAnsi="Tahoma" w:cs="Tahoma"/>
          <w:sz w:val="20"/>
        </w:rPr>
      </w:pPr>
      <w:r w:rsidRPr="002075B4">
        <w:rPr>
          <w:rFonts w:ascii="Tahoma" w:hAnsi="Tahoma" w:cs="Tahoma"/>
          <w:sz w:val="20"/>
        </w:rPr>
        <w:t>DLA POSTĘPOWANIA NR</w:t>
      </w:r>
      <w:r w:rsidR="0078535C">
        <w:rPr>
          <w:rFonts w:ascii="Tahoma" w:hAnsi="Tahoma" w:cs="Tahoma"/>
          <w:sz w:val="20"/>
        </w:rPr>
        <w:t xml:space="preserve"> </w:t>
      </w:r>
      <w:r w:rsidR="009579D3">
        <w:rPr>
          <w:rFonts w:ascii="Tahoma" w:hAnsi="Tahoma" w:cs="Tahoma"/>
          <w:sz w:val="20"/>
        </w:rPr>
        <w:t>7</w:t>
      </w:r>
      <w:r w:rsidR="0078535C">
        <w:rPr>
          <w:rFonts w:ascii="Tahoma" w:hAnsi="Tahoma" w:cs="Tahoma"/>
          <w:sz w:val="20"/>
        </w:rPr>
        <w:t>9</w:t>
      </w:r>
      <w:r w:rsidR="006D70F5">
        <w:rPr>
          <w:rFonts w:ascii="Tahoma" w:hAnsi="Tahoma" w:cs="Tahoma"/>
          <w:sz w:val="20"/>
        </w:rPr>
        <w:t>/DE/Z/15</w:t>
      </w:r>
    </w:p>
    <w:p w:rsidR="002D6D96" w:rsidRPr="002075B4" w:rsidRDefault="002D6D96" w:rsidP="0067515A">
      <w:pPr>
        <w:spacing w:line="276" w:lineRule="auto"/>
        <w:jc w:val="center"/>
        <w:rPr>
          <w:rFonts w:ascii="Tahoma" w:hAnsi="Tahoma" w:cs="Tahoma"/>
          <w:b/>
          <w:sz w:val="20"/>
        </w:rPr>
      </w:pPr>
    </w:p>
    <w:p w:rsidR="002D6D96" w:rsidRPr="002075B4" w:rsidRDefault="002D6D96" w:rsidP="002D6D96">
      <w:pPr>
        <w:spacing w:line="276" w:lineRule="auto"/>
        <w:rPr>
          <w:rFonts w:ascii="Tahoma" w:hAnsi="Tahoma" w:cs="Tahoma"/>
          <w:b/>
          <w:sz w:val="20"/>
        </w:rPr>
      </w:pPr>
    </w:p>
    <w:p w:rsidR="002D6D96" w:rsidRDefault="002D6D96"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Pr="002075B4" w:rsidRDefault="002D312C" w:rsidP="002D6D96">
      <w:pPr>
        <w:spacing w:line="276" w:lineRule="auto"/>
        <w:rPr>
          <w:rFonts w:ascii="Tahoma" w:hAnsi="Tahoma" w:cs="Tahoma"/>
          <w:b/>
          <w:sz w:val="20"/>
        </w:rPr>
      </w:pPr>
    </w:p>
    <w:p w:rsidR="002D6D96" w:rsidRPr="002075B4" w:rsidRDefault="002D6D96" w:rsidP="002D6D96">
      <w:pPr>
        <w:spacing w:line="276" w:lineRule="auto"/>
        <w:rPr>
          <w:rFonts w:ascii="Tahoma" w:hAnsi="Tahoma" w:cs="Tahoma"/>
          <w:b/>
          <w:sz w:val="20"/>
        </w:rPr>
      </w:pPr>
    </w:p>
    <w:p w:rsidR="00B82481" w:rsidRPr="002075B4" w:rsidRDefault="00B82481" w:rsidP="00B82481">
      <w:pPr>
        <w:autoSpaceDE w:val="0"/>
        <w:autoSpaceDN w:val="0"/>
        <w:adjustRightInd w:val="0"/>
        <w:rPr>
          <w:rFonts w:ascii="Tahoma" w:hAnsi="Tahoma" w:cs="Tahoma"/>
          <w:color w:val="000000"/>
          <w:sz w:val="20"/>
        </w:rPr>
      </w:pPr>
    </w:p>
    <w:p w:rsidR="00B82481" w:rsidRPr="002075B4" w:rsidRDefault="00B82481" w:rsidP="00B82481">
      <w:pPr>
        <w:autoSpaceDE w:val="0"/>
        <w:autoSpaceDN w:val="0"/>
        <w:adjustRightInd w:val="0"/>
        <w:jc w:val="center"/>
        <w:rPr>
          <w:rFonts w:ascii="Tahoma" w:hAnsi="Tahoma" w:cs="Tahoma"/>
          <w:color w:val="000000"/>
          <w:sz w:val="20"/>
        </w:rPr>
      </w:pPr>
      <w:r w:rsidRPr="002075B4">
        <w:rPr>
          <w:rFonts w:ascii="Tahoma" w:hAnsi="Tahoma" w:cs="Tahoma"/>
          <w:color w:val="000000"/>
          <w:sz w:val="20"/>
        </w:rPr>
        <w:t>którego przedmiotem jest:</w:t>
      </w:r>
    </w:p>
    <w:p w:rsidR="00B82481" w:rsidRPr="009579D3" w:rsidRDefault="00B82481" w:rsidP="008A7A4B">
      <w:pPr>
        <w:autoSpaceDE w:val="0"/>
        <w:autoSpaceDN w:val="0"/>
        <w:adjustRightInd w:val="0"/>
        <w:jc w:val="center"/>
        <w:rPr>
          <w:rFonts w:ascii="Tahoma" w:hAnsi="Tahoma" w:cs="Tahoma"/>
          <w:b/>
          <w:color w:val="000000"/>
          <w:sz w:val="20"/>
        </w:rPr>
      </w:pPr>
      <w:r w:rsidRPr="002075B4">
        <w:rPr>
          <w:rFonts w:ascii="Tahoma" w:hAnsi="Tahoma" w:cs="Tahoma"/>
          <w:b/>
          <w:bCs/>
          <w:color w:val="000000"/>
          <w:sz w:val="20"/>
        </w:rPr>
        <w:t>„</w:t>
      </w:r>
      <w:r w:rsidR="009579D3" w:rsidRPr="009579D3">
        <w:rPr>
          <w:rFonts w:ascii="Tahoma" w:hAnsi="Tahoma" w:cs="Tahoma"/>
          <w:b/>
          <w:sz w:val="20"/>
        </w:rPr>
        <w:t>Wykonywanie obsługi serwisowej bezprzerwowych źródeł zasilania UPS,  na terenie Instytutu Lotnictwa</w:t>
      </w:r>
      <w:r w:rsidR="007B0F26" w:rsidRPr="009579D3">
        <w:rPr>
          <w:rFonts w:ascii="Tahoma" w:hAnsi="Tahoma" w:cs="Tahoma"/>
          <w:b/>
          <w:sz w:val="20"/>
        </w:rPr>
        <w:t>”</w:t>
      </w:r>
    </w:p>
    <w:p w:rsidR="002D6D96" w:rsidRPr="009579D3" w:rsidRDefault="002D6D96" w:rsidP="00B82481">
      <w:pPr>
        <w:spacing w:line="276" w:lineRule="auto"/>
        <w:jc w:val="center"/>
        <w:rPr>
          <w:rFonts w:ascii="Tahoma" w:hAnsi="Tahoma" w:cs="Tahoma"/>
          <w:b/>
          <w:sz w:val="20"/>
        </w:rPr>
      </w:pPr>
    </w:p>
    <w:p w:rsidR="002D6D96" w:rsidRPr="009579D3" w:rsidRDefault="002D6D96" w:rsidP="002D6D96">
      <w:pPr>
        <w:spacing w:line="276" w:lineRule="auto"/>
        <w:rPr>
          <w:rFonts w:ascii="Tahoma" w:hAnsi="Tahoma" w:cs="Tahoma"/>
          <w:b/>
          <w:sz w:val="20"/>
        </w:rPr>
      </w:pPr>
    </w:p>
    <w:p w:rsidR="00D33DB0" w:rsidRPr="009579D3" w:rsidRDefault="00D33DB0" w:rsidP="002D6D96">
      <w:pPr>
        <w:spacing w:line="276" w:lineRule="auto"/>
        <w:rPr>
          <w:rFonts w:ascii="Tahoma" w:hAnsi="Tahoma" w:cs="Tahoma"/>
          <w:b/>
          <w:sz w:val="20"/>
        </w:rPr>
      </w:pPr>
    </w:p>
    <w:p w:rsidR="00D33DB0" w:rsidRPr="002075B4" w:rsidRDefault="00D33DB0" w:rsidP="002D6D96">
      <w:pPr>
        <w:spacing w:line="276" w:lineRule="auto"/>
        <w:rPr>
          <w:rFonts w:ascii="Tahoma" w:hAnsi="Tahoma" w:cs="Tahoma"/>
          <w:b/>
          <w:sz w:val="20"/>
        </w:rPr>
      </w:pPr>
    </w:p>
    <w:p w:rsidR="002D6D96" w:rsidRPr="002075B4" w:rsidRDefault="008C2E55" w:rsidP="002D6D96">
      <w:pPr>
        <w:spacing w:line="276" w:lineRule="auto"/>
        <w:rPr>
          <w:rFonts w:ascii="Tahoma" w:hAnsi="Tahoma" w:cs="Tahoma"/>
          <w:b/>
          <w:sz w:val="20"/>
        </w:rPr>
      </w:pPr>
      <w:r>
        <w:rPr>
          <w:rFonts w:ascii="Tahoma" w:hAnsi="Tahoma" w:cs="Tahoma"/>
          <w:noProof/>
          <w:sz w:val="20"/>
        </w:rPr>
        <mc:AlternateContent>
          <mc:Choice Requires="wps">
            <w:drawing>
              <wp:anchor distT="0" distB="0" distL="114300" distR="114300" simplePos="0" relativeHeight="251657728" behindDoc="0" locked="0" layoutInCell="1" allowOverlap="1">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500" w:rsidRPr="00CF53AD" w:rsidRDefault="00130500"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130500" w:rsidRPr="00CF53AD" w:rsidRDefault="00130500"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130500" w:rsidRPr="00CF53AD" w:rsidRDefault="00130500"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130500" w:rsidRPr="00A93CB9" w:rsidRDefault="00130500"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30500" w:rsidRPr="00A93CB9" w:rsidRDefault="00130500"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30500" w:rsidRPr="00A93CB9" w:rsidRDefault="00130500"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130500" w:rsidRPr="00CF53AD" w:rsidRDefault="00130500"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130500" w:rsidRPr="00CF53AD" w:rsidRDefault="00130500"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130500" w:rsidRPr="00CF53AD" w:rsidRDefault="00130500"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130500" w:rsidRPr="00A93CB9" w:rsidRDefault="00130500"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30500" w:rsidRPr="00A93CB9" w:rsidRDefault="00130500"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30500" w:rsidRPr="00A93CB9" w:rsidRDefault="00130500" w:rsidP="002D6D96">
                      <w:pPr>
                        <w:rPr>
                          <w:rFonts w:ascii="Gill Sans MT" w:hAnsi="Gill Sans MT"/>
                          <w:color w:val="5F5F5F"/>
                          <w:sz w:val="12"/>
                          <w:szCs w:val="12"/>
                        </w:rPr>
                      </w:pPr>
                    </w:p>
                  </w:txbxContent>
                </v:textbox>
              </v:shape>
            </w:pict>
          </mc:Fallback>
        </mc:AlternateContent>
      </w:r>
    </w:p>
    <w:p w:rsidR="002D6D96" w:rsidRPr="002075B4" w:rsidRDefault="002D6D96" w:rsidP="002D6D96">
      <w:pPr>
        <w:spacing w:line="276" w:lineRule="auto"/>
        <w:rPr>
          <w:rFonts w:ascii="Tahoma" w:hAnsi="Tahoma" w:cs="Tahoma"/>
          <w:b/>
          <w:sz w:val="20"/>
        </w:rPr>
      </w:pPr>
    </w:p>
    <w:p w:rsidR="002D6D96" w:rsidRPr="002075B4" w:rsidRDefault="002D6D96" w:rsidP="002D6D96">
      <w:pPr>
        <w:spacing w:line="276" w:lineRule="auto"/>
        <w:rPr>
          <w:rFonts w:ascii="Tahoma" w:hAnsi="Tahoma" w:cs="Tahoma"/>
          <w:b/>
          <w:sz w:val="20"/>
        </w:rPr>
      </w:pPr>
    </w:p>
    <w:p w:rsidR="002D6D96" w:rsidRDefault="002D6D96"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Pr="002075B4" w:rsidRDefault="002D312C" w:rsidP="002D6D96">
      <w:pPr>
        <w:spacing w:line="276" w:lineRule="auto"/>
        <w:rPr>
          <w:rFonts w:ascii="Tahoma" w:hAnsi="Tahoma" w:cs="Tahoma"/>
          <w:b/>
          <w:sz w:val="20"/>
        </w:rPr>
      </w:pPr>
    </w:p>
    <w:p w:rsidR="001E3A51" w:rsidRPr="002075B4" w:rsidRDefault="001E3A51" w:rsidP="002D6D96">
      <w:pPr>
        <w:pStyle w:val="Nagwek2"/>
        <w:spacing w:line="276" w:lineRule="auto"/>
        <w:rPr>
          <w:rFonts w:ascii="Tahoma" w:hAnsi="Tahoma" w:cs="Tahoma"/>
          <w:sz w:val="20"/>
        </w:rPr>
      </w:pPr>
    </w:p>
    <w:p w:rsidR="002D6D96" w:rsidRPr="002075B4" w:rsidRDefault="000D1EC7" w:rsidP="00E8384B">
      <w:pPr>
        <w:pStyle w:val="Akapitzlist1"/>
        <w:jc w:val="center"/>
        <w:rPr>
          <w:rFonts w:ascii="Tahoma" w:hAnsi="Tahoma" w:cs="Tahoma"/>
          <w:sz w:val="20"/>
          <w:szCs w:val="20"/>
        </w:rPr>
      </w:pPr>
      <w:r w:rsidRPr="002075B4">
        <w:rPr>
          <w:rFonts w:ascii="Tahoma" w:hAnsi="Tahoma" w:cs="Tahoma"/>
          <w:sz w:val="20"/>
          <w:szCs w:val="20"/>
        </w:rPr>
        <w:t>Wa</w:t>
      </w:r>
      <w:r w:rsidR="003A3962">
        <w:rPr>
          <w:rFonts w:ascii="Tahoma" w:hAnsi="Tahoma" w:cs="Tahoma"/>
          <w:sz w:val="20"/>
          <w:szCs w:val="20"/>
        </w:rPr>
        <w:t xml:space="preserve">rszawa, </w:t>
      </w:r>
      <w:r w:rsidR="009579D3">
        <w:rPr>
          <w:rFonts w:ascii="Tahoma" w:hAnsi="Tahoma" w:cs="Tahoma"/>
          <w:sz w:val="20"/>
          <w:szCs w:val="20"/>
        </w:rPr>
        <w:t>sierpień</w:t>
      </w:r>
      <w:r w:rsidR="003A3962">
        <w:rPr>
          <w:rFonts w:ascii="Tahoma" w:hAnsi="Tahoma" w:cs="Tahoma"/>
          <w:sz w:val="20"/>
          <w:szCs w:val="20"/>
        </w:rPr>
        <w:t xml:space="preserve"> </w:t>
      </w:r>
      <w:r w:rsidR="00EE2769" w:rsidRPr="002075B4">
        <w:rPr>
          <w:rFonts w:ascii="Tahoma" w:hAnsi="Tahoma" w:cs="Tahoma"/>
          <w:sz w:val="20"/>
          <w:szCs w:val="20"/>
        </w:rPr>
        <w:t xml:space="preserve">2015 </w:t>
      </w:r>
      <w:r w:rsidR="002D6D96" w:rsidRPr="002075B4">
        <w:rPr>
          <w:rFonts w:ascii="Tahoma" w:hAnsi="Tahoma" w:cs="Tahoma"/>
          <w:sz w:val="20"/>
          <w:szCs w:val="20"/>
        </w:rPr>
        <w:t>r.</w:t>
      </w:r>
    </w:p>
    <w:p w:rsidR="007B0F26" w:rsidRPr="002075B4" w:rsidRDefault="007B0F26">
      <w:pPr>
        <w:rPr>
          <w:rFonts w:ascii="Tahoma" w:eastAsia="Calibri" w:hAnsi="Tahoma" w:cs="Tahoma"/>
          <w:sz w:val="20"/>
          <w:lang w:eastAsia="en-US"/>
        </w:rPr>
      </w:pPr>
      <w:r w:rsidRPr="002075B4">
        <w:rPr>
          <w:rFonts w:ascii="Tahoma" w:hAnsi="Tahoma" w:cs="Tahoma"/>
          <w:sz w:val="20"/>
        </w:rPr>
        <w:br w:type="page"/>
      </w:r>
    </w:p>
    <w:p w:rsidR="002D6D96" w:rsidRPr="002075B4" w:rsidRDefault="00A34284" w:rsidP="00E8384B">
      <w:pPr>
        <w:pStyle w:val="Nagwek3"/>
        <w:rPr>
          <w:rFonts w:ascii="Tahoma" w:hAnsi="Tahoma" w:cs="Tahoma"/>
          <w:sz w:val="20"/>
        </w:rPr>
      </w:pPr>
      <w:bookmarkStart w:id="1" w:name="_Toc411087299"/>
      <w:r w:rsidRPr="002075B4">
        <w:rPr>
          <w:rFonts w:ascii="Tahoma" w:hAnsi="Tahoma" w:cs="Tahoma"/>
          <w:sz w:val="20"/>
        </w:rPr>
        <w:lastRenderedPageBreak/>
        <w:t xml:space="preserve">I. </w:t>
      </w:r>
      <w:r w:rsidR="002D6D96" w:rsidRPr="002075B4">
        <w:rPr>
          <w:rFonts w:ascii="Tahoma" w:hAnsi="Tahoma" w:cs="Tahoma"/>
          <w:sz w:val="20"/>
        </w:rPr>
        <w:t>Zamawiający</w:t>
      </w:r>
      <w:bookmarkEnd w:id="1"/>
    </w:p>
    <w:p w:rsidR="002D6D96" w:rsidRPr="002075B4" w:rsidRDefault="002D6D96" w:rsidP="00E8384B">
      <w:pPr>
        <w:pStyle w:val="Akapitzlist1"/>
        <w:ind w:left="0"/>
        <w:rPr>
          <w:rFonts w:ascii="Tahoma" w:hAnsi="Tahoma" w:cs="Tahoma"/>
          <w:sz w:val="20"/>
          <w:szCs w:val="20"/>
        </w:rPr>
      </w:pPr>
      <w:r w:rsidRPr="002075B4">
        <w:rPr>
          <w:rFonts w:ascii="Tahoma" w:hAnsi="Tahoma" w:cs="Tahoma"/>
          <w:sz w:val="20"/>
          <w:szCs w:val="20"/>
        </w:rPr>
        <w:t>Instytut Lotnictwa</w:t>
      </w:r>
    </w:p>
    <w:p w:rsidR="002D6D96" w:rsidRPr="002075B4" w:rsidRDefault="002D6D96" w:rsidP="00E8384B">
      <w:pPr>
        <w:pStyle w:val="Akapitzlist1"/>
        <w:ind w:left="0"/>
        <w:rPr>
          <w:rFonts w:ascii="Tahoma" w:hAnsi="Tahoma" w:cs="Tahoma"/>
          <w:sz w:val="20"/>
          <w:szCs w:val="20"/>
        </w:rPr>
      </w:pPr>
      <w:r w:rsidRPr="002075B4">
        <w:rPr>
          <w:rFonts w:ascii="Tahoma" w:hAnsi="Tahoma" w:cs="Tahoma"/>
          <w:sz w:val="20"/>
          <w:szCs w:val="20"/>
        </w:rPr>
        <w:t>Al. Krakowska 110/114</w:t>
      </w:r>
    </w:p>
    <w:p w:rsidR="002D6D96" w:rsidRPr="002075B4" w:rsidRDefault="002D6D96" w:rsidP="00E8384B">
      <w:pPr>
        <w:pStyle w:val="Akapitzlist1"/>
        <w:ind w:left="0"/>
        <w:rPr>
          <w:rFonts w:ascii="Tahoma" w:hAnsi="Tahoma" w:cs="Tahoma"/>
          <w:sz w:val="20"/>
          <w:szCs w:val="20"/>
        </w:rPr>
      </w:pPr>
      <w:r w:rsidRPr="002075B4">
        <w:rPr>
          <w:rFonts w:ascii="Tahoma" w:hAnsi="Tahoma" w:cs="Tahoma"/>
          <w:sz w:val="20"/>
          <w:szCs w:val="20"/>
        </w:rPr>
        <w:t>02-256 Warszawa</w:t>
      </w:r>
    </w:p>
    <w:p w:rsidR="003B0D82" w:rsidRPr="002075B4" w:rsidRDefault="008C2E55" w:rsidP="00E8384B">
      <w:pPr>
        <w:pStyle w:val="Akapitzlist1"/>
        <w:ind w:left="0"/>
        <w:rPr>
          <w:rFonts w:ascii="Tahoma" w:hAnsi="Tahoma" w:cs="Tahoma"/>
          <w:sz w:val="20"/>
          <w:szCs w:val="20"/>
        </w:rPr>
      </w:pPr>
      <w:hyperlink r:id="rId9" w:history="1">
        <w:r w:rsidR="003B0D82" w:rsidRPr="002075B4">
          <w:rPr>
            <w:rStyle w:val="Hipercze"/>
            <w:rFonts w:ascii="Tahoma" w:hAnsi="Tahoma" w:cs="Tahoma"/>
            <w:sz w:val="20"/>
            <w:szCs w:val="20"/>
          </w:rPr>
          <w:t>www.ilot.edu.pl</w:t>
        </w:r>
      </w:hyperlink>
    </w:p>
    <w:p w:rsidR="003B0D82" w:rsidRPr="002075B4" w:rsidRDefault="00C158DF" w:rsidP="00E8384B">
      <w:pPr>
        <w:pStyle w:val="Akapitzlist1"/>
        <w:ind w:left="0"/>
        <w:rPr>
          <w:rFonts w:ascii="Tahoma" w:hAnsi="Tahoma" w:cs="Tahoma"/>
          <w:sz w:val="20"/>
          <w:szCs w:val="20"/>
          <w:lang w:val="en-US"/>
        </w:rPr>
      </w:pPr>
      <w:r w:rsidRPr="002075B4">
        <w:rPr>
          <w:rFonts w:ascii="Tahoma" w:hAnsi="Tahoma" w:cs="Tahoma"/>
          <w:sz w:val="20"/>
          <w:szCs w:val="20"/>
          <w:lang w:val="en-US"/>
        </w:rPr>
        <w:t xml:space="preserve">e-mail: </w:t>
      </w:r>
      <w:r w:rsidR="009579D3">
        <w:rPr>
          <w:rFonts w:ascii="Tahoma" w:hAnsi="Tahoma" w:cs="Tahoma"/>
          <w:sz w:val="20"/>
          <w:szCs w:val="20"/>
          <w:lang w:val="en-US"/>
        </w:rPr>
        <w:t>ludwika.domzal</w:t>
      </w:r>
      <w:r w:rsidR="005C69D9">
        <w:rPr>
          <w:rFonts w:ascii="Tahoma" w:hAnsi="Tahoma" w:cs="Tahoma"/>
          <w:sz w:val="20"/>
          <w:szCs w:val="20"/>
          <w:lang w:val="en-US"/>
        </w:rPr>
        <w:t>@ilot.edu.pl</w:t>
      </w:r>
    </w:p>
    <w:p w:rsidR="002D6D96" w:rsidRPr="002075B4" w:rsidRDefault="00A34284" w:rsidP="00E8384B">
      <w:pPr>
        <w:pStyle w:val="Nagwek3"/>
        <w:rPr>
          <w:rFonts w:ascii="Tahoma" w:hAnsi="Tahoma" w:cs="Tahoma"/>
          <w:sz w:val="20"/>
        </w:rPr>
      </w:pPr>
      <w:bookmarkStart w:id="2" w:name="_Toc411087300"/>
      <w:r w:rsidRPr="002075B4">
        <w:rPr>
          <w:rFonts w:ascii="Tahoma" w:hAnsi="Tahoma" w:cs="Tahoma"/>
          <w:sz w:val="20"/>
        </w:rPr>
        <w:t xml:space="preserve">II. </w:t>
      </w:r>
      <w:r w:rsidR="002D6D96" w:rsidRPr="002075B4">
        <w:rPr>
          <w:rFonts w:ascii="Tahoma" w:hAnsi="Tahoma" w:cs="Tahoma"/>
          <w:sz w:val="20"/>
        </w:rPr>
        <w:t>Tryb udzielenia zamówienia</w:t>
      </w:r>
      <w:bookmarkEnd w:id="2"/>
    </w:p>
    <w:p w:rsidR="005431AC" w:rsidRPr="002075B4" w:rsidRDefault="005431AC" w:rsidP="00E8384B">
      <w:pPr>
        <w:pStyle w:val="Akapitzlist"/>
        <w:spacing w:after="75"/>
        <w:ind w:left="0"/>
        <w:jc w:val="both"/>
        <w:rPr>
          <w:rFonts w:ascii="Tahoma" w:hAnsi="Tahoma" w:cs="Tahoma"/>
          <w:sz w:val="20"/>
          <w:szCs w:val="20"/>
        </w:rPr>
      </w:pPr>
      <w:r w:rsidRPr="002075B4">
        <w:rPr>
          <w:rFonts w:ascii="Tahoma" w:hAnsi="Tahoma" w:cs="Tahoma"/>
          <w:sz w:val="20"/>
          <w:szCs w:val="20"/>
        </w:rPr>
        <w:t>Postępowanie</w:t>
      </w:r>
      <w:r w:rsidRPr="002075B4">
        <w:rPr>
          <w:rFonts w:ascii="Tahoma" w:eastAsia="Tahoma" w:hAnsi="Tahoma" w:cs="Tahoma"/>
          <w:sz w:val="20"/>
          <w:szCs w:val="20"/>
        </w:rPr>
        <w:t xml:space="preserve"> o udzielenie zamówienia publicznego </w:t>
      </w:r>
      <w:r w:rsidRPr="002075B4">
        <w:rPr>
          <w:rFonts w:ascii="Tahoma" w:hAnsi="Tahoma" w:cs="Tahoma"/>
          <w:sz w:val="20"/>
          <w:szCs w:val="20"/>
        </w:rPr>
        <w:t>prowadzone</w:t>
      </w:r>
      <w:r w:rsidRPr="002075B4">
        <w:rPr>
          <w:rFonts w:ascii="Tahoma" w:eastAsia="Tahoma" w:hAnsi="Tahoma" w:cs="Tahoma"/>
          <w:sz w:val="20"/>
          <w:szCs w:val="20"/>
        </w:rPr>
        <w:t xml:space="preserve"> </w:t>
      </w:r>
      <w:r w:rsidRPr="002075B4">
        <w:rPr>
          <w:rFonts w:ascii="Tahoma" w:hAnsi="Tahoma" w:cs="Tahoma"/>
          <w:sz w:val="20"/>
          <w:szCs w:val="20"/>
        </w:rPr>
        <w:t>jest</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trybie</w:t>
      </w:r>
      <w:r w:rsidRPr="002075B4">
        <w:rPr>
          <w:rFonts w:ascii="Tahoma" w:eastAsia="Tahoma" w:hAnsi="Tahoma" w:cs="Tahoma"/>
          <w:sz w:val="20"/>
          <w:szCs w:val="20"/>
        </w:rPr>
        <w:t xml:space="preserve"> </w:t>
      </w:r>
      <w:r w:rsidRPr="002075B4">
        <w:rPr>
          <w:rFonts w:ascii="Tahoma" w:hAnsi="Tahoma" w:cs="Tahoma"/>
          <w:sz w:val="20"/>
          <w:szCs w:val="20"/>
        </w:rPr>
        <w:t>przetargu</w:t>
      </w:r>
      <w:r w:rsidRPr="002075B4">
        <w:rPr>
          <w:rFonts w:ascii="Tahoma" w:eastAsia="Tahoma" w:hAnsi="Tahoma" w:cs="Tahoma"/>
          <w:sz w:val="20"/>
          <w:szCs w:val="20"/>
        </w:rPr>
        <w:t xml:space="preserve"> nie</w:t>
      </w:r>
      <w:r w:rsidRPr="002075B4">
        <w:rPr>
          <w:rFonts w:ascii="Tahoma" w:hAnsi="Tahoma" w:cs="Tahoma"/>
          <w:sz w:val="20"/>
          <w:szCs w:val="20"/>
        </w:rPr>
        <w:t>ograniczonego,</w:t>
      </w:r>
      <w:r w:rsidRPr="002075B4">
        <w:rPr>
          <w:rFonts w:ascii="Tahoma" w:eastAsia="Tahoma" w:hAnsi="Tahoma" w:cs="Tahoma"/>
          <w:sz w:val="20"/>
          <w:szCs w:val="20"/>
        </w:rPr>
        <w:t xml:space="preserve"> </w:t>
      </w:r>
      <w:r w:rsidR="009579D3">
        <w:rPr>
          <w:rFonts w:ascii="Tahoma" w:eastAsia="Tahoma" w:hAnsi="Tahoma" w:cs="Tahoma"/>
          <w:sz w:val="20"/>
          <w:szCs w:val="20"/>
        </w:rPr>
        <w:br/>
      </w:r>
      <w:r w:rsidRPr="002075B4">
        <w:rPr>
          <w:rFonts w:ascii="Tahoma" w:eastAsia="Tahoma" w:hAnsi="Tahoma" w:cs="Tahoma"/>
          <w:sz w:val="20"/>
          <w:szCs w:val="20"/>
        </w:rPr>
        <w:t xml:space="preserve">w </w:t>
      </w:r>
      <w:r w:rsidRPr="002075B4">
        <w:rPr>
          <w:rFonts w:ascii="Tahoma" w:hAnsi="Tahoma" w:cs="Tahoma"/>
          <w:sz w:val="20"/>
          <w:szCs w:val="20"/>
        </w:rPr>
        <w:t>oparciu</w:t>
      </w:r>
      <w:r w:rsidRPr="002075B4">
        <w:rPr>
          <w:rFonts w:ascii="Tahoma" w:eastAsia="Tahoma" w:hAnsi="Tahoma" w:cs="Tahoma"/>
          <w:sz w:val="20"/>
          <w:szCs w:val="20"/>
        </w:rPr>
        <w:t xml:space="preserve"> </w:t>
      </w:r>
      <w:r w:rsidRPr="002075B4">
        <w:rPr>
          <w:rFonts w:ascii="Tahoma" w:hAnsi="Tahoma" w:cs="Tahoma"/>
          <w:sz w:val="20"/>
          <w:szCs w:val="20"/>
        </w:rPr>
        <w:t>o</w:t>
      </w:r>
      <w:r w:rsidRPr="002075B4">
        <w:rPr>
          <w:rFonts w:ascii="Tahoma" w:eastAsia="Tahoma" w:hAnsi="Tahoma" w:cs="Tahoma"/>
          <w:sz w:val="20"/>
          <w:szCs w:val="20"/>
        </w:rPr>
        <w:t xml:space="preserve"> </w:t>
      </w:r>
      <w:r w:rsidRPr="002075B4">
        <w:rPr>
          <w:rFonts w:ascii="Tahoma" w:hAnsi="Tahoma" w:cs="Tahoma"/>
          <w:sz w:val="20"/>
          <w:szCs w:val="20"/>
        </w:rPr>
        <w:t>przepisy</w:t>
      </w:r>
      <w:r w:rsidRPr="002075B4">
        <w:rPr>
          <w:rFonts w:ascii="Tahoma" w:eastAsia="Tahoma" w:hAnsi="Tahoma" w:cs="Tahoma"/>
          <w:sz w:val="20"/>
          <w:szCs w:val="20"/>
        </w:rPr>
        <w:t xml:space="preserve"> </w:t>
      </w:r>
      <w:r w:rsidRPr="002075B4">
        <w:rPr>
          <w:rFonts w:ascii="Tahoma" w:hAnsi="Tahoma" w:cs="Tahoma"/>
          <w:sz w:val="20"/>
          <w:szCs w:val="20"/>
        </w:rPr>
        <w:t>ustawy</w:t>
      </w:r>
      <w:r w:rsidRPr="002075B4">
        <w:rPr>
          <w:rFonts w:ascii="Tahoma" w:eastAsia="Tahoma" w:hAnsi="Tahoma" w:cs="Tahoma"/>
          <w:sz w:val="20"/>
          <w:szCs w:val="20"/>
        </w:rPr>
        <w:t xml:space="preserve"> </w:t>
      </w:r>
      <w:r w:rsidRPr="002075B4">
        <w:rPr>
          <w:rFonts w:ascii="Tahoma" w:hAnsi="Tahoma" w:cs="Tahoma"/>
          <w:sz w:val="20"/>
          <w:szCs w:val="20"/>
        </w:rPr>
        <w:t>z</w:t>
      </w:r>
      <w:r w:rsidRPr="002075B4">
        <w:rPr>
          <w:rFonts w:ascii="Tahoma" w:eastAsia="Tahoma" w:hAnsi="Tahoma" w:cs="Tahoma"/>
          <w:sz w:val="20"/>
          <w:szCs w:val="20"/>
        </w:rPr>
        <w:t xml:space="preserve"> </w:t>
      </w:r>
      <w:r w:rsidRPr="002075B4">
        <w:rPr>
          <w:rFonts w:ascii="Tahoma" w:hAnsi="Tahoma" w:cs="Tahoma"/>
          <w:sz w:val="20"/>
          <w:szCs w:val="20"/>
        </w:rPr>
        <w:t>dnia</w:t>
      </w:r>
      <w:r w:rsidRPr="002075B4">
        <w:rPr>
          <w:rFonts w:ascii="Tahoma" w:eastAsia="Tahoma" w:hAnsi="Tahoma" w:cs="Tahoma"/>
          <w:sz w:val="20"/>
          <w:szCs w:val="20"/>
        </w:rPr>
        <w:t xml:space="preserve"> </w:t>
      </w:r>
      <w:r w:rsidRPr="002075B4">
        <w:rPr>
          <w:rFonts w:ascii="Tahoma" w:hAnsi="Tahoma" w:cs="Tahoma"/>
          <w:sz w:val="20"/>
          <w:szCs w:val="20"/>
        </w:rPr>
        <w:t>29</w:t>
      </w:r>
      <w:r w:rsidRPr="002075B4">
        <w:rPr>
          <w:rFonts w:ascii="Tahoma" w:eastAsia="Tahoma" w:hAnsi="Tahoma" w:cs="Tahoma"/>
          <w:sz w:val="20"/>
          <w:szCs w:val="20"/>
        </w:rPr>
        <w:t xml:space="preserve"> </w:t>
      </w:r>
      <w:r w:rsidRPr="002075B4">
        <w:rPr>
          <w:rFonts w:ascii="Tahoma" w:hAnsi="Tahoma" w:cs="Tahoma"/>
          <w:sz w:val="20"/>
          <w:szCs w:val="20"/>
        </w:rPr>
        <w:t>stycznia</w:t>
      </w:r>
      <w:r w:rsidRPr="002075B4">
        <w:rPr>
          <w:rFonts w:ascii="Tahoma" w:eastAsia="Tahoma" w:hAnsi="Tahoma" w:cs="Tahoma"/>
          <w:sz w:val="20"/>
          <w:szCs w:val="20"/>
        </w:rPr>
        <w:t xml:space="preserve"> </w:t>
      </w:r>
      <w:r w:rsidRPr="002075B4">
        <w:rPr>
          <w:rFonts w:ascii="Tahoma" w:hAnsi="Tahoma" w:cs="Tahoma"/>
          <w:sz w:val="20"/>
          <w:szCs w:val="20"/>
        </w:rPr>
        <w:t>2004</w:t>
      </w:r>
      <w:r w:rsidRPr="002075B4">
        <w:rPr>
          <w:rFonts w:ascii="Tahoma" w:eastAsia="Tahoma" w:hAnsi="Tahoma" w:cs="Tahoma"/>
          <w:sz w:val="20"/>
          <w:szCs w:val="20"/>
        </w:rPr>
        <w:t xml:space="preserve"> </w:t>
      </w:r>
      <w:r w:rsidRPr="002075B4">
        <w:rPr>
          <w:rFonts w:ascii="Tahoma" w:hAnsi="Tahoma" w:cs="Tahoma"/>
          <w:sz w:val="20"/>
          <w:szCs w:val="20"/>
        </w:rPr>
        <w:t>r.</w:t>
      </w:r>
      <w:r w:rsidRPr="002075B4">
        <w:rPr>
          <w:rFonts w:ascii="Tahoma" w:eastAsia="Tahoma" w:hAnsi="Tahoma" w:cs="Tahoma"/>
          <w:sz w:val="20"/>
          <w:szCs w:val="20"/>
        </w:rPr>
        <w:t xml:space="preserve"> </w:t>
      </w:r>
      <w:r w:rsidRPr="002075B4">
        <w:rPr>
          <w:rFonts w:ascii="Tahoma" w:hAnsi="Tahoma" w:cs="Tahoma"/>
          <w:sz w:val="20"/>
          <w:szCs w:val="20"/>
        </w:rPr>
        <w:t>prawo</w:t>
      </w:r>
      <w:r w:rsidRPr="002075B4">
        <w:rPr>
          <w:rFonts w:ascii="Tahoma" w:eastAsia="Tahoma" w:hAnsi="Tahoma" w:cs="Tahoma"/>
          <w:sz w:val="20"/>
          <w:szCs w:val="20"/>
        </w:rPr>
        <w:t xml:space="preserve"> </w:t>
      </w:r>
      <w:r w:rsidRPr="002075B4">
        <w:rPr>
          <w:rFonts w:ascii="Tahoma" w:hAnsi="Tahoma" w:cs="Tahoma"/>
          <w:sz w:val="20"/>
          <w:szCs w:val="20"/>
        </w:rPr>
        <w:t>zamówień</w:t>
      </w:r>
      <w:r w:rsidRPr="002075B4">
        <w:rPr>
          <w:rFonts w:ascii="Tahoma" w:eastAsia="Tahoma" w:hAnsi="Tahoma" w:cs="Tahoma"/>
          <w:sz w:val="20"/>
          <w:szCs w:val="20"/>
        </w:rPr>
        <w:t xml:space="preserve"> </w:t>
      </w:r>
      <w:r w:rsidRPr="002075B4">
        <w:rPr>
          <w:rFonts w:ascii="Tahoma" w:hAnsi="Tahoma" w:cs="Tahoma"/>
          <w:sz w:val="20"/>
          <w:szCs w:val="20"/>
        </w:rPr>
        <w:t>publicznych</w:t>
      </w:r>
      <w:r w:rsidRPr="002075B4">
        <w:rPr>
          <w:rFonts w:ascii="Tahoma" w:eastAsia="Tahoma" w:hAnsi="Tahoma" w:cs="Tahoma"/>
          <w:sz w:val="20"/>
          <w:szCs w:val="20"/>
        </w:rPr>
        <w:t xml:space="preserve"> </w:t>
      </w:r>
      <w:r w:rsidRPr="002075B4">
        <w:rPr>
          <w:rFonts w:ascii="Tahoma" w:hAnsi="Tahoma" w:cs="Tahoma"/>
          <w:sz w:val="20"/>
          <w:szCs w:val="20"/>
        </w:rPr>
        <w:t>(Dz.</w:t>
      </w:r>
      <w:r w:rsidR="00C158DF" w:rsidRPr="002075B4">
        <w:rPr>
          <w:rFonts w:ascii="Tahoma" w:hAnsi="Tahoma" w:cs="Tahoma"/>
          <w:sz w:val="20"/>
          <w:szCs w:val="20"/>
        </w:rPr>
        <w:t xml:space="preserve"> </w:t>
      </w:r>
      <w:r w:rsidRPr="002075B4">
        <w:rPr>
          <w:rFonts w:ascii="Tahoma" w:hAnsi="Tahoma" w:cs="Tahoma"/>
          <w:sz w:val="20"/>
          <w:szCs w:val="20"/>
        </w:rPr>
        <w:t>U.</w:t>
      </w:r>
      <w:r w:rsidRPr="002075B4">
        <w:rPr>
          <w:rFonts w:ascii="Tahoma" w:eastAsia="Tahoma" w:hAnsi="Tahoma" w:cs="Tahoma"/>
          <w:sz w:val="20"/>
          <w:szCs w:val="20"/>
        </w:rPr>
        <w:t xml:space="preserve"> </w:t>
      </w:r>
      <w:r w:rsidRPr="002075B4">
        <w:rPr>
          <w:rFonts w:ascii="Tahoma" w:hAnsi="Tahoma" w:cs="Tahoma"/>
          <w:sz w:val="20"/>
          <w:szCs w:val="20"/>
        </w:rPr>
        <w:t>2013,</w:t>
      </w:r>
      <w:r w:rsidRPr="002075B4">
        <w:rPr>
          <w:rFonts w:ascii="Tahoma" w:eastAsia="Tahoma" w:hAnsi="Tahoma" w:cs="Tahoma"/>
          <w:sz w:val="20"/>
          <w:szCs w:val="20"/>
        </w:rPr>
        <w:t xml:space="preserve"> </w:t>
      </w:r>
      <w:r w:rsidRPr="002075B4">
        <w:rPr>
          <w:rFonts w:ascii="Tahoma" w:hAnsi="Tahoma" w:cs="Tahoma"/>
          <w:sz w:val="20"/>
          <w:szCs w:val="20"/>
        </w:rPr>
        <w:t>poz.</w:t>
      </w:r>
      <w:r w:rsidRPr="002075B4">
        <w:rPr>
          <w:rFonts w:ascii="Tahoma" w:eastAsia="Tahoma" w:hAnsi="Tahoma" w:cs="Tahoma"/>
          <w:sz w:val="20"/>
          <w:szCs w:val="20"/>
        </w:rPr>
        <w:t xml:space="preserve"> </w:t>
      </w:r>
      <w:r w:rsidRPr="002075B4">
        <w:rPr>
          <w:rFonts w:ascii="Tahoma" w:hAnsi="Tahoma" w:cs="Tahoma"/>
          <w:sz w:val="20"/>
          <w:szCs w:val="20"/>
        </w:rPr>
        <w:t>907 z późn. zm.),</w:t>
      </w:r>
      <w:r w:rsidRPr="002075B4">
        <w:rPr>
          <w:rFonts w:ascii="Tahoma" w:eastAsia="Tahoma" w:hAnsi="Tahoma" w:cs="Tahoma"/>
          <w:sz w:val="20"/>
          <w:szCs w:val="20"/>
        </w:rPr>
        <w:t xml:space="preserve"> </w:t>
      </w:r>
      <w:r w:rsidRPr="002075B4">
        <w:rPr>
          <w:rFonts w:ascii="Tahoma" w:hAnsi="Tahoma" w:cs="Tahoma"/>
          <w:sz w:val="20"/>
          <w:szCs w:val="20"/>
        </w:rPr>
        <w:t>o</w:t>
      </w:r>
      <w:r w:rsidRPr="002075B4">
        <w:rPr>
          <w:rFonts w:ascii="Tahoma" w:eastAsia="Tahoma" w:hAnsi="Tahoma" w:cs="Tahoma"/>
          <w:sz w:val="20"/>
          <w:szCs w:val="20"/>
        </w:rPr>
        <w:t xml:space="preserve"> </w:t>
      </w:r>
      <w:r w:rsidRPr="002075B4">
        <w:rPr>
          <w:rFonts w:ascii="Tahoma" w:hAnsi="Tahoma" w:cs="Tahoma"/>
          <w:sz w:val="20"/>
          <w:szCs w:val="20"/>
        </w:rPr>
        <w:t>wartości</w:t>
      </w:r>
      <w:r w:rsidRPr="002075B4">
        <w:rPr>
          <w:rFonts w:ascii="Tahoma" w:eastAsia="Tahoma" w:hAnsi="Tahoma" w:cs="Tahoma"/>
          <w:sz w:val="20"/>
          <w:szCs w:val="20"/>
        </w:rPr>
        <w:t xml:space="preserve"> </w:t>
      </w:r>
      <w:r w:rsidR="00067B4A" w:rsidRPr="002075B4">
        <w:rPr>
          <w:rFonts w:ascii="Tahoma" w:hAnsi="Tahoma" w:cs="Tahoma"/>
          <w:sz w:val="20"/>
          <w:szCs w:val="20"/>
        </w:rPr>
        <w:t>zamówienia poniżej</w:t>
      </w:r>
      <w:r w:rsidRPr="002075B4">
        <w:rPr>
          <w:rFonts w:ascii="Tahoma" w:hAnsi="Tahoma" w:cs="Tahoma"/>
          <w:sz w:val="20"/>
          <w:szCs w:val="20"/>
        </w:rPr>
        <w:t xml:space="preserve"> 207 000</w:t>
      </w:r>
      <w:r w:rsidRPr="002075B4">
        <w:rPr>
          <w:rFonts w:ascii="Tahoma" w:eastAsia="Tahoma" w:hAnsi="Tahoma" w:cs="Tahoma"/>
          <w:sz w:val="20"/>
          <w:szCs w:val="20"/>
        </w:rPr>
        <w:t xml:space="preserve"> </w:t>
      </w:r>
      <w:r w:rsidRPr="002075B4">
        <w:rPr>
          <w:rFonts w:ascii="Tahoma" w:hAnsi="Tahoma" w:cs="Tahoma"/>
          <w:sz w:val="20"/>
          <w:szCs w:val="20"/>
        </w:rPr>
        <w:t>euro. Do</w:t>
      </w:r>
      <w:r w:rsidRPr="002075B4">
        <w:rPr>
          <w:rFonts w:ascii="Tahoma" w:eastAsia="Tahoma" w:hAnsi="Tahoma" w:cs="Tahoma"/>
          <w:sz w:val="20"/>
          <w:szCs w:val="20"/>
        </w:rPr>
        <w:t xml:space="preserve"> </w:t>
      </w:r>
      <w:r w:rsidRPr="002075B4">
        <w:rPr>
          <w:rFonts w:ascii="Tahoma" w:hAnsi="Tahoma" w:cs="Tahoma"/>
          <w:sz w:val="20"/>
          <w:szCs w:val="20"/>
        </w:rPr>
        <w:t>spraw</w:t>
      </w:r>
      <w:r w:rsidRPr="002075B4">
        <w:rPr>
          <w:rFonts w:ascii="Tahoma" w:eastAsia="Tahoma" w:hAnsi="Tahoma" w:cs="Tahoma"/>
          <w:sz w:val="20"/>
          <w:szCs w:val="20"/>
        </w:rPr>
        <w:t xml:space="preserve"> </w:t>
      </w:r>
      <w:r w:rsidRPr="002075B4">
        <w:rPr>
          <w:rFonts w:ascii="Tahoma" w:hAnsi="Tahoma" w:cs="Tahoma"/>
          <w:sz w:val="20"/>
          <w:szCs w:val="20"/>
        </w:rPr>
        <w:t>nieuregulowanych</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niniejszej specyfikacji istotnych warunków zamówienia, dalej</w:t>
      </w:r>
      <w:r w:rsidRPr="002075B4">
        <w:rPr>
          <w:rFonts w:ascii="Tahoma" w:eastAsia="Tahoma" w:hAnsi="Tahoma" w:cs="Tahoma"/>
          <w:sz w:val="20"/>
          <w:szCs w:val="20"/>
        </w:rPr>
        <w:t xml:space="preserve"> </w:t>
      </w:r>
      <w:r w:rsidRPr="002075B4">
        <w:rPr>
          <w:rFonts w:ascii="Tahoma" w:hAnsi="Tahoma" w:cs="Tahoma"/>
          <w:sz w:val="20"/>
          <w:szCs w:val="20"/>
        </w:rPr>
        <w:t>SIWZ,</w:t>
      </w:r>
      <w:r w:rsidRPr="002075B4">
        <w:rPr>
          <w:rFonts w:ascii="Tahoma" w:eastAsia="Tahoma" w:hAnsi="Tahoma" w:cs="Tahoma"/>
          <w:sz w:val="20"/>
          <w:szCs w:val="20"/>
        </w:rPr>
        <w:t xml:space="preserve"> </w:t>
      </w:r>
      <w:r w:rsidRPr="002075B4">
        <w:rPr>
          <w:rFonts w:ascii="Tahoma" w:hAnsi="Tahoma" w:cs="Tahoma"/>
          <w:sz w:val="20"/>
          <w:szCs w:val="20"/>
        </w:rPr>
        <w:t>oraz</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ustawie</w:t>
      </w:r>
      <w:r w:rsidRPr="002075B4">
        <w:rPr>
          <w:rFonts w:ascii="Tahoma" w:eastAsia="Tahoma" w:hAnsi="Tahoma" w:cs="Tahoma"/>
          <w:sz w:val="20"/>
          <w:szCs w:val="20"/>
        </w:rPr>
        <w:t xml:space="preserve"> i </w:t>
      </w:r>
      <w:r w:rsidRPr="002075B4">
        <w:rPr>
          <w:rFonts w:ascii="Tahoma" w:hAnsi="Tahoma" w:cs="Tahoma"/>
          <w:sz w:val="20"/>
          <w:szCs w:val="20"/>
        </w:rPr>
        <w:t>przepisach</w:t>
      </w:r>
      <w:r w:rsidRPr="002075B4">
        <w:rPr>
          <w:rFonts w:ascii="Tahoma" w:eastAsia="Tahoma" w:hAnsi="Tahoma" w:cs="Tahoma"/>
          <w:sz w:val="20"/>
          <w:szCs w:val="20"/>
        </w:rPr>
        <w:t xml:space="preserve"> </w:t>
      </w:r>
      <w:r w:rsidRPr="002075B4">
        <w:rPr>
          <w:rFonts w:ascii="Tahoma" w:hAnsi="Tahoma" w:cs="Tahoma"/>
          <w:sz w:val="20"/>
          <w:szCs w:val="20"/>
        </w:rPr>
        <w:t>wykonawczych</w:t>
      </w:r>
      <w:r w:rsidRPr="002075B4">
        <w:rPr>
          <w:rFonts w:ascii="Tahoma" w:eastAsia="Tahoma" w:hAnsi="Tahoma" w:cs="Tahoma"/>
          <w:sz w:val="20"/>
          <w:szCs w:val="20"/>
        </w:rPr>
        <w:t xml:space="preserve"> </w:t>
      </w:r>
      <w:r w:rsidRPr="002075B4">
        <w:rPr>
          <w:rFonts w:ascii="Tahoma" w:hAnsi="Tahoma" w:cs="Tahoma"/>
          <w:sz w:val="20"/>
          <w:szCs w:val="20"/>
        </w:rPr>
        <w:t>do</w:t>
      </w:r>
      <w:r w:rsidRPr="002075B4">
        <w:rPr>
          <w:rFonts w:ascii="Tahoma" w:eastAsia="Tahoma" w:hAnsi="Tahoma" w:cs="Tahoma"/>
          <w:sz w:val="20"/>
          <w:szCs w:val="20"/>
        </w:rPr>
        <w:t xml:space="preserve"> </w:t>
      </w:r>
      <w:r w:rsidRPr="002075B4">
        <w:rPr>
          <w:rFonts w:ascii="Tahoma" w:hAnsi="Tahoma" w:cs="Tahoma"/>
          <w:sz w:val="20"/>
          <w:szCs w:val="20"/>
        </w:rPr>
        <w:t>ustawy</w:t>
      </w:r>
      <w:r w:rsidRPr="002075B4">
        <w:rPr>
          <w:rFonts w:ascii="Tahoma" w:eastAsia="Tahoma" w:hAnsi="Tahoma" w:cs="Tahoma"/>
          <w:sz w:val="20"/>
          <w:szCs w:val="20"/>
        </w:rPr>
        <w:t xml:space="preserve"> </w:t>
      </w:r>
      <w:r w:rsidRPr="002075B4">
        <w:rPr>
          <w:rFonts w:ascii="Tahoma" w:hAnsi="Tahoma" w:cs="Tahoma"/>
          <w:sz w:val="20"/>
          <w:szCs w:val="20"/>
        </w:rPr>
        <w:t>mają</w:t>
      </w:r>
      <w:r w:rsidRPr="002075B4">
        <w:rPr>
          <w:rFonts w:ascii="Tahoma" w:eastAsia="Tahoma" w:hAnsi="Tahoma" w:cs="Tahoma"/>
          <w:sz w:val="20"/>
          <w:szCs w:val="20"/>
        </w:rPr>
        <w:t xml:space="preserve"> </w:t>
      </w:r>
      <w:r w:rsidRPr="002075B4">
        <w:rPr>
          <w:rFonts w:ascii="Tahoma" w:hAnsi="Tahoma" w:cs="Tahoma"/>
          <w:sz w:val="20"/>
          <w:szCs w:val="20"/>
        </w:rPr>
        <w:t>zastosowanie</w:t>
      </w:r>
      <w:r w:rsidRPr="002075B4">
        <w:rPr>
          <w:rFonts w:ascii="Tahoma" w:eastAsia="Tahoma" w:hAnsi="Tahoma" w:cs="Tahoma"/>
          <w:sz w:val="20"/>
          <w:szCs w:val="20"/>
        </w:rPr>
        <w:t xml:space="preserve"> </w:t>
      </w:r>
      <w:r w:rsidRPr="002075B4">
        <w:rPr>
          <w:rFonts w:ascii="Tahoma" w:hAnsi="Tahoma" w:cs="Tahoma"/>
          <w:sz w:val="20"/>
          <w:szCs w:val="20"/>
        </w:rPr>
        <w:t>przepisy</w:t>
      </w:r>
      <w:r w:rsidRPr="002075B4">
        <w:rPr>
          <w:rFonts w:ascii="Tahoma" w:eastAsia="Tahoma" w:hAnsi="Tahoma" w:cs="Tahoma"/>
          <w:sz w:val="20"/>
          <w:szCs w:val="20"/>
        </w:rPr>
        <w:t xml:space="preserve"> </w:t>
      </w:r>
      <w:r w:rsidRPr="002075B4">
        <w:rPr>
          <w:rFonts w:ascii="Tahoma" w:hAnsi="Tahoma" w:cs="Tahoma"/>
          <w:sz w:val="20"/>
          <w:szCs w:val="20"/>
        </w:rPr>
        <w:t>kodeksu cywilnego.</w:t>
      </w:r>
    </w:p>
    <w:p w:rsidR="00A34284" w:rsidRPr="002075B4" w:rsidRDefault="00441AE7" w:rsidP="00E8384B">
      <w:pPr>
        <w:pStyle w:val="Nagwek3"/>
        <w:rPr>
          <w:rFonts w:ascii="Tahoma" w:hAnsi="Tahoma" w:cs="Tahoma"/>
          <w:sz w:val="20"/>
        </w:rPr>
      </w:pPr>
      <w:bookmarkStart w:id="3" w:name="_Toc411087301"/>
      <w:r w:rsidRPr="002075B4">
        <w:rPr>
          <w:rFonts w:ascii="Tahoma" w:hAnsi="Tahoma" w:cs="Tahoma"/>
          <w:sz w:val="20"/>
        </w:rPr>
        <w:t>III. Definicje</w:t>
      </w:r>
      <w:bookmarkEnd w:id="3"/>
    </w:p>
    <w:p w:rsidR="00441AE7" w:rsidRPr="002075B4" w:rsidRDefault="00441AE7" w:rsidP="00E8384B">
      <w:pPr>
        <w:rPr>
          <w:rFonts w:ascii="Tahoma" w:hAnsi="Tahoma" w:cs="Tahoma"/>
          <w:sz w:val="20"/>
        </w:rPr>
      </w:pPr>
    </w:p>
    <w:p w:rsidR="002D6D96" w:rsidRPr="002075B4" w:rsidRDefault="002D6D96" w:rsidP="00665A46">
      <w:pPr>
        <w:autoSpaceDE w:val="0"/>
        <w:autoSpaceDN w:val="0"/>
        <w:adjustRightInd w:val="0"/>
        <w:spacing w:after="120"/>
        <w:ind w:left="142"/>
        <w:jc w:val="both"/>
        <w:rPr>
          <w:rFonts w:ascii="Tahoma" w:hAnsi="Tahoma" w:cs="Tahoma"/>
          <w:sz w:val="20"/>
        </w:rPr>
      </w:pPr>
      <w:r w:rsidRPr="002075B4">
        <w:rPr>
          <w:rFonts w:ascii="Tahoma" w:hAnsi="Tahoma" w:cs="Tahoma"/>
          <w:sz w:val="20"/>
        </w:rPr>
        <w:t>Ilekroć w niniejszej SIWZ jest mowa o:</w:t>
      </w:r>
    </w:p>
    <w:p w:rsidR="002D6D96" w:rsidRPr="002075B4" w:rsidRDefault="002D6D96"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ustawie</w:t>
      </w:r>
      <w:r w:rsidR="00156220" w:rsidRPr="002075B4">
        <w:rPr>
          <w:rFonts w:ascii="Tahoma" w:hAnsi="Tahoma" w:cs="Tahoma"/>
          <w:sz w:val="20"/>
          <w:szCs w:val="20"/>
        </w:rPr>
        <w:t>, ustawie pzp</w:t>
      </w:r>
      <w:r w:rsidRPr="002075B4">
        <w:rPr>
          <w:rFonts w:ascii="Tahoma" w:hAnsi="Tahoma" w:cs="Tahoma"/>
          <w:sz w:val="20"/>
          <w:szCs w:val="20"/>
        </w:rPr>
        <w:t xml:space="preserve"> - bez bliższego określenia, o jaką ustawę chodzi, należy przez to rozumieć ustawę z</w:t>
      </w:r>
      <w:r w:rsidR="003B18AA" w:rsidRPr="002075B4">
        <w:rPr>
          <w:rFonts w:ascii="Tahoma" w:hAnsi="Tahoma" w:cs="Tahoma"/>
          <w:sz w:val="20"/>
          <w:szCs w:val="20"/>
        </w:rPr>
        <w:t> </w:t>
      </w:r>
      <w:r w:rsidR="00C10000" w:rsidRPr="002075B4">
        <w:rPr>
          <w:rFonts w:ascii="Tahoma" w:hAnsi="Tahoma" w:cs="Tahoma"/>
          <w:sz w:val="20"/>
          <w:szCs w:val="20"/>
        </w:rPr>
        <w:t>d</w:t>
      </w:r>
      <w:r w:rsidRPr="002075B4">
        <w:rPr>
          <w:rFonts w:ascii="Tahoma" w:hAnsi="Tahoma" w:cs="Tahoma"/>
          <w:sz w:val="20"/>
          <w:szCs w:val="20"/>
        </w:rPr>
        <w:t>nia 29 stycznia 2004</w:t>
      </w:r>
      <w:r w:rsidR="00C158DF" w:rsidRPr="002075B4">
        <w:rPr>
          <w:rFonts w:ascii="Tahoma" w:hAnsi="Tahoma" w:cs="Tahoma"/>
          <w:sz w:val="20"/>
          <w:szCs w:val="20"/>
        </w:rPr>
        <w:t xml:space="preserve"> </w:t>
      </w:r>
      <w:r w:rsidRPr="002075B4">
        <w:rPr>
          <w:rFonts w:ascii="Tahoma" w:hAnsi="Tahoma" w:cs="Tahoma"/>
          <w:sz w:val="20"/>
          <w:szCs w:val="20"/>
        </w:rPr>
        <w:t xml:space="preserve">r. Prawo zamówień publicznych </w:t>
      </w:r>
      <w:r w:rsidR="005431AC" w:rsidRPr="002075B4">
        <w:rPr>
          <w:rFonts w:ascii="Tahoma" w:hAnsi="Tahoma" w:cs="Tahoma"/>
          <w:sz w:val="20"/>
          <w:szCs w:val="20"/>
        </w:rPr>
        <w:t>(Dz.</w:t>
      </w:r>
      <w:r w:rsidR="00C158DF" w:rsidRPr="002075B4">
        <w:rPr>
          <w:rFonts w:ascii="Tahoma" w:hAnsi="Tahoma" w:cs="Tahoma"/>
          <w:sz w:val="20"/>
          <w:szCs w:val="20"/>
        </w:rPr>
        <w:t xml:space="preserve"> </w:t>
      </w:r>
      <w:r w:rsidR="005431AC" w:rsidRPr="002075B4">
        <w:rPr>
          <w:rFonts w:ascii="Tahoma" w:hAnsi="Tahoma" w:cs="Tahoma"/>
          <w:sz w:val="20"/>
          <w:szCs w:val="20"/>
        </w:rPr>
        <w:t>U.</w:t>
      </w:r>
      <w:r w:rsidR="005431AC" w:rsidRPr="002075B4">
        <w:rPr>
          <w:rFonts w:ascii="Tahoma" w:eastAsia="Tahoma" w:hAnsi="Tahoma" w:cs="Tahoma"/>
          <w:sz w:val="20"/>
          <w:szCs w:val="20"/>
        </w:rPr>
        <w:t xml:space="preserve"> </w:t>
      </w:r>
      <w:r w:rsidR="005431AC" w:rsidRPr="002075B4">
        <w:rPr>
          <w:rFonts w:ascii="Tahoma" w:hAnsi="Tahoma" w:cs="Tahoma"/>
          <w:sz w:val="20"/>
          <w:szCs w:val="20"/>
        </w:rPr>
        <w:t>2013,</w:t>
      </w:r>
      <w:r w:rsidR="005431AC" w:rsidRPr="002075B4">
        <w:rPr>
          <w:rFonts w:ascii="Tahoma" w:eastAsia="Tahoma" w:hAnsi="Tahoma" w:cs="Tahoma"/>
          <w:sz w:val="20"/>
          <w:szCs w:val="20"/>
        </w:rPr>
        <w:t xml:space="preserve"> </w:t>
      </w:r>
      <w:r w:rsidR="005431AC" w:rsidRPr="002075B4">
        <w:rPr>
          <w:rFonts w:ascii="Tahoma" w:hAnsi="Tahoma" w:cs="Tahoma"/>
          <w:sz w:val="20"/>
          <w:szCs w:val="20"/>
        </w:rPr>
        <w:t>poz.</w:t>
      </w:r>
      <w:r w:rsidR="005431AC" w:rsidRPr="002075B4">
        <w:rPr>
          <w:rFonts w:ascii="Tahoma" w:eastAsia="Tahoma" w:hAnsi="Tahoma" w:cs="Tahoma"/>
          <w:sz w:val="20"/>
          <w:szCs w:val="20"/>
        </w:rPr>
        <w:t xml:space="preserve"> </w:t>
      </w:r>
      <w:r w:rsidR="005431AC" w:rsidRPr="002075B4">
        <w:rPr>
          <w:rFonts w:ascii="Tahoma" w:hAnsi="Tahoma" w:cs="Tahoma"/>
          <w:sz w:val="20"/>
          <w:szCs w:val="20"/>
        </w:rPr>
        <w:t>907 z późn. zm.),</w:t>
      </w:r>
    </w:p>
    <w:p w:rsidR="002D6D96" w:rsidRPr="002075B4" w:rsidRDefault="002D6D96"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zamówieniu - należy przez to rozumieć zamówienie publiczne, którego dotyczy niniejsza SIWZ,</w:t>
      </w:r>
    </w:p>
    <w:p w:rsidR="002D6D96" w:rsidRPr="002075B4" w:rsidRDefault="002D6D96"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postępowaniu - należy przez to rozumieć postępowanie o udzielenie zamówienia,</w:t>
      </w:r>
    </w:p>
    <w:p w:rsidR="002D6D96" w:rsidRPr="002075B4" w:rsidRDefault="002D6D96"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Zamawiając</w:t>
      </w:r>
      <w:r w:rsidR="00C158DF" w:rsidRPr="002075B4">
        <w:rPr>
          <w:rFonts w:ascii="Tahoma" w:hAnsi="Tahoma" w:cs="Tahoma"/>
          <w:sz w:val="20"/>
          <w:szCs w:val="20"/>
        </w:rPr>
        <w:t>ym -</w:t>
      </w:r>
      <w:r w:rsidRPr="002075B4">
        <w:rPr>
          <w:rFonts w:ascii="Tahoma" w:hAnsi="Tahoma" w:cs="Tahoma"/>
          <w:sz w:val="20"/>
          <w:szCs w:val="20"/>
        </w:rPr>
        <w:t xml:space="preserve"> należy przez to rozumieć Instytut Lotnictwa,</w:t>
      </w:r>
    </w:p>
    <w:p w:rsidR="002D6D96" w:rsidRPr="002075B4" w:rsidRDefault="002D6D96"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2D6D96" w:rsidRPr="002075B4" w:rsidRDefault="00C158DF"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konsorcjum -</w:t>
      </w:r>
      <w:r w:rsidR="002D6D96" w:rsidRPr="002075B4">
        <w:rPr>
          <w:rFonts w:ascii="Tahoma" w:hAnsi="Tahoma" w:cs="Tahoma"/>
          <w:sz w:val="20"/>
          <w:szCs w:val="20"/>
        </w:rPr>
        <w:t xml:space="preserve"> należy przez to rozumieć wykonawców wspólnie ubiegający</w:t>
      </w:r>
      <w:r w:rsidRPr="002075B4">
        <w:rPr>
          <w:rFonts w:ascii="Tahoma" w:hAnsi="Tahoma" w:cs="Tahoma"/>
          <w:sz w:val="20"/>
          <w:szCs w:val="20"/>
        </w:rPr>
        <w:t>ch</w:t>
      </w:r>
      <w:r w:rsidR="002D6D96" w:rsidRPr="002075B4">
        <w:rPr>
          <w:rFonts w:ascii="Tahoma" w:hAnsi="Tahoma" w:cs="Tahoma"/>
          <w:sz w:val="20"/>
          <w:szCs w:val="20"/>
        </w:rPr>
        <w:t xml:space="preserve"> się o udzielenie zamówienia zgodnie z art. 23 ust. 1 ustawy,</w:t>
      </w:r>
    </w:p>
    <w:p w:rsidR="00D64CC7" w:rsidRPr="002075B4" w:rsidRDefault="00C158DF" w:rsidP="00CC2B0D">
      <w:pPr>
        <w:pStyle w:val="Akapitzlist"/>
        <w:numPr>
          <w:ilvl w:val="0"/>
          <w:numId w:val="10"/>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SIWZ, specyfikacji -</w:t>
      </w:r>
      <w:r w:rsidR="002D6D96" w:rsidRPr="002075B4">
        <w:rPr>
          <w:rFonts w:ascii="Tahoma" w:hAnsi="Tahoma" w:cs="Tahoma"/>
          <w:sz w:val="20"/>
          <w:szCs w:val="20"/>
        </w:rPr>
        <w:t xml:space="preserve"> należy przez to rozumieć niniejszą specyfikację istotnych warunków zamówienia</w:t>
      </w:r>
      <w:r w:rsidRPr="002075B4">
        <w:rPr>
          <w:rFonts w:ascii="Tahoma" w:hAnsi="Tahoma" w:cs="Tahoma"/>
          <w:sz w:val="20"/>
          <w:szCs w:val="20"/>
        </w:rPr>
        <w:t>,</w:t>
      </w:r>
    </w:p>
    <w:p w:rsidR="00D64CC7" w:rsidRPr="002075B4" w:rsidRDefault="00ED08BD" w:rsidP="00CC2B0D">
      <w:pPr>
        <w:pStyle w:val="Akapitzlist"/>
        <w:numPr>
          <w:ilvl w:val="0"/>
          <w:numId w:val="10"/>
        </w:numPr>
        <w:jc w:val="both"/>
        <w:rPr>
          <w:rFonts w:ascii="Tahoma" w:hAnsi="Tahoma" w:cs="Tahoma"/>
          <w:sz w:val="20"/>
          <w:szCs w:val="20"/>
        </w:rPr>
      </w:pPr>
      <w:r w:rsidRPr="002075B4">
        <w:rPr>
          <w:rFonts w:ascii="Tahoma" w:hAnsi="Tahoma" w:cs="Tahoma"/>
          <w:sz w:val="20"/>
          <w:szCs w:val="20"/>
        </w:rPr>
        <w:t>OPZ</w:t>
      </w:r>
      <w:r w:rsidR="00C158DF" w:rsidRPr="002075B4">
        <w:rPr>
          <w:rFonts w:ascii="Tahoma" w:hAnsi="Tahoma" w:cs="Tahoma"/>
          <w:sz w:val="20"/>
          <w:szCs w:val="20"/>
        </w:rPr>
        <w:t xml:space="preserve"> </w:t>
      </w:r>
      <w:r w:rsidRPr="002075B4">
        <w:rPr>
          <w:rFonts w:ascii="Tahoma" w:hAnsi="Tahoma" w:cs="Tahoma"/>
          <w:sz w:val="20"/>
          <w:szCs w:val="20"/>
        </w:rPr>
        <w:t>- opis przedmiotu zamówienia</w:t>
      </w:r>
      <w:r w:rsidR="00D64CC7" w:rsidRPr="002075B4">
        <w:rPr>
          <w:rFonts w:ascii="Tahoma" w:hAnsi="Tahoma" w:cs="Tahoma"/>
          <w:sz w:val="20"/>
          <w:szCs w:val="20"/>
        </w:rPr>
        <w:t>.</w:t>
      </w:r>
    </w:p>
    <w:p w:rsidR="002D6D96" w:rsidRPr="002075B4" w:rsidRDefault="00A34284" w:rsidP="00E8384B">
      <w:pPr>
        <w:pStyle w:val="Nagwek3"/>
        <w:rPr>
          <w:rFonts w:ascii="Tahoma" w:hAnsi="Tahoma" w:cs="Tahoma"/>
          <w:sz w:val="20"/>
        </w:rPr>
      </w:pPr>
      <w:bookmarkStart w:id="4" w:name="_Toc411087302"/>
      <w:r w:rsidRPr="002075B4">
        <w:rPr>
          <w:rFonts w:ascii="Tahoma" w:hAnsi="Tahoma" w:cs="Tahoma"/>
          <w:sz w:val="20"/>
        </w:rPr>
        <w:t xml:space="preserve">IV. </w:t>
      </w:r>
      <w:r w:rsidR="002D6D96" w:rsidRPr="002075B4">
        <w:rPr>
          <w:rFonts w:ascii="Tahoma" w:hAnsi="Tahoma" w:cs="Tahoma"/>
          <w:sz w:val="20"/>
        </w:rPr>
        <w:t>Opis przedmiotu zamówienia</w:t>
      </w:r>
      <w:bookmarkEnd w:id="4"/>
    </w:p>
    <w:p w:rsidR="00A34284" w:rsidRPr="002075B4" w:rsidRDefault="00A34284" w:rsidP="00E8384B">
      <w:pPr>
        <w:rPr>
          <w:rFonts w:ascii="Tahoma" w:hAnsi="Tahoma" w:cs="Tahoma"/>
          <w:sz w:val="20"/>
        </w:rPr>
      </w:pPr>
    </w:p>
    <w:p w:rsidR="00357CFC" w:rsidRPr="002075B4" w:rsidRDefault="002D6D96" w:rsidP="001305B8">
      <w:pPr>
        <w:numPr>
          <w:ilvl w:val="0"/>
          <w:numId w:val="5"/>
        </w:numPr>
        <w:spacing w:after="120"/>
        <w:ind w:left="426"/>
        <w:jc w:val="both"/>
        <w:rPr>
          <w:rFonts w:ascii="Tahoma" w:eastAsia="Calibri" w:hAnsi="Tahoma" w:cs="Tahoma"/>
          <w:b/>
          <w:sz w:val="20"/>
          <w:lang w:eastAsia="en-US"/>
        </w:rPr>
      </w:pPr>
      <w:r w:rsidRPr="002075B4">
        <w:rPr>
          <w:rFonts w:ascii="Tahoma" w:hAnsi="Tahoma" w:cs="Tahoma"/>
          <w:sz w:val="20"/>
        </w:rPr>
        <w:t xml:space="preserve">Przedmiotem zamówienia </w:t>
      </w:r>
      <w:r w:rsidR="00C158DF" w:rsidRPr="002075B4">
        <w:rPr>
          <w:rFonts w:ascii="Tahoma" w:hAnsi="Tahoma" w:cs="Tahoma"/>
          <w:sz w:val="20"/>
        </w:rPr>
        <w:t xml:space="preserve">nr </w:t>
      </w:r>
      <w:r w:rsidR="009579D3">
        <w:rPr>
          <w:rFonts w:ascii="Tahoma" w:hAnsi="Tahoma" w:cs="Tahoma"/>
          <w:sz w:val="20"/>
        </w:rPr>
        <w:t>7</w:t>
      </w:r>
      <w:r w:rsidR="00FF7998">
        <w:rPr>
          <w:rFonts w:ascii="Tahoma" w:hAnsi="Tahoma" w:cs="Tahoma"/>
          <w:sz w:val="20"/>
        </w:rPr>
        <w:t>9</w:t>
      </w:r>
      <w:r w:rsidR="006D70F5">
        <w:rPr>
          <w:rFonts w:ascii="Tahoma" w:hAnsi="Tahoma" w:cs="Tahoma"/>
          <w:sz w:val="20"/>
        </w:rPr>
        <w:t>/DE/Z/2015</w:t>
      </w:r>
      <w:r w:rsidR="006D70F5" w:rsidRPr="002075B4">
        <w:rPr>
          <w:rFonts w:ascii="Tahoma" w:hAnsi="Tahoma" w:cs="Tahoma"/>
          <w:sz w:val="20"/>
        </w:rPr>
        <w:t xml:space="preserve"> </w:t>
      </w:r>
      <w:r w:rsidRPr="002075B4">
        <w:rPr>
          <w:rFonts w:ascii="Tahoma" w:hAnsi="Tahoma" w:cs="Tahoma"/>
          <w:sz w:val="20"/>
        </w:rPr>
        <w:t xml:space="preserve">jest </w:t>
      </w:r>
      <w:r w:rsidR="00357CFC" w:rsidRPr="009579D3">
        <w:rPr>
          <w:rFonts w:ascii="Tahoma" w:hAnsi="Tahoma" w:cs="Tahoma"/>
          <w:b/>
          <w:bCs/>
          <w:color w:val="000000"/>
          <w:sz w:val="20"/>
        </w:rPr>
        <w:t>„</w:t>
      </w:r>
      <w:r w:rsidR="009579D3" w:rsidRPr="009579D3">
        <w:rPr>
          <w:rFonts w:ascii="Tahoma" w:hAnsi="Tahoma" w:cs="Tahoma"/>
          <w:b/>
          <w:sz w:val="20"/>
        </w:rPr>
        <w:t>Wykonywanie obsługi serwisowej bezprzerwowych źródeł zasilania UPS,  na terenie Instytutu Lotnictwa</w:t>
      </w:r>
      <w:r w:rsidR="00357CFC" w:rsidRPr="009579D3">
        <w:rPr>
          <w:rFonts w:ascii="Tahoma" w:hAnsi="Tahoma" w:cs="Tahoma"/>
          <w:b/>
          <w:sz w:val="20"/>
        </w:rPr>
        <w:t>”.</w:t>
      </w:r>
    </w:p>
    <w:p w:rsidR="00344420" w:rsidRPr="00145D2B" w:rsidRDefault="00DF5421" w:rsidP="001305B8">
      <w:pPr>
        <w:numPr>
          <w:ilvl w:val="0"/>
          <w:numId w:val="5"/>
        </w:numPr>
        <w:spacing w:after="120"/>
        <w:ind w:left="426"/>
        <w:jc w:val="both"/>
        <w:rPr>
          <w:rFonts w:ascii="Tahoma" w:hAnsi="Tahoma" w:cs="Tahoma"/>
          <w:sz w:val="20"/>
        </w:rPr>
      </w:pPr>
      <w:r w:rsidRPr="00145D2B">
        <w:rPr>
          <w:rFonts w:ascii="Tahoma" w:hAnsi="Tahoma" w:cs="Tahoma"/>
          <w:sz w:val="20"/>
        </w:rPr>
        <w:t xml:space="preserve">Szczegółowy </w:t>
      </w:r>
      <w:r w:rsidR="00E8384B" w:rsidRPr="00145D2B">
        <w:rPr>
          <w:rFonts w:ascii="Tahoma" w:hAnsi="Tahoma" w:cs="Tahoma"/>
          <w:sz w:val="20"/>
        </w:rPr>
        <w:t>o</w:t>
      </w:r>
      <w:r w:rsidRPr="00145D2B">
        <w:rPr>
          <w:rFonts w:ascii="Tahoma" w:hAnsi="Tahoma" w:cs="Tahoma"/>
          <w:sz w:val="20"/>
        </w:rPr>
        <w:t>pis przedmiotu zamówienia</w:t>
      </w:r>
      <w:r w:rsidR="00B820F3" w:rsidRPr="00145D2B">
        <w:rPr>
          <w:rFonts w:ascii="Tahoma" w:hAnsi="Tahoma" w:cs="Tahoma"/>
          <w:sz w:val="20"/>
        </w:rPr>
        <w:t xml:space="preserve"> </w:t>
      </w:r>
      <w:r w:rsidR="003C10AD" w:rsidRPr="00145D2B">
        <w:rPr>
          <w:rFonts w:ascii="Tahoma" w:hAnsi="Tahoma" w:cs="Tahoma"/>
          <w:sz w:val="20"/>
        </w:rPr>
        <w:t xml:space="preserve">(OPZ) </w:t>
      </w:r>
      <w:r w:rsidR="00C77E9B" w:rsidRPr="00145D2B">
        <w:rPr>
          <w:rFonts w:ascii="Tahoma" w:hAnsi="Tahoma" w:cs="Tahoma"/>
          <w:sz w:val="20"/>
        </w:rPr>
        <w:t>określa</w:t>
      </w:r>
      <w:r w:rsidR="002D6D96" w:rsidRPr="00145D2B">
        <w:rPr>
          <w:rFonts w:ascii="Tahoma" w:hAnsi="Tahoma" w:cs="Tahoma"/>
          <w:sz w:val="20"/>
        </w:rPr>
        <w:t xml:space="preserve"> </w:t>
      </w:r>
      <w:r w:rsidR="00C77E9B" w:rsidRPr="00145D2B">
        <w:rPr>
          <w:rFonts w:ascii="Tahoma" w:hAnsi="Tahoma" w:cs="Tahoma"/>
          <w:b/>
          <w:sz w:val="20"/>
        </w:rPr>
        <w:t>załącznik nr 1</w:t>
      </w:r>
      <w:r w:rsidR="002D6D96" w:rsidRPr="00145D2B">
        <w:rPr>
          <w:rFonts w:ascii="Tahoma" w:hAnsi="Tahoma" w:cs="Tahoma"/>
          <w:sz w:val="20"/>
        </w:rPr>
        <w:t xml:space="preserve"> do </w:t>
      </w:r>
      <w:r w:rsidR="009A3D30" w:rsidRPr="00145D2B">
        <w:rPr>
          <w:rFonts w:ascii="Tahoma" w:hAnsi="Tahoma" w:cs="Tahoma"/>
          <w:sz w:val="20"/>
        </w:rPr>
        <w:t>SIWZ.</w:t>
      </w:r>
    </w:p>
    <w:p w:rsidR="006B7BAA" w:rsidRPr="006B7BAA" w:rsidRDefault="006B7BAA" w:rsidP="006B7BAA">
      <w:pPr>
        <w:numPr>
          <w:ilvl w:val="0"/>
          <w:numId w:val="5"/>
        </w:numPr>
        <w:spacing w:after="80"/>
        <w:ind w:left="426"/>
        <w:contextualSpacing/>
        <w:jc w:val="both"/>
        <w:rPr>
          <w:rFonts w:ascii="Tahoma" w:hAnsi="Tahoma" w:cs="Tahoma"/>
          <w:sz w:val="20"/>
        </w:rPr>
      </w:pPr>
      <w:r w:rsidRPr="00FB6F26">
        <w:rPr>
          <w:rFonts w:ascii="Tahoma" w:hAnsi="Tahoma" w:cs="Tahoma"/>
          <w:sz w:val="20"/>
        </w:rPr>
        <w:t xml:space="preserve">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w:t>
      </w:r>
      <w:r>
        <w:rPr>
          <w:rFonts w:ascii="Tahoma" w:hAnsi="Tahoma" w:cs="Tahoma"/>
          <w:sz w:val="20"/>
        </w:rPr>
        <w:t>2</w:t>
      </w:r>
      <w:r w:rsidRPr="00FB6F26">
        <w:rPr>
          <w:rFonts w:ascii="Tahoma" w:hAnsi="Tahoma" w:cs="Tahoma"/>
          <w:sz w:val="20"/>
        </w:rPr>
        <w:t>00</w:t>
      </w:r>
      <w:r w:rsidR="001305B8">
        <w:rPr>
          <w:rFonts w:ascii="Tahoma" w:hAnsi="Tahoma" w:cs="Tahoma"/>
          <w:sz w:val="20"/>
        </w:rPr>
        <w:t> </w:t>
      </w:r>
      <w:r w:rsidRPr="00FB6F26">
        <w:rPr>
          <w:rFonts w:ascii="Tahoma" w:hAnsi="Tahoma" w:cs="Tahoma"/>
          <w:sz w:val="20"/>
        </w:rPr>
        <w:t>000</w:t>
      </w:r>
      <w:r w:rsidR="001305B8">
        <w:rPr>
          <w:rFonts w:ascii="Tahoma" w:hAnsi="Tahoma" w:cs="Tahoma"/>
          <w:sz w:val="20"/>
        </w:rPr>
        <w:t>,00</w:t>
      </w:r>
      <w:r w:rsidRPr="00FB6F26">
        <w:rPr>
          <w:rFonts w:ascii="Tahoma" w:hAnsi="Tahoma" w:cs="Tahoma"/>
          <w:sz w:val="20"/>
        </w:rPr>
        <w:t xml:space="preserve"> zł. Wykonawca zobowiązany będzie przedłożyć Zamawiającemu kopię polisy OC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w:t>
      </w:r>
    </w:p>
    <w:p w:rsidR="00E46A7D" w:rsidRPr="00AB03EA" w:rsidRDefault="00E46A7D" w:rsidP="00AB03EA">
      <w:pPr>
        <w:numPr>
          <w:ilvl w:val="0"/>
          <w:numId w:val="5"/>
        </w:numPr>
        <w:autoSpaceDE w:val="0"/>
        <w:autoSpaceDN w:val="0"/>
        <w:adjustRightInd w:val="0"/>
        <w:ind w:left="426" w:hanging="426"/>
        <w:contextualSpacing/>
        <w:jc w:val="both"/>
        <w:rPr>
          <w:rFonts w:ascii="Tahoma" w:eastAsia="Calibri" w:hAnsi="Tahoma" w:cs="Tahoma"/>
          <w:sz w:val="20"/>
          <w:lang w:eastAsia="en-US"/>
        </w:rPr>
      </w:pPr>
      <w:r w:rsidRPr="00AB03EA">
        <w:rPr>
          <w:rFonts w:ascii="Tahoma" w:eastAsia="Calibri" w:hAnsi="Tahoma" w:cs="Tahoma"/>
          <w:sz w:val="20"/>
          <w:lang w:eastAsia="en-US"/>
        </w:rPr>
        <w:t xml:space="preserve">Jeżeli w </w:t>
      </w:r>
      <w:r>
        <w:rPr>
          <w:rFonts w:ascii="Tahoma" w:eastAsia="Calibri" w:hAnsi="Tahoma" w:cs="Tahoma"/>
          <w:iCs/>
          <w:sz w:val="20"/>
          <w:lang w:eastAsia="en-US"/>
        </w:rPr>
        <w:t>opisie przedmiotu zamówienia</w:t>
      </w:r>
      <w:r w:rsidRPr="00AB03EA">
        <w:rPr>
          <w:rFonts w:ascii="Tahoma" w:eastAsia="Calibri" w:hAnsi="Tahoma" w:cs="Tahoma"/>
          <w:iCs/>
          <w:sz w:val="20"/>
          <w:lang w:eastAsia="en-US"/>
        </w:rPr>
        <w:t xml:space="preserve"> </w:t>
      </w:r>
      <w:r w:rsidRPr="00AB03EA">
        <w:rPr>
          <w:rFonts w:ascii="Tahoma" w:eastAsia="Calibri" w:hAnsi="Tahoma" w:cs="Tahoma"/>
          <w:sz w:val="20"/>
          <w:lang w:eastAsia="en-US"/>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rsidR="00CB3CC1" w:rsidRDefault="00CB3CC1" w:rsidP="00E46A7D">
      <w:pPr>
        <w:spacing w:after="120"/>
        <w:ind w:left="426" w:hanging="426"/>
        <w:jc w:val="both"/>
        <w:rPr>
          <w:rFonts w:ascii="Tahoma" w:hAnsi="Tahoma" w:cs="Tahoma"/>
          <w:sz w:val="20"/>
        </w:rPr>
      </w:pPr>
    </w:p>
    <w:p w:rsidR="00D54211" w:rsidRPr="00D54211" w:rsidRDefault="00307F02" w:rsidP="00D54211">
      <w:pPr>
        <w:spacing w:line="276" w:lineRule="auto"/>
        <w:jc w:val="both"/>
        <w:rPr>
          <w:rFonts w:ascii="Tahoma" w:hAnsi="Tahoma" w:cs="Tahoma"/>
          <w:sz w:val="20"/>
        </w:rPr>
      </w:pPr>
      <w:r w:rsidRPr="00307F02">
        <w:rPr>
          <w:rFonts w:ascii="Tahoma" w:hAnsi="Tahoma" w:cs="Tahoma"/>
          <w:b/>
          <w:sz w:val="20"/>
        </w:rPr>
        <w:lastRenderedPageBreak/>
        <w:t>Uwaga:</w:t>
      </w:r>
      <w:r w:rsidRPr="00307F02">
        <w:rPr>
          <w:rFonts w:ascii="Tahoma" w:hAnsi="Tahoma" w:cs="Tahoma"/>
          <w:sz w:val="20"/>
        </w:rPr>
        <w:t xml:space="preserve"> Zamawiający zaleca aby </w:t>
      </w:r>
      <w:r w:rsidRPr="00307F02">
        <w:rPr>
          <w:rFonts w:ascii="Tahoma" w:hAnsi="Tahoma" w:cs="Tahoma"/>
          <w:spacing w:val="-1"/>
          <w:sz w:val="20"/>
        </w:rPr>
        <w:t>Wykonawca przed złożeniem oferty, po wcześniejszym ustaleniu terminu z przedstawicielem Zamawiającego dokonał</w:t>
      </w:r>
      <w:r w:rsidRPr="00307F02">
        <w:rPr>
          <w:rFonts w:ascii="Tahoma" w:hAnsi="Tahoma" w:cs="Tahoma"/>
          <w:sz w:val="20"/>
        </w:rPr>
        <w:t xml:space="preserve"> wizji lokalnej przedmiotu zamówienia (w obecności przedstawiciela Zamawiającego) w celu zapoznania się z  jego  specyfiką i zakresem.</w:t>
      </w:r>
      <w:r w:rsidR="00D54211" w:rsidRPr="00D54211">
        <w:rPr>
          <w:rFonts w:ascii="Tahoma" w:hAnsi="Tahoma" w:cs="Tahoma"/>
          <w:sz w:val="20"/>
        </w:rPr>
        <w:t xml:space="preserve"> </w:t>
      </w:r>
    </w:p>
    <w:p w:rsidR="00E46A7D" w:rsidRPr="00E46A7D" w:rsidRDefault="00E46A7D" w:rsidP="00E46A7D">
      <w:pPr>
        <w:spacing w:after="120"/>
        <w:ind w:left="426" w:hanging="426"/>
        <w:jc w:val="both"/>
        <w:rPr>
          <w:rFonts w:ascii="Tahoma" w:hAnsi="Tahoma" w:cs="Tahoma"/>
          <w:sz w:val="20"/>
        </w:rPr>
      </w:pPr>
    </w:p>
    <w:p w:rsidR="00715210" w:rsidRPr="009579D3" w:rsidRDefault="008E2F04" w:rsidP="00E8384B">
      <w:pPr>
        <w:pStyle w:val="Nagwek3"/>
        <w:rPr>
          <w:rFonts w:ascii="Tahoma" w:hAnsi="Tahoma" w:cs="Tahoma"/>
          <w:sz w:val="20"/>
        </w:rPr>
      </w:pPr>
      <w:bookmarkStart w:id="5" w:name="_Toc411087303"/>
      <w:r w:rsidRPr="002075B4">
        <w:rPr>
          <w:rFonts w:ascii="Tahoma" w:hAnsi="Tahoma" w:cs="Tahoma"/>
          <w:sz w:val="20"/>
        </w:rPr>
        <w:t xml:space="preserve">V. </w:t>
      </w:r>
      <w:r w:rsidR="00715210" w:rsidRPr="002075B4">
        <w:rPr>
          <w:rFonts w:ascii="Tahoma" w:hAnsi="Tahoma" w:cs="Tahoma"/>
          <w:sz w:val="20"/>
        </w:rPr>
        <w:t>CPV: Wspólny Słownik Zamówień Publicznych:</w:t>
      </w:r>
      <w:bookmarkEnd w:id="5"/>
      <w:r w:rsidR="009579D3">
        <w:rPr>
          <w:rFonts w:ascii="Tahoma" w:hAnsi="Tahoma" w:cs="Tahoma"/>
          <w:sz w:val="20"/>
        </w:rPr>
        <w:t xml:space="preserve"> </w:t>
      </w:r>
    </w:p>
    <w:p w:rsidR="008E2F04" w:rsidRPr="002075B4" w:rsidRDefault="008E2F04" w:rsidP="00C279AB">
      <w:pPr>
        <w:autoSpaceDE w:val="0"/>
        <w:autoSpaceDN w:val="0"/>
        <w:adjustRightInd w:val="0"/>
        <w:jc w:val="both"/>
        <w:rPr>
          <w:rFonts w:ascii="Tahoma" w:eastAsia="Calibri" w:hAnsi="Tahoma" w:cs="Tahoma"/>
          <w:sz w:val="20"/>
          <w:highlight w:val="yellow"/>
          <w:lang w:eastAsia="en-US"/>
        </w:rPr>
      </w:pPr>
    </w:p>
    <w:p w:rsidR="00B43981" w:rsidRDefault="009579D3" w:rsidP="009579D3">
      <w:pPr>
        <w:pStyle w:val="Nagwek3"/>
        <w:rPr>
          <w:rFonts w:ascii="Tahoma" w:hAnsi="Tahoma" w:cs="Tahoma"/>
          <w:b w:val="0"/>
          <w:sz w:val="20"/>
        </w:rPr>
      </w:pPr>
      <w:r w:rsidRPr="009579D3">
        <w:rPr>
          <w:rFonts w:ascii="Tahoma" w:hAnsi="Tahoma" w:cs="Tahoma"/>
          <w:b w:val="0"/>
          <w:sz w:val="20"/>
        </w:rPr>
        <w:t>50</w:t>
      </w:r>
      <w:r>
        <w:rPr>
          <w:rFonts w:ascii="Tahoma" w:hAnsi="Tahoma" w:cs="Tahoma"/>
          <w:b w:val="0"/>
          <w:sz w:val="20"/>
        </w:rPr>
        <w:t>000</w:t>
      </w:r>
      <w:r w:rsidRPr="009579D3">
        <w:rPr>
          <w:rFonts w:ascii="Tahoma" w:hAnsi="Tahoma" w:cs="Tahoma"/>
          <w:b w:val="0"/>
          <w:sz w:val="20"/>
        </w:rPr>
        <w:t>000 -</w:t>
      </w:r>
      <w:r>
        <w:rPr>
          <w:rFonts w:ascii="Tahoma" w:hAnsi="Tahoma" w:cs="Tahoma"/>
          <w:b w:val="0"/>
          <w:sz w:val="20"/>
        </w:rPr>
        <w:t>5</w:t>
      </w:r>
      <w:r w:rsidRPr="00C47725">
        <w:rPr>
          <w:rFonts w:ascii="Tahoma" w:hAnsi="Tahoma" w:cs="Tahoma"/>
          <w:sz w:val="22"/>
          <w:szCs w:val="22"/>
        </w:rPr>
        <w:t xml:space="preserve"> </w:t>
      </w:r>
      <w:r>
        <w:rPr>
          <w:rFonts w:ascii="Tahoma" w:hAnsi="Tahoma" w:cs="Tahoma"/>
          <w:sz w:val="22"/>
          <w:szCs w:val="22"/>
        </w:rPr>
        <w:t xml:space="preserve"> - </w:t>
      </w:r>
      <w:r w:rsidR="0034367E">
        <w:rPr>
          <w:rFonts w:ascii="Tahoma" w:hAnsi="Tahoma" w:cs="Tahoma"/>
          <w:b w:val="0"/>
          <w:sz w:val="20"/>
        </w:rPr>
        <w:t xml:space="preserve">Usługi </w:t>
      </w:r>
      <w:r>
        <w:rPr>
          <w:rFonts w:ascii="Tahoma" w:hAnsi="Tahoma" w:cs="Tahoma"/>
          <w:b w:val="0"/>
          <w:sz w:val="20"/>
        </w:rPr>
        <w:t>naprawcze i konserwacyjne</w:t>
      </w:r>
    </w:p>
    <w:p w:rsidR="009579D3" w:rsidRPr="009579D3" w:rsidRDefault="009579D3" w:rsidP="009579D3"/>
    <w:p w:rsidR="00A34284" w:rsidRPr="002075B4" w:rsidRDefault="00A34284" w:rsidP="00282F29">
      <w:pPr>
        <w:pStyle w:val="Nagwek3"/>
        <w:spacing w:after="240"/>
        <w:rPr>
          <w:rFonts w:ascii="Tahoma" w:hAnsi="Tahoma" w:cs="Tahoma"/>
          <w:sz w:val="20"/>
        </w:rPr>
      </w:pPr>
      <w:bookmarkStart w:id="6" w:name="_Toc411087304"/>
      <w:r w:rsidRPr="002075B4">
        <w:rPr>
          <w:rFonts w:ascii="Tahoma" w:hAnsi="Tahoma" w:cs="Tahoma"/>
          <w:sz w:val="20"/>
        </w:rPr>
        <w:t>V</w:t>
      </w:r>
      <w:r w:rsidR="008E2F04" w:rsidRPr="002075B4">
        <w:rPr>
          <w:rFonts w:ascii="Tahoma" w:hAnsi="Tahoma" w:cs="Tahoma"/>
          <w:sz w:val="20"/>
        </w:rPr>
        <w:t>I</w:t>
      </w:r>
      <w:r w:rsidRPr="002075B4">
        <w:rPr>
          <w:rFonts w:ascii="Tahoma" w:hAnsi="Tahoma" w:cs="Tahoma"/>
          <w:sz w:val="20"/>
        </w:rPr>
        <w:t xml:space="preserve">. </w:t>
      </w:r>
      <w:r w:rsidR="001D672C" w:rsidRPr="002075B4">
        <w:rPr>
          <w:rFonts w:ascii="Tahoma" w:hAnsi="Tahoma" w:cs="Tahoma"/>
          <w:sz w:val="20"/>
        </w:rPr>
        <w:t>Dodatkowe informacje dotyczące zamówienia</w:t>
      </w:r>
      <w:bookmarkEnd w:id="6"/>
    </w:p>
    <w:p w:rsidR="00130DD9" w:rsidRPr="002075B4" w:rsidRDefault="00130DD9" w:rsidP="002D312C">
      <w:pPr>
        <w:pStyle w:val="Tekstpodstawowy2"/>
        <w:numPr>
          <w:ilvl w:val="1"/>
          <w:numId w:val="8"/>
        </w:numPr>
        <w:ind w:left="426" w:hanging="284"/>
        <w:jc w:val="both"/>
        <w:rPr>
          <w:rFonts w:ascii="Tahoma" w:hAnsi="Tahoma" w:cs="Tahoma"/>
          <w:b w:val="0"/>
          <w:bCs/>
          <w:sz w:val="20"/>
          <w:u w:val="none"/>
        </w:rPr>
      </w:pPr>
      <w:r w:rsidRPr="002075B4">
        <w:rPr>
          <w:rFonts w:ascii="Tahoma" w:hAnsi="Tahoma" w:cs="Tahoma"/>
          <w:b w:val="0"/>
          <w:bCs/>
          <w:sz w:val="20"/>
          <w:u w:val="none"/>
        </w:rPr>
        <w:t>Zamawiający nie przewiduje składania ofert częściowych.</w:t>
      </w:r>
    </w:p>
    <w:p w:rsidR="008221EA" w:rsidRPr="0029760E" w:rsidRDefault="00282F29" w:rsidP="002D312C">
      <w:pPr>
        <w:pStyle w:val="Tekstpodstawowy2"/>
        <w:numPr>
          <w:ilvl w:val="1"/>
          <w:numId w:val="8"/>
        </w:numPr>
        <w:ind w:left="426" w:hanging="284"/>
        <w:jc w:val="both"/>
        <w:rPr>
          <w:rFonts w:ascii="Tahoma" w:hAnsi="Tahoma" w:cs="Tahoma"/>
          <w:b w:val="0"/>
          <w:bCs/>
          <w:sz w:val="20"/>
          <w:u w:val="none"/>
        </w:rPr>
      </w:pPr>
      <w:r w:rsidRPr="003C5056">
        <w:rPr>
          <w:rFonts w:ascii="Tahoma" w:hAnsi="Tahoma" w:cs="Tahoma"/>
          <w:b w:val="0"/>
          <w:bCs/>
          <w:sz w:val="20"/>
          <w:u w:val="none"/>
        </w:rPr>
        <w:t>Zamawiający nie przewiduje składania ofert wariantowych.</w:t>
      </w:r>
    </w:p>
    <w:p w:rsidR="008221EA" w:rsidRPr="003C5056" w:rsidRDefault="008221EA" w:rsidP="002D312C">
      <w:pPr>
        <w:pStyle w:val="Tekstpodstawowy2"/>
        <w:numPr>
          <w:ilvl w:val="1"/>
          <w:numId w:val="8"/>
        </w:numPr>
        <w:ind w:left="426" w:hanging="284"/>
        <w:jc w:val="both"/>
        <w:rPr>
          <w:rFonts w:ascii="Tahoma" w:hAnsi="Tahoma" w:cs="Tahoma"/>
          <w:b w:val="0"/>
          <w:sz w:val="20"/>
        </w:rPr>
      </w:pPr>
      <w:r w:rsidRPr="004577E0">
        <w:rPr>
          <w:rFonts w:ascii="Tahoma" w:hAnsi="Tahoma" w:cs="Tahoma"/>
          <w:b w:val="0"/>
          <w:sz w:val="20"/>
          <w:u w:val="none"/>
        </w:rPr>
        <w:t>Zamawiający przewiduje udzielenie zamówienia uzupełniającego. Zamówienie uzupełniające zostanie udzielone na podstawie odrębnej umowy lub umów zawartych z Wykonawcą w trybie zamówienia z wolnej ręki, na podstawie art. 67 ust. 1 pkt 6 ustawy Prawo zamówień publicznych. Zamówienie uzupełniające może zostać udzielone w terminie 3 lat od dnia udzielenia zamówienia podstawowego. Zamówienie uzupełniające może zostać udzielone po spełnienie warunków określonych w wcześniej przywołanych postanowieniach ustawy. Wartość zamówienia uzupełniającego nie będzie przekraczać 50% wartości zamówienia podstawowego</w:t>
      </w:r>
      <w:r w:rsidRPr="003C5056">
        <w:rPr>
          <w:rFonts w:ascii="Tahoma" w:hAnsi="Tahoma" w:cs="Tahoma"/>
          <w:b w:val="0"/>
          <w:sz w:val="20"/>
        </w:rPr>
        <w:t xml:space="preserve">. </w:t>
      </w:r>
    </w:p>
    <w:p w:rsidR="008221EA" w:rsidRPr="008221EA" w:rsidRDefault="008221EA" w:rsidP="002075B4">
      <w:bookmarkStart w:id="7" w:name="_Toc411087305"/>
    </w:p>
    <w:p w:rsidR="00F45064" w:rsidRPr="002075B4" w:rsidRDefault="00DD0B68" w:rsidP="00282F29">
      <w:pPr>
        <w:pStyle w:val="Nagwek3"/>
        <w:spacing w:after="240"/>
        <w:rPr>
          <w:rFonts w:ascii="Tahoma" w:hAnsi="Tahoma" w:cs="Tahoma"/>
          <w:sz w:val="20"/>
        </w:rPr>
      </w:pPr>
      <w:r w:rsidRPr="002075B4">
        <w:rPr>
          <w:rFonts w:ascii="Tahoma" w:hAnsi="Tahoma" w:cs="Tahoma"/>
          <w:sz w:val="20"/>
        </w:rPr>
        <w:t>VII.</w:t>
      </w:r>
      <w:bookmarkEnd w:id="7"/>
      <w:r w:rsidRPr="002075B4">
        <w:rPr>
          <w:rFonts w:ascii="Tahoma" w:hAnsi="Tahoma" w:cs="Tahoma"/>
          <w:sz w:val="20"/>
        </w:rPr>
        <w:t xml:space="preserve"> </w:t>
      </w:r>
      <w:bookmarkStart w:id="8" w:name="_Toc411087306"/>
      <w:r w:rsidR="002D6D96" w:rsidRPr="002075B4">
        <w:rPr>
          <w:rFonts w:ascii="Tahoma" w:hAnsi="Tahoma" w:cs="Tahoma"/>
          <w:sz w:val="20"/>
        </w:rPr>
        <w:t>Termin wykonania zamówienia</w:t>
      </w:r>
      <w:bookmarkEnd w:id="8"/>
    </w:p>
    <w:p w:rsidR="00F45064" w:rsidRPr="002075B4" w:rsidRDefault="003E6741" w:rsidP="00923907">
      <w:pPr>
        <w:spacing w:before="120" w:after="120"/>
        <w:ind w:left="68"/>
        <w:jc w:val="both"/>
        <w:rPr>
          <w:rFonts w:ascii="Tahoma" w:hAnsi="Tahoma" w:cs="Tahoma"/>
          <w:sz w:val="20"/>
        </w:rPr>
      </w:pPr>
      <w:r w:rsidRPr="002075B4">
        <w:rPr>
          <w:rFonts w:ascii="Tahoma" w:hAnsi="Tahoma" w:cs="Tahoma"/>
          <w:sz w:val="20"/>
        </w:rPr>
        <w:t>24 miesiące od dnia podpisania umowy w sprawie udzielenia zamówienia publicznego</w:t>
      </w:r>
      <w:r w:rsidR="00ED71FC" w:rsidRPr="002075B4">
        <w:rPr>
          <w:rFonts w:ascii="Tahoma" w:hAnsi="Tahoma" w:cs="Tahoma"/>
          <w:sz w:val="20"/>
        </w:rPr>
        <w:t>.</w:t>
      </w:r>
      <w:r w:rsidR="00137B5C" w:rsidRPr="002075B4">
        <w:rPr>
          <w:rFonts w:ascii="Tahoma" w:hAnsi="Tahoma" w:cs="Tahoma"/>
          <w:sz w:val="20"/>
        </w:rPr>
        <w:t xml:space="preserve"> </w:t>
      </w:r>
    </w:p>
    <w:p w:rsidR="00282F29" w:rsidRPr="002075B4" w:rsidRDefault="00282F29" w:rsidP="00923907">
      <w:pPr>
        <w:spacing w:before="120" w:after="120"/>
        <w:ind w:left="68"/>
        <w:jc w:val="both"/>
        <w:rPr>
          <w:rFonts w:ascii="Tahoma" w:hAnsi="Tahoma" w:cs="Tahoma"/>
          <w:sz w:val="20"/>
        </w:rPr>
      </w:pPr>
    </w:p>
    <w:p w:rsidR="00A34284" w:rsidRPr="002075B4" w:rsidRDefault="00A34284" w:rsidP="00E8384B">
      <w:pPr>
        <w:pStyle w:val="Nagwek3"/>
        <w:rPr>
          <w:rFonts w:ascii="Tahoma" w:hAnsi="Tahoma" w:cs="Tahoma"/>
          <w:sz w:val="20"/>
        </w:rPr>
      </w:pPr>
      <w:bookmarkStart w:id="9" w:name="_Toc411087307"/>
      <w:r w:rsidRPr="002075B4">
        <w:rPr>
          <w:rFonts w:ascii="Tahoma" w:hAnsi="Tahoma" w:cs="Tahoma"/>
          <w:sz w:val="20"/>
        </w:rPr>
        <w:t>VII</w:t>
      </w:r>
      <w:r w:rsidR="008E2F04" w:rsidRPr="002075B4">
        <w:rPr>
          <w:rFonts w:ascii="Tahoma" w:hAnsi="Tahoma" w:cs="Tahoma"/>
          <w:sz w:val="20"/>
        </w:rPr>
        <w:t>I</w:t>
      </w:r>
      <w:r w:rsidRPr="002075B4">
        <w:rPr>
          <w:rFonts w:ascii="Tahoma" w:hAnsi="Tahoma" w:cs="Tahoma"/>
          <w:sz w:val="20"/>
        </w:rPr>
        <w:t>. Zmiana umowy w sprawie ud</w:t>
      </w:r>
      <w:r w:rsidR="002D2B4F" w:rsidRPr="002075B4">
        <w:rPr>
          <w:rFonts w:ascii="Tahoma" w:hAnsi="Tahoma" w:cs="Tahoma"/>
          <w:sz w:val="20"/>
        </w:rPr>
        <w:t>z</w:t>
      </w:r>
      <w:r w:rsidRPr="002075B4">
        <w:rPr>
          <w:rFonts w:ascii="Tahoma" w:hAnsi="Tahoma" w:cs="Tahoma"/>
          <w:sz w:val="20"/>
        </w:rPr>
        <w:t>ielenia zamówienia publicznego</w:t>
      </w:r>
      <w:bookmarkEnd w:id="9"/>
    </w:p>
    <w:p w:rsidR="002D6D96" w:rsidRPr="002075B4" w:rsidRDefault="009A6AB8" w:rsidP="00E8384B">
      <w:pPr>
        <w:pStyle w:val="Akapitzlist1"/>
        <w:ind w:left="0"/>
        <w:jc w:val="both"/>
        <w:rPr>
          <w:rFonts w:ascii="Tahoma" w:hAnsi="Tahoma" w:cs="Tahoma"/>
          <w:sz w:val="20"/>
          <w:szCs w:val="20"/>
        </w:rPr>
      </w:pPr>
      <w:r w:rsidRPr="002075B4">
        <w:rPr>
          <w:rFonts w:ascii="Tahoma" w:hAnsi="Tahoma" w:cs="Tahoma"/>
          <w:sz w:val="20"/>
          <w:szCs w:val="20"/>
        </w:rPr>
        <w:t xml:space="preserve">Na podstawie art. 144 ust. 1 ustawy </w:t>
      </w:r>
      <w:r w:rsidR="002D6D96" w:rsidRPr="002075B4">
        <w:rPr>
          <w:rFonts w:ascii="Tahoma" w:hAnsi="Tahoma" w:cs="Tahoma"/>
          <w:sz w:val="20"/>
          <w:szCs w:val="20"/>
        </w:rPr>
        <w:t>Zamawiający dopuszcza możliwość wprowadzenia zmian w</w:t>
      </w:r>
      <w:r w:rsidR="00573719" w:rsidRPr="002075B4">
        <w:rPr>
          <w:rFonts w:ascii="Tahoma" w:hAnsi="Tahoma" w:cs="Tahoma"/>
          <w:sz w:val="20"/>
          <w:szCs w:val="20"/>
        </w:rPr>
        <w:t> </w:t>
      </w:r>
      <w:r w:rsidR="00D44DAE" w:rsidRPr="002075B4">
        <w:rPr>
          <w:rFonts w:ascii="Tahoma" w:hAnsi="Tahoma" w:cs="Tahoma"/>
          <w:sz w:val="20"/>
          <w:szCs w:val="20"/>
        </w:rPr>
        <w:t>umowie</w:t>
      </w:r>
      <w:r w:rsidR="00892222" w:rsidRPr="002075B4">
        <w:rPr>
          <w:rFonts w:ascii="Tahoma" w:hAnsi="Tahoma" w:cs="Tahoma"/>
          <w:sz w:val="20"/>
          <w:szCs w:val="20"/>
        </w:rPr>
        <w:t xml:space="preserve"> w</w:t>
      </w:r>
      <w:r w:rsidR="00BC2A4A" w:rsidRPr="002075B4">
        <w:rPr>
          <w:rFonts w:ascii="Tahoma" w:hAnsi="Tahoma" w:cs="Tahoma"/>
          <w:sz w:val="20"/>
          <w:szCs w:val="20"/>
        </w:rPr>
        <w:t> </w:t>
      </w:r>
      <w:r w:rsidR="00892222" w:rsidRPr="002075B4">
        <w:rPr>
          <w:rFonts w:ascii="Tahoma" w:hAnsi="Tahoma" w:cs="Tahoma"/>
          <w:sz w:val="20"/>
          <w:szCs w:val="20"/>
        </w:rPr>
        <w:t>przypadku</w:t>
      </w:r>
      <w:r w:rsidR="002D6D96" w:rsidRPr="002075B4">
        <w:rPr>
          <w:rFonts w:ascii="Tahoma" w:hAnsi="Tahoma" w:cs="Tahoma"/>
          <w:sz w:val="20"/>
          <w:szCs w:val="20"/>
        </w:rPr>
        <w:t>:</w:t>
      </w:r>
    </w:p>
    <w:p w:rsidR="00B818B3" w:rsidRPr="002075B4" w:rsidRDefault="008221EA" w:rsidP="00EB747C">
      <w:pPr>
        <w:numPr>
          <w:ilvl w:val="0"/>
          <w:numId w:val="24"/>
        </w:numPr>
        <w:spacing w:before="45" w:after="120"/>
        <w:ind w:left="357" w:hanging="357"/>
        <w:jc w:val="both"/>
        <w:rPr>
          <w:rFonts w:ascii="Tahoma" w:hAnsi="Tahoma" w:cs="Tahoma"/>
          <w:sz w:val="20"/>
        </w:rPr>
      </w:pPr>
      <w:r>
        <w:rPr>
          <w:rFonts w:ascii="Tahoma" w:hAnsi="Tahoma" w:cs="Tahoma"/>
          <w:sz w:val="20"/>
        </w:rPr>
        <w:t xml:space="preserve">gdy </w:t>
      </w:r>
      <w:r w:rsidR="00B818B3" w:rsidRPr="002075B4">
        <w:rPr>
          <w:rFonts w:ascii="Tahoma" w:hAnsi="Tahoma" w:cs="Tahoma"/>
          <w:sz w:val="20"/>
        </w:rPr>
        <w:t>nast</w:t>
      </w:r>
      <w:r w:rsidR="00EA0892" w:rsidRPr="002075B4">
        <w:rPr>
          <w:rFonts w:ascii="Tahoma" w:hAnsi="Tahoma" w:cs="Tahoma"/>
          <w:sz w:val="20"/>
        </w:rPr>
        <w:t>ąpi konieczność zmian w terminach</w:t>
      </w:r>
      <w:r w:rsidR="00B818B3" w:rsidRPr="002075B4">
        <w:rPr>
          <w:rFonts w:ascii="Tahoma" w:hAnsi="Tahoma" w:cs="Tahoma"/>
          <w:sz w:val="20"/>
        </w:rPr>
        <w:t xml:space="preserve"> realizacji zamówienia </w:t>
      </w:r>
      <w:r w:rsidR="00FF5AEB" w:rsidRPr="002075B4">
        <w:rPr>
          <w:rFonts w:ascii="Tahoma" w:hAnsi="Tahoma" w:cs="Tahoma"/>
          <w:sz w:val="20"/>
        </w:rPr>
        <w:t>określonych</w:t>
      </w:r>
      <w:r w:rsidR="00F92510" w:rsidRPr="002075B4">
        <w:rPr>
          <w:rFonts w:ascii="Tahoma" w:hAnsi="Tahoma" w:cs="Tahoma"/>
          <w:sz w:val="20"/>
        </w:rPr>
        <w:t xml:space="preserve"> w umowie o</w:t>
      </w:r>
      <w:r w:rsidR="00BE20E7" w:rsidRPr="002075B4">
        <w:rPr>
          <w:rFonts w:ascii="Tahoma" w:hAnsi="Tahoma" w:cs="Tahoma"/>
          <w:sz w:val="20"/>
        </w:rPr>
        <w:t> </w:t>
      </w:r>
      <w:r w:rsidR="00F92510" w:rsidRPr="002075B4">
        <w:rPr>
          <w:rFonts w:ascii="Tahoma" w:hAnsi="Tahoma" w:cs="Tahoma"/>
          <w:sz w:val="20"/>
        </w:rPr>
        <w:t>udzielenie zamówienia publicznego</w:t>
      </w:r>
      <w:r w:rsidR="008E43E3" w:rsidRPr="002075B4">
        <w:rPr>
          <w:rFonts w:ascii="Tahoma" w:hAnsi="Tahoma" w:cs="Tahoma"/>
          <w:sz w:val="20"/>
        </w:rPr>
        <w:t>,</w:t>
      </w:r>
      <w:r w:rsidR="00F92510" w:rsidRPr="002075B4">
        <w:rPr>
          <w:rFonts w:ascii="Tahoma" w:hAnsi="Tahoma" w:cs="Tahoma"/>
          <w:sz w:val="20"/>
        </w:rPr>
        <w:t xml:space="preserve"> </w:t>
      </w:r>
      <w:r w:rsidR="00B818B3" w:rsidRPr="002075B4">
        <w:rPr>
          <w:rFonts w:ascii="Tahoma" w:hAnsi="Tahoma" w:cs="Tahoma"/>
          <w:sz w:val="20"/>
        </w:rPr>
        <w:t>spowodowa</w:t>
      </w:r>
      <w:r w:rsidR="00EA0892" w:rsidRPr="002075B4">
        <w:rPr>
          <w:rFonts w:ascii="Tahoma" w:hAnsi="Tahoma" w:cs="Tahoma"/>
          <w:sz w:val="20"/>
        </w:rPr>
        <w:t>n</w:t>
      </w:r>
      <w:r w:rsidR="00FF5AEB" w:rsidRPr="002075B4">
        <w:rPr>
          <w:rFonts w:ascii="Tahoma" w:hAnsi="Tahoma" w:cs="Tahoma"/>
          <w:sz w:val="20"/>
        </w:rPr>
        <w:t>ych</w:t>
      </w:r>
      <w:r w:rsidR="00B818B3" w:rsidRPr="002075B4">
        <w:rPr>
          <w:rFonts w:ascii="Tahoma" w:hAnsi="Tahoma" w:cs="Tahoma"/>
          <w:sz w:val="20"/>
        </w:rPr>
        <w:t xml:space="preserve"> obiektywnymi czynnikami wynik</w:t>
      </w:r>
      <w:r w:rsidR="00F04D36" w:rsidRPr="002075B4">
        <w:rPr>
          <w:rFonts w:ascii="Tahoma" w:hAnsi="Tahoma" w:cs="Tahoma"/>
          <w:sz w:val="20"/>
        </w:rPr>
        <w:t>ającymi z potrzeb Zamawiającego lub czynnikami</w:t>
      </w:r>
      <w:r w:rsidR="00B818B3" w:rsidRPr="002075B4">
        <w:rPr>
          <w:rFonts w:ascii="Tahoma" w:hAnsi="Tahoma" w:cs="Tahoma"/>
          <w:sz w:val="20"/>
        </w:rPr>
        <w:t xml:space="preserve"> niezależnymi od Wykonawcy</w:t>
      </w:r>
      <w:r w:rsidR="00F04D36" w:rsidRPr="002075B4">
        <w:rPr>
          <w:rFonts w:ascii="Tahoma" w:hAnsi="Tahoma" w:cs="Tahoma"/>
          <w:sz w:val="20"/>
        </w:rPr>
        <w:t xml:space="preserve">, w wyniku których zrealizowanie </w:t>
      </w:r>
      <w:r w:rsidR="00E46A7D">
        <w:rPr>
          <w:rFonts w:ascii="Tahoma" w:hAnsi="Tahoma" w:cs="Tahoma"/>
          <w:sz w:val="20"/>
        </w:rPr>
        <w:t xml:space="preserve">całości lub części </w:t>
      </w:r>
      <w:r w:rsidR="00F04D36" w:rsidRPr="002075B4">
        <w:rPr>
          <w:rFonts w:ascii="Tahoma" w:hAnsi="Tahoma" w:cs="Tahoma"/>
          <w:sz w:val="20"/>
        </w:rPr>
        <w:t>przedmiotu zamówienia nie będzie możliwe</w:t>
      </w:r>
      <w:r w:rsidR="00B818B3" w:rsidRPr="002075B4">
        <w:rPr>
          <w:rFonts w:ascii="Tahoma" w:hAnsi="Tahoma" w:cs="Tahoma"/>
          <w:sz w:val="20"/>
        </w:rPr>
        <w:t>, z zastrzeżeniem, że wynagrodzenie Wykonawcy nie ulegnie zmianie</w:t>
      </w:r>
      <w:r w:rsidR="00F04D36" w:rsidRPr="002075B4">
        <w:rPr>
          <w:rFonts w:ascii="Tahoma" w:hAnsi="Tahoma" w:cs="Tahoma"/>
          <w:sz w:val="20"/>
        </w:rPr>
        <w:t>.</w:t>
      </w:r>
      <w:r w:rsidR="00F11E75" w:rsidRPr="002075B4">
        <w:rPr>
          <w:rFonts w:ascii="Tahoma" w:hAnsi="Tahoma" w:cs="Tahoma"/>
          <w:sz w:val="20"/>
        </w:rPr>
        <w:t xml:space="preserve"> </w:t>
      </w:r>
    </w:p>
    <w:p w:rsidR="00B14853" w:rsidRPr="002075B4" w:rsidRDefault="00B14853" w:rsidP="00EB747C">
      <w:pPr>
        <w:numPr>
          <w:ilvl w:val="0"/>
          <w:numId w:val="24"/>
        </w:numPr>
        <w:autoSpaceDE w:val="0"/>
        <w:autoSpaceDN w:val="0"/>
        <w:adjustRightInd w:val="0"/>
        <w:spacing w:after="120"/>
        <w:ind w:left="357" w:hanging="357"/>
        <w:jc w:val="both"/>
        <w:rPr>
          <w:rFonts w:ascii="Tahoma" w:hAnsi="Tahoma" w:cs="Tahoma"/>
          <w:color w:val="000000"/>
          <w:sz w:val="20"/>
        </w:rPr>
      </w:pPr>
      <w:r w:rsidRPr="002075B4">
        <w:rPr>
          <w:rFonts w:ascii="Tahoma" w:hAnsi="Tahoma" w:cs="Tahoma"/>
          <w:color w:val="000000"/>
          <w:sz w:val="20"/>
        </w:rPr>
        <w:t xml:space="preserve">zmiany warunków </w:t>
      </w:r>
      <w:r w:rsidR="00AE635A" w:rsidRPr="002075B4">
        <w:rPr>
          <w:rFonts w:ascii="Tahoma" w:hAnsi="Tahoma" w:cs="Tahoma"/>
          <w:color w:val="000000"/>
          <w:sz w:val="20"/>
        </w:rPr>
        <w:t xml:space="preserve">i sposobu </w:t>
      </w:r>
      <w:r w:rsidRPr="002075B4">
        <w:rPr>
          <w:rFonts w:ascii="Tahoma" w:hAnsi="Tahoma" w:cs="Tahoma"/>
          <w:color w:val="000000"/>
          <w:sz w:val="20"/>
        </w:rPr>
        <w:t>płatności</w:t>
      </w:r>
      <w:r w:rsidR="00073D78" w:rsidRPr="002075B4">
        <w:rPr>
          <w:rFonts w:ascii="Tahoma" w:hAnsi="Tahoma" w:cs="Tahoma"/>
          <w:color w:val="000000"/>
          <w:sz w:val="20"/>
        </w:rPr>
        <w:t xml:space="preserve"> </w:t>
      </w:r>
      <w:r w:rsidR="00AE635A" w:rsidRPr="002075B4">
        <w:rPr>
          <w:rFonts w:ascii="Tahoma" w:hAnsi="Tahoma" w:cs="Tahoma"/>
          <w:color w:val="000000"/>
          <w:sz w:val="20"/>
        </w:rPr>
        <w:t xml:space="preserve">wynagrodzenia </w:t>
      </w:r>
      <w:r w:rsidR="00B818B3" w:rsidRPr="002075B4">
        <w:rPr>
          <w:rFonts w:ascii="Tahoma" w:hAnsi="Tahoma" w:cs="Tahoma"/>
          <w:color w:val="000000"/>
          <w:sz w:val="20"/>
        </w:rPr>
        <w:t>bez zwiększenia</w:t>
      </w:r>
      <w:r w:rsidR="00F15A5E" w:rsidRPr="002075B4">
        <w:rPr>
          <w:rFonts w:ascii="Tahoma" w:hAnsi="Tahoma" w:cs="Tahoma"/>
          <w:color w:val="000000"/>
          <w:sz w:val="20"/>
        </w:rPr>
        <w:t xml:space="preserve"> wy</w:t>
      </w:r>
      <w:r w:rsidR="00B818B3" w:rsidRPr="002075B4">
        <w:rPr>
          <w:rFonts w:ascii="Tahoma" w:hAnsi="Tahoma" w:cs="Tahoma"/>
          <w:color w:val="000000"/>
          <w:sz w:val="20"/>
        </w:rPr>
        <w:t>nagrodzenia wykonawcy</w:t>
      </w:r>
      <w:r w:rsidR="007E57C5" w:rsidRPr="002075B4">
        <w:rPr>
          <w:rFonts w:ascii="Tahoma" w:hAnsi="Tahoma" w:cs="Tahoma"/>
          <w:color w:val="000000"/>
          <w:sz w:val="20"/>
        </w:rPr>
        <w:t>,</w:t>
      </w:r>
    </w:p>
    <w:p w:rsidR="008E43E3" w:rsidRPr="002075B4" w:rsidRDefault="008E43E3" w:rsidP="00EB747C">
      <w:pPr>
        <w:numPr>
          <w:ilvl w:val="0"/>
          <w:numId w:val="24"/>
        </w:numPr>
        <w:autoSpaceDE w:val="0"/>
        <w:autoSpaceDN w:val="0"/>
        <w:adjustRightInd w:val="0"/>
        <w:spacing w:after="120"/>
        <w:jc w:val="both"/>
        <w:rPr>
          <w:rFonts w:ascii="Tahoma" w:hAnsi="Tahoma" w:cs="Tahoma"/>
          <w:color w:val="000000"/>
          <w:sz w:val="20"/>
        </w:rPr>
      </w:pPr>
      <w:r w:rsidRPr="002075B4">
        <w:rPr>
          <w:rFonts w:ascii="Tahoma" w:hAnsi="Tahoma" w:cs="Tahoma"/>
          <w:color w:val="000000"/>
          <w:sz w:val="20"/>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073F62" w:rsidRPr="00073F62" w:rsidRDefault="00B818B3" w:rsidP="00EB747C">
      <w:pPr>
        <w:numPr>
          <w:ilvl w:val="0"/>
          <w:numId w:val="24"/>
        </w:numPr>
        <w:autoSpaceDE w:val="0"/>
        <w:autoSpaceDN w:val="0"/>
        <w:adjustRightInd w:val="0"/>
        <w:spacing w:after="120"/>
        <w:jc w:val="both"/>
        <w:rPr>
          <w:rFonts w:ascii="Tahoma" w:hAnsi="Tahoma" w:cs="Tahoma"/>
          <w:color w:val="000000"/>
          <w:sz w:val="20"/>
        </w:rPr>
      </w:pPr>
      <w:r w:rsidRPr="002075B4">
        <w:rPr>
          <w:rFonts w:ascii="Tahoma" w:hAnsi="Tahoma" w:cs="Tahoma"/>
          <w:sz w:val="20"/>
        </w:rPr>
        <w:t xml:space="preserve">zmiany powszechnie obowiązujących przepisów prawa w zakresie mającym wpływ na </w:t>
      </w:r>
      <w:r w:rsidR="00726624" w:rsidRPr="002075B4">
        <w:rPr>
          <w:rFonts w:ascii="Tahoma" w:hAnsi="Tahoma" w:cs="Tahoma"/>
          <w:sz w:val="20"/>
        </w:rPr>
        <w:t>koszt wykonania zamówienia tj. zmiany</w:t>
      </w:r>
      <w:r w:rsidRPr="002075B4">
        <w:rPr>
          <w:rFonts w:ascii="Tahoma" w:hAnsi="Tahoma" w:cs="Tahoma"/>
          <w:sz w:val="20"/>
        </w:rPr>
        <w:t xml:space="preserve"> w zakresie</w:t>
      </w:r>
      <w:r w:rsidR="00726624" w:rsidRPr="002075B4">
        <w:rPr>
          <w:rFonts w:ascii="Tahoma" w:hAnsi="Tahoma" w:cs="Tahoma"/>
          <w:sz w:val="20"/>
        </w:rPr>
        <w:t>:</w:t>
      </w:r>
      <w:r w:rsidRPr="002075B4">
        <w:rPr>
          <w:rFonts w:ascii="Tahoma" w:hAnsi="Tahoma" w:cs="Tahoma"/>
          <w:sz w:val="20"/>
        </w:rPr>
        <w:t xml:space="preserve"> wysokości stawki podatku od towarów i usług VAT</w:t>
      </w:r>
      <w:r w:rsidR="00726624" w:rsidRPr="002075B4">
        <w:rPr>
          <w:rFonts w:ascii="Tahoma" w:hAnsi="Tahoma" w:cs="Tahoma"/>
          <w:sz w:val="20"/>
        </w:rPr>
        <w:t>, wysokości minimalnego wynagrodzenia za pracę ustalonego na podstawie art. 2 ust. 3-5 ustawy z dnia 10 października 2002r. o minimalnym wynagrodzeniu za pracę (Dz.U. z 2002, Nr 16 poz. 1679 z późn. zm.), zasad podlegania ubezpieczeniom społecznym lub ubezpieczeniu zdrowotnemu lub wysokości stawki składki na ubezpieczenie społeczne lub zdrowotne.</w:t>
      </w:r>
    </w:p>
    <w:p w:rsidR="00D66932" w:rsidRPr="00DB0FFA" w:rsidRDefault="00307F02" w:rsidP="00EB747C">
      <w:pPr>
        <w:numPr>
          <w:ilvl w:val="0"/>
          <w:numId w:val="24"/>
        </w:numPr>
        <w:autoSpaceDE w:val="0"/>
        <w:autoSpaceDN w:val="0"/>
        <w:adjustRightInd w:val="0"/>
        <w:spacing w:after="120"/>
        <w:jc w:val="both"/>
        <w:rPr>
          <w:rFonts w:ascii="Tahoma" w:hAnsi="Tahoma" w:cs="Tahoma"/>
          <w:color w:val="000000"/>
          <w:sz w:val="20"/>
        </w:rPr>
      </w:pPr>
      <w:r w:rsidRPr="00307F02">
        <w:rPr>
          <w:rFonts w:ascii="Tahoma" w:hAnsi="Tahoma" w:cs="Tahoma"/>
          <w:sz w:val="20"/>
        </w:rPr>
        <w:t xml:space="preserve">zmiany określone w ust. 4 powyżej wymagają wystąpienia z zasadnym pisemnym wnioskiem o jej dokonanie przez Wykonawcę do Zamawiającego i będą obowiązywały od dnia podpisania aneksu do umowy lub od innego terminu ustalonego w treści aneksu z zastrzeżeniem, że strony będą dążyć </w:t>
      </w:r>
      <w:r w:rsidR="00130500">
        <w:rPr>
          <w:rFonts w:ascii="Tahoma" w:hAnsi="Tahoma" w:cs="Tahoma"/>
          <w:sz w:val="20"/>
        </w:rPr>
        <w:t xml:space="preserve">aby </w:t>
      </w:r>
      <w:r w:rsidRPr="00307F02">
        <w:rPr>
          <w:rFonts w:ascii="Tahoma" w:hAnsi="Tahoma" w:cs="Tahoma"/>
          <w:sz w:val="20"/>
        </w:rPr>
        <w:t>podpisanie aneksu nie nastąpi</w:t>
      </w:r>
      <w:r w:rsidR="00130500">
        <w:rPr>
          <w:rFonts w:ascii="Tahoma" w:hAnsi="Tahoma" w:cs="Tahoma"/>
          <w:sz w:val="20"/>
        </w:rPr>
        <w:t>ło</w:t>
      </w:r>
      <w:r w:rsidRPr="00307F02">
        <w:rPr>
          <w:rFonts w:ascii="Tahoma" w:hAnsi="Tahoma" w:cs="Tahoma"/>
          <w:sz w:val="20"/>
        </w:rPr>
        <w:t xml:space="preserve"> później, niż w terminie do 7 dni od dnia wystąpienia z wnioskiem przez Wykonawcę.  </w:t>
      </w:r>
    </w:p>
    <w:p w:rsidR="002D6D96" w:rsidRPr="002075B4" w:rsidRDefault="00D66932" w:rsidP="00E8384B">
      <w:pPr>
        <w:pStyle w:val="Nagwek3"/>
        <w:jc w:val="both"/>
        <w:rPr>
          <w:rFonts w:ascii="Tahoma" w:hAnsi="Tahoma" w:cs="Tahoma"/>
          <w:sz w:val="20"/>
        </w:rPr>
      </w:pPr>
      <w:bookmarkStart w:id="10" w:name="_Toc411087308"/>
      <w:r w:rsidRPr="002075B4">
        <w:rPr>
          <w:rFonts w:ascii="Tahoma" w:hAnsi="Tahoma" w:cs="Tahoma"/>
          <w:sz w:val="20"/>
        </w:rPr>
        <w:t>IX.</w:t>
      </w:r>
      <w:bookmarkEnd w:id="10"/>
      <w:r w:rsidRPr="002075B4">
        <w:rPr>
          <w:rFonts w:ascii="Tahoma" w:hAnsi="Tahoma" w:cs="Tahoma"/>
          <w:sz w:val="20"/>
        </w:rPr>
        <w:t xml:space="preserve"> </w:t>
      </w:r>
      <w:bookmarkStart w:id="11" w:name="_Toc411087309"/>
      <w:r w:rsidR="002D6D96" w:rsidRPr="002075B4">
        <w:rPr>
          <w:rFonts w:ascii="Tahoma" w:hAnsi="Tahoma" w:cs="Tahoma"/>
          <w:sz w:val="20"/>
        </w:rPr>
        <w:t>Warunki udziału w postępowaniu oraz opis sposobu dokonywania oceny spełniania tych warunków</w:t>
      </w:r>
      <w:bookmarkEnd w:id="11"/>
    </w:p>
    <w:p w:rsidR="00A34284" w:rsidRPr="002075B4" w:rsidRDefault="00A34284" w:rsidP="00E8384B">
      <w:pPr>
        <w:rPr>
          <w:rFonts w:ascii="Tahoma" w:hAnsi="Tahoma" w:cs="Tahoma"/>
          <w:sz w:val="20"/>
        </w:rPr>
      </w:pPr>
    </w:p>
    <w:p w:rsidR="00551CB1" w:rsidRPr="006C776B" w:rsidRDefault="00551CB1" w:rsidP="00EB747C">
      <w:pPr>
        <w:numPr>
          <w:ilvl w:val="0"/>
          <w:numId w:val="30"/>
        </w:numPr>
        <w:autoSpaceDE w:val="0"/>
        <w:autoSpaceDN w:val="0"/>
        <w:adjustRightInd w:val="0"/>
        <w:spacing w:after="75"/>
        <w:jc w:val="both"/>
        <w:rPr>
          <w:rFonts w:ascii="Tahoma" w:hAnsi="Tahoma" w:cs="Tahoma"/>
          <w:sz w:val="20"/>
        </w:rPr>
      </w:pPr>
      <w:r w:rsidRPr="006D70F5">
        <w:rPr>
          <w:rFonts w:ascii="Tahoma" w:eastAsia="Calibri" w:hAnsi="Tahoma" w:cs="Tahoma"/>
          <w:sz w:val="20"/>
          <w:lang w:eastAsia="en-US"/>
        </w:rPr>
        <w:t>O udzielenie zamówienia mogą ubiegać się Wykonawcy, którzy spełniają warunki określone w</w:t>
      </w:r>
      <w:r w:rsidR="00CB0DD8" w:rsidRPr="006D70F5">
        <w:rPr>
          <w:rFonts w:ascii="Tahoma" w:eastAsia="Calibri" w:hAnsi="Tahoma" w:cs="Tahoma"/>
          <w:sz w:val="20"/>
          <w:lang w:eastAsia="en-US"/>
        </w:rPr>
        <w:t> </w:t>
      </w:r>
      <w:r w:rsidRPr="006D70F5">
        <w:rPr>
          <w:rFonts w:ascii="Tahoma" w:eastAsia="Calibri" w:hAnsi="Tahoma" w:cs="Tahoma"/>
          <w:sz w:val="20"/>
          <w:lang w:eastAsia="en-US"/>
        </w:rPr>
        <w:t>art. 22 ust. 1 ustawy Pzp, w szczególności:</w:t>
      </w:r>
    </w:p>
    <w:p w:rsidR="00551CB1" w:rsidRPr="00AB03EA" w:rsidRDefault="00551CB1" w:rsidP="00C27F2C">
      <w:pPr>
        <w:autoSpaceDE w:val="0"/>
        <w:autoSpaceDN w:val="0"/>
        <w:adjustRightInd w:val="0"/>
        <w:jc w:val="both"/>
        <w:rPr>
          <w:rFonts w:ascii="Tahoma" w:hAnsi="Tahoma" w:cs="Tahoma"/>
          <w:sz w:val="20"/>
        </w:rPr>
      </w:pPr>
    </w:p>
    <w:p w:rsidR="006B7BAA" w:rsidRDefault="00A06BD6" w:rsidP="006B7BAA">
      <w:pPr>
        <w:numPr>
          <w:ilvl w:val="0"/>
          <w:numId w:val="31"/>
        </w:numPr>
        <w:autoSpaceDE w:val="0"/>
        <w:autoSpaceDN w:val="0"/>
        <w:adjustRightInd w:val="0"/>
        <w:jc w:val="both"/>
        <w:rPr>
          <w:rFonts w:ascii="Tahoma" w:hAnsi="Tahoma" w:cs="Tahoma"/>
          <w:sz w:val="20"/>
        </w:rPr>
      </w:pPr>
      <w:r w:rsidRPr="00AB03EA">
        <w:rPr>
          <w:rFonts w:ascii="Tahoma" w:hAnsi="Tahoma" w:cs="Tahoma"/>
          <w:sz w:val="20"/>
        </w:rPr>
        <w:t>p</w:t>
      </w:r>
      <w:r w:rsidR="00343636" w:rsidRPr="00AB03EA">
        <w:rPr>
          <w:rFonts w:ascii="Tahoma" w:hAnsi="Tahoma" w:cs="Tahoma"/>
          <w:sz w:val="20"/>
        </w:rPr>
        <w:t xml:space="preserve">osiadają </w:t>
      </w:r>
      <w:r w:rsidR="00A84BEE" w:rsidRPr="00AB03EA">
        <w:rPr>
          <w:rFonts w:ascii="Tahoma" w:hAnsi="Tahoma" w:cs="Tahoma"/>
          <w:sz w:val="20"/>
        </w:rPr>
        <w:t xml:space="preserve">wiedzę i </w:t>
      </w:r>
      <w:r w:rsidR="00D716C9" w:rsidRPr="00AB03EA">
        <w:rPr>
          <w:rFonts w:ascii="Tahoma" w:hAnsi="Tahoma" w:cs="Tahoma"/>
          <w:sz w:val="20"/>
        </w:rPr>
        <w:t xml:space="preserve">doświadczenie </w:t>
      </w:r>
      <w:r w:rsidR="00343636" w:rsidRPr="00AB03EA">
        <w:rPr>
          <w:rFonts w:ascii="Tahoma" w:hAnsi="Tahoma" w:cs="Tahoma"/>
          <w:sz w:val="20"/>
        </w:rPr>
        <w:t xml:space="preserve">w zakresie niezbędnym do wykonania zamówienia </w:t>
      </w:r>
      <w:r w:rsidRPr="00AB03EA">
        <w:rPr>
          <w:rFonts w:ascii="Tahoma" w:hAnsi="Tahoma" w:cs="Tahoma"/>
          <w:sz w:val="20"/>
        </w:rPr>
        <w:t>tzn</w:t>
      </w:r>
      <w:r w:rsidR="00D716C9" w:rsidRPr="00AB03EA">
        <w:rPr>
          <w:rFonts w:ascii="Tahoma" w:hAnsi="Tahoma" w:cs="Tahoma"/>
          <w:sz w:val="20"/>
        </w:rPr>
        <w:t>. w okresie ostatnich trzech lat przed upływem terminu składani</w:t>
      </w:r>
      <w:r w:rsidR="008221EA" w:rsidRPr="00AB03EA">
        <w:rPr>
          <w:rFonts w:ascii="Tahoma" w:hAnsi="Tahoma" w:cs="Tahoma"/>
          <w:sz w:val="20"/>
        </w:rPr>
        <w:t>a</w:t>
      </w:r>
      <w:r w:rsidR="00DE09DA" w:rsidRPr="00AB03EA">
        <w:rPr>
          <w:rFonts w:ascii="Tahoma" w:hAnsi="Tahoma" w:cs="Tahoma"/>
          <w:sz w:val="20"/>
        </w:rPr>
        <w:t xml:space="preserve"> ofert</w:t>
      </w:r>
      <w:r w:rsidR="00D716C9" w:rsidRPr="00AB03EA">
        <w:rPr>
          <w:rFonts w:ascii="Tahoma" w:hAnsi="Tahoma" w:cs="Tahoma"/>
          <w:sz w:val="20"/>
        </w:rPr>
        <w:t xml:space="preserve">, </w:t>
      </w:r>
      <w:r w:rsidR="00307F02">
        <w:rPr>
          <w:rFonts w:ascii="Tahoma" w:hAnsi="Tahoma" w:cs="Tahoma"/>
          <w:sz w:val="20"/>
        </w:rPr>
        <w:t xml:space="preserve">a jeżeli okres prowadzenia działalności jest krótszy – w tym okresie, należycie wykonali co najmniej </w:t>
      </w:r>
      <w:r w:rsidR="00307F02" w:rsidRPr="00307F02">
        <w:rPr>
          <w:rFonts w:ascii="Tahoma" w:hAnsi="Tahoma" w:cs="Tahoma"/>
          <w:spacing w:val="-4"/>
          <w:sz w:val="20"/>
        </w:rPr>
        <w:t>2 usługi</w:t>
      </w:r>
      <w:r w:rsidR="00307F02">
        <w:rPr>
          <w:rFonts w:ascii="Tahoma" w:hAnsi="Tahoma" w:cs="Tahoma"/>
          <w:spacing w:val="-4"/>
          <w:sz w:val="20"/>
        </w:rPr>
        <w:t xml:space="preserve"> polegające na świadczeniu usług konserwacyjnych lub usuwaniu awarii UPS o mocy powyżej 250 kVA</w:t>
      </w:r>
      <w:r w:rsidR="008F161F" w:rsidRPr="008F161F">
        <w:rPr>
          <w:rFonts w:ascii="Tahoma" w:hAnsi="Tahoma" w:cs="Tahoma"/>
          <w:spacing w:val="-4"/>
          <w:sz w:val="20"/>
        </w:rPr>
        <w:t>, o wartości nie m</w:t>
      </w:r>
      <w:r w:rsidR="00073F62">
        <w:rPr>
          <w:rFonts w:ascii="Tahoma" w:hAnsi="Tahoma" w:cs="Tahoma"/>
          <w:spacing w:val="-4"/>
          <w:sz w:val="20"/>
        </w:rPr>
        <w:t>niejszej niż 100.000,00 zł brutto</w:t>
      </w:r>
      <w:r w:rsidR="008F161F" w:rsidRPr="008F161F">
        <w:rPr>
          <w:rFonts w:ascii="Tahoma" w:hAnsi="Tahoma" w:cs="Tahoma"/>
          <w:spacing w:val="-4"/>
          <w:sz w:val="20"/>
        </w:rPr>
        <w:t xml:space="preserve"> każda</w:t>
      </w:r>
      <w:r w:rsidR="00754FCB">
        <w:rPr>
          <w:rFonts w:ascii="Tahoma" w:hAnsi="Tahoma" w:cs="Tahoma"/>
          <w:spacing w:val="-4"/>
          <w:sz w:val="20"/>
        </w:rPr>
        <w:t xml:space="preserve"> usługa</w:t>
      </w:r>
      <w:r w:rsidR="00073F62">
        <w:rPr>
          <w:rFonts w:ascii="Tahoma" w:hAnsi="Tahoma" w:cs="Tahoma"/>
          <w:spacing w:val="-4"/>
          <w:sz w:val="20"/>
        </w:rPr>
        <w:t>;</w:t>
      </w:r>
    </w:p>
    <w:p w:rsidR="00A32780" w:rsidRPr="00393FC9" w:rsidRDefault="006B7BAA" w:rsidP="002D312C">
      <w:pPr>
        <w:numPr>
          <w:ilvl w:val="0"/>
          <w:numId w:val="31"/>
        </w:numPr>
        <w:autoSpaceDE w:val="0"/>
        <w:autoSpaceDN w:val="0"/>
        <w:adjustRightInd w:val="0"/>
        <w:jc w:val="both"/>
        <w:rPr>
          <w:rFonts w:ascii="Tahoma" w:hAnsi="Tahoma" w:cs="Tahoma"/>
          <w:sz w:val="20"/>
        </w:rPr>
      </w:pPr>
      <w:r w:rsidRPr="006B7BAA">
        <w:rPr>
          <w:rFonts w:ascii="Tahoma" w:hAnsi="Tahoma" w:cs="Tahoma"/>
          <w:spacing w:val="-4"/>
          <w:sz w:val="20"/>
        </w:rPr>
        <w:t xml:space="preserve">dysponują  osobami zdolnymi do wykonania zamówienia. Warunek będzie spełniony jeżeli Wykonawca wykaże, że dysponuje co najmniej 2 osobami, posiadającymi świadectwo kwalifikacyjne, uprawniające do zajmowania się eksploatacją urządzeń, instalacji i sieci na stanowisku eksploatacji, w zakresie obsługi </w:t>
      </w:r>
      <w:r w:rsidRPr="00393FC9">
        <w:rPr>
          <w:rFonts w:ascii="Tahoma" w:hAnsi="Tahoma" w:cs="Tahoma"/>
          <w:spacing w:val="-4"/>
          <w:sz w:val="20"/>
        </w:rPr>
        <w:t>konserwacji, remontów montażu kontrolno – pomiarowych urządzeń i instalacji elektroenergetycznych do 1kV</w:t>
      </w:r>
      <w:r w:rsidR="00393FC9" w:rsidRPr="00393FC9">
        <w:rPr>
          <w:rFonts w:ascii="Tahoma" w:hAnsi="Tahoma" w:cs="Tahoma"/>
          <w:spacing w:val="-4"/>
          <w:sz w:val="20"/>
        </w:rPr>
        <w:t xml:space="preserve"> </w:t>
      </w:r>
      <w:r w:rsidR="00393FC9">
        <w:rPr>
          <w:rFonts w:ascii="Tahoma" w:hAnsi="Tahoma" w:cs="Tahoma"/>
          <w:spacing w:val="-4"/>
          <w:sz w:val="20"/>
        </w:rPr>
        <w:t xml:space="preserve">wydane </w:t>
      </w:r>
      <w:r w:rsidR="00393FC9">
        <w:rPr>
          <w:rFonts w:ascii="Tahoma" w:hAnsi="Tahoma" w:cs="Tahoma"/>
          <w:color w:val="000000"/>
          <w:sz w:val="20"/>
        </w:rPr>
        <w:t>zgodnie z r</w:t>
      </w:r>
      <w:r w:rsidR="00393FC9" w:rsidRPr="00393FC9">
        <w:rPr>
          <w:rFonts w:ascii="Tahoma" w:hAnsi="Tahoma" w:cs="Tahoma"/>
          <w:color w:val="000000"/>
          <w:sz w:val="20"/>
        </w:rPr>
        <w:t>ozporządzeniem Ministra Gospodarki, Pracy i Polityki Społecznej z dnia 28 kwietnia 2003 r. w sprawie szczegółowych zasad stwierdzania posiadania kwalifikacji przez osoby zajmujące się eksploatacją</w:t>
      </w:r>
      <w:r w:rsidR="00393FC9">
        <w:rPr>
          <w:rFonts w:ascii="Tahoma" w:hAnsi="Tahoma" w:cs="Tahoma"/>
          <w:color w:val="000000"/>
          <w:sz w:val="20"/>
        </w:rPr>
        <w:t xml:space="preserve"> urządzeń, instalacji i sieci (</w:t>
      </w:r>
      <w:r w:rsidR="00393FC9" w:rsidRPr="00393FC9">
        <w:rPr>
          <w:rFonts w:ascii="Tahoma" w:hAnsi="Tahoma" w:cs="Tahoma"/>
          <w:color w:val="000000"/>
          <w:sz w:val="20"/>
        </w:rPr>
        <w:t xml:space="preserve">Dz. U. </w:t>
      </w:r>
      <w:r w:rsidR="00393FC9">
        <w:rPr>
          <w:rFonts w:ascii="Tahoma" w:hAnsi="Tahoma" w:cs="Tahoma"/>
          <w:color w:val="000000"/>
          <w:sz w:val="20"/>
        </w:rPr>
        <w:t xml:space="preserve">z 2003r. </w:t>
      </w:r>
      <w:r w:rsidR="00393FC9" w:rsidRPr="00393FC9">
        <w:rPr>
          <w:rFonts w:ascii="Tahoma" w:hAnsi="Tahoma" w:cs="Tahoma"/>
          <w:color w:val="000000"/>
          <w:sz w:val="20"/>
        </w:rPr>
        <w:t>Nr 89, poz. 828, z późn. zm.)</w:t>
      </w:r>
      <w:r w:rsidR="00A32780" w:rsidRPr="00393FC9">
        <w:rPr>
          <w:rFonts w:ascii="Tahoma" w:hAnsi="Tahoma" w:cs="Tahoma"/>
          <w:spacing w:val="-4"/>
          <w:sz w:val="20"/>
        </w:rPr>
        <w:t>;</w:t>
      </w:r>
      <w:r w:rsidRPr="00393FC9">
        <w:rPr>
          <w:rFonts w:ascii="Tahoma" w:hAnsi="Tahoma" w:cs="Tahoma"/>
          <w:spacing w:val="-4"/>
          <w:sz w:val="20"/>
        </w:rPr>
        <w:t xml:space="preserve"> </w:t>
      </w:r>
    </w:p>
    <w:p w:rsidR="00C70A20" w:rsidRPr="002D312C" w:rsidRDefault="00551CB1" w:rsidP="002D312C">
      <w:pPr>
        <w:pStyle w:val="Akapitzlist"/>
        <w:numPr>
          <w:ilvl w:val="0"/>
          <w:numId w:val="30"/>
        </w:numPr>
        <w:jc w:val="both"/>
        <w:rPr>
          <w:rFonts w:ascii="Tahoma" w:hAnsi="Tahoma" w:cs="Tahoma"/>
          <w:sz w:val="20"/>
          <w:szCs w:val="20"/>
        </w:rPr>
      </w:pPr>
      <w:r w:rsidRPr="002D312C">
        <w:rPr>
          <w:rFonts w:ascii="Tahoma" w:hAnsi="Tahoma" w:cs="Tahoma"/>
          <w:sz w:val="20"/>
          <w:szCs w:val="20"/>
        </w:rPr>
        <w:t>Wykonawcy, którzy biorą udział w postępowaniu o udzielenie zamówienia podlegają</w:t>
      </w:r>
      <w:r w:rsidRPr="002D312C">
        <w:rPr>
          <w:rFonts w:ascii="Tahoma" w:eastAsia="Tahoma" w:hAnsi="Tahoma" w:cs="Tahoma"/>
          <w:sz w:val="20"/>
          <w:szCs w:val="20"/>
        </w:rPr>
        <w:t xml:space="preserve"> </w:t>
      </w:r>
      <w:r w:rsidRPr="002D312C">
        <w:rPr>
          <w:rFonts w:ascii="Tahoma" w:hAnsi="Tahoma" w:cs="Tahoma"/>
          <w:sz w:val="20"/>
          <w:szCs w:val="20"/>
        </w:rPr>
        <w:t>wykluczeniu</w:t>
      </w:r>
      <w:r w:rsidRPr="002D312C">
        <w:rPr>
          <w:rFonts w:ascii="Tahoma" w:eastAsia="Tahoma" w:hAnsi="Tahoma" w:cs="Tahoma"/>
          <w:sz w:val="20"/>
          <w:szCs w:val="20"/>
        </w:rPr>
        <w:t xml:space="preserve"> </w:t>
      </w:r>
      <w:r w:rsidRPr="002D312C">
        <w:rPr>
          <w:rFonts w:ascii="Tahoma" w:hAnsi="Tahoma" w:cs="Tahoma"/>
          <w:sz w:val="20"/>
          <w:szCs w:val="20"/>
        </w:rPr>
        <w:t>z</w:t>
      </w:r>
      <w:r w:rsidRPr="002D312C">
        <w:rPr>
          <w:rFonts w:ascii="Tahoma" w:eastAsia="Tahoma" w:hAnsi="Tahoma" w:cs="Tahoma"/>
          <w:sz w:val="20"/>
          <w:szCs w:val="20"/>
        </w:rPr>
        <w:t xml:space="preserve"> </w:t>
      </w:r>
      <w:r w:rsidRPr="002D312C">
        <w:rPr>
          <w:rFonts w:ascii="Tahoma" w:hAnsi="Tahoma" w:cs="Tahoma"/>
          <w:sz w:val="20"/>
          <w:szCs w:val="20"/>
        </w:rPr>
        <w:t>postępowania</w:t>
      </w:r>
      <w:r w:rsidRPr="002D312C">
        <w:rPr>
          <w:rFonts w:ascii="Tahoma" w:eastAsia="Tahoma" w:hAnsi="Tahoma" w:cs="Tahoma"/>
          <w:sz w:val="20"/>
          <w:szCs w:val="20"/>
        </w:rPr>
        <w:t xml:space="preserve"> </w:t>
      </w:r>
      <w:r w:rsidRPr="002D312C">
        <w:rPr>
          <w:rFonts w:ascii="Tahoma" w:hAnsi="Tahoma" w:cs="Tahoma"/>
          <w:sz w:val="20"/>
          <w:szCs w:val="20"/>
        </w:rPr>
        <w:t>w</w:t>
      </w:r>
      <w:r w:rsidRPr="002D312C">
        <w:rPr>
          <w:rFonts w:ascii="Tahoma" w:eastAsia="Tahoma" w:hAnsi="Tahoma" w:cs="Tahoma"/>
          <w:sz w:val="20"/>
          <w:szCs w:val="20"/>
        </w:rPr>
        <w:t xml:space="preserve"> przypadku zaistnienia przesłanek </w:t>
      </w:r>
      <w:r w:rsidRPr="002D312C">
        <w:rPr>
          <w:rFonts w:ascii="Tahoma" w:hAnsi="Tahoma" w:cs="Tahoma"/>
          <w:sz w:val="20"/>
          <w:szCs w:val="20"/>
        </w:rPr>
        <w:t>określonych</w:t>
      </w:r>
      <w:r w:rsidRPr="002D312C">
        <w:rPr>
          <w:rFonts w:ascii="Tahoma" w:eastAsia="Tahoma" w:hAnsi="Tahoma" w:cs="Tahoma"/>
          <w:sz w:val="20"/>
          <w:szCs w:val="20"/>
        </w:rPr>
        <w:t xml:space="preserve"> </w:t>
      </w:r>
      <w:r w:rsidRPr="002D312C">
        <w:rPr>
          <w:rFonts w:ascii="Tahoma" w:hAnsi="Tahoma" w:cs="Tahoma"/>
          <w:sz w:val="20"/>
          <w:szCs w:val="20"/>
        </w:rPr>
        <w:t>w</w:t>
      </w:r>
      <w:r w:rsidRPr="002D312C">
        <w:rPr>
          <w:rFonts w:ascii="Tahoma" w:eastAsia="Tahoma" w:hAnsi="Tahoma" w:cs="Tahoma"/>
          <w:sz w:val="20"/>
          <w:szCs w:val="20"/>
        </w:rPr>
        <w:t xml:space="preserve"> </w:t>
      </w:r>
      <w:r w:rsidRPr="002D312C">
        <w:rPr>
          <w:rFonts w:ascii="Tahoma" w:hAnsi="Tahoma" w:cs="Tahoma"/>
          <w:sz w:val="20"/>
          <w:szCs w:val="20"/>
        </w:rPr>
        <w:t>art.</w:t>
      </w:r>
      <w:r w:rsidRPr="002D312C">
        <w:rPr>
          <w:rFonts w:ascii="Tahoma" w:eastAsia="Tahoma" w:hAnsi="Tahoma" w:cs="Tahoma"/>
          <w:sz w:val="20"/>
          <w:szCs w:val="20"/>
        </w:rPr>
        <w:t xml:space="preserve"> </w:t>
      </w:r>
      <w:r w:rsidRPr="002D312C">
        <w:rPr>
          <w:rFonts w:ascii="Tahoma" w:hAnsi="Tahoma" w:cs="Tahoma"/>
          <w:sz w:val="20"/>
          <w:szCs w:val="20"/>
        </w:rPr>
        <w:t>24</w:t>
      </w:r>
      <w:r w:rsidRPr="002D312C">
        <w:rPr>
          <w:rFonts w:ascii="Tahoma" w:eastAsia="Tahoma" w:hAnsi="Tahoma" w:cs="Tahoma"/>
          <w:sz w:val="20"/>
          <w:szCs w:val="20"/>
        </w:rPr>
        <w:t xml:space="preserve"> </w:t>
      </w:r>
      <w:r w:rsidRPr="002D312C">
        <w:rPr>
          <w:rFonts w:ascii="Tahoma" w:hAnsi="Tahoma" w:cs="Tahoma"/>
          <w:sz w:val="20"/>
          <w:szCs w:val="20"/>
        </w:rPr>
        <w:t>ust.</w:t>
      </w:r>
      <w:r w:rsidRPr="002D312C">
        <w:rPr>
          <w:rFonts w:ascii="Tahoma" w:eastAsia="Tahoma" w:hAnsi="Tahoma" w:cs="Tahoma"/>
          <w:sz w:val="20"/>
          <w:szCs w:val="20"/>
        </w:rPr>
        <w:t xml:space="preserve"> </w:t>
      </w:r>
      <w:r w:rsidRPr="002D312C">
        <w:rPr>
          <w:rFonts w:ascii="Tahoma" w:hAnsi="Tahoma" w:cs="Tahoma"/>
          <w:sz w:val="20"/>
          <w:szCs w:val="20"/>
        </w:rPr>
        <w:t>1</w:t>
      </w:r>
      <w:r w:rsidRPr="002D312C">
        <w:rPr>
          <w:rFonts w:ascii="Tahoma" w:eastAsia="Tahoma" w:hAnsi="Tahoma" w:cs="Tahoma"/>
          <w:sz w:val="20"/>
          <w:szCs w:val="20"/>
        </w:rPr>
        <w:t xml:space="preserve">, </w:t>
      </w:r>
      <w:r w:rsidRPr="002D312C">
        <w:rPr>
          <w:rFonts w:ascii="Tahoma" w:hAnsi="Tahoma" w:cs="Tahoma"/>
          <w:sz w:val="20"/>
          <w:szCs w:val="20"/>
        </w:rPr>
        <w:t>2 i 2a oraz art. 24b ust. 3</w:t>
      </w:r>
      <w:r w:rsidRPr="002D312C">
        <w:rPr>
          <w:rFonts w:ascii="Tahoma" w:eastAsia="Tahoma" w:hAnsi="Tahoma" w:cs="Tahoma"/>
          <w:sz w:val="20"/>
          <w:szCs w:val="20"/>
        </w:rPr>
        <w:t xml:space="preserve"> </w:t>
      </w:r>
      <w:r w:rsidRPr="002D312C">
        <w:rPr>
          <w:rFonts w:ascii="Tahoma" w:hAnsi="Tahoma" w:cs="Tahoma"/>
          <w:sz w:val="20"/>
          <w:szCs w:val="20"/>
        </w:rPr>
        <w:t>ustawy Pzp.</w:t>
      </w:r>
    </w:p>
    <w:p w:rsidR="00605767" w:rsidRPr="002D312C" w:rsidRDefault="00551CB1" w:rsidP="00EB747C">
      <w:pPr>
        <w:numPr>
          <w:ilvl w:val="0"/>
          <w:numId w:val="30"/>
        </w:numPr>
        <w:autoSpaceDE w:val="0"/>
        <w:spacing w:after="75"/>
        <w:ind w:left="426" w:hanging="426"/>
        <w:jc w:val="both"/>
        <w:rPr>
          <w:rFonts w:ascii="Tahoma" w:hAnsi="Tahoma" w:cs="Tahoma"/>
          <w:sz w:val="20"/>
        </w:rPr>
      </w:pP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przypadku,</w:t>
      </w:r>
      <w:r w:rsidRPr="002D312C">
        <w:rPr>
          <w:rFonts w:ascii="Tahoma" w:eastAsia="Tahoma" w:hAnsi="Tahoma" w:cs="Tahoma"/>
          <w:sz w:val="20"/>
        </w:rPr>
        <w:t xml:space="preserve"> </w:t>
      </w:r>
      <w:r w:rsidRPr="002D312C">
        <w:rPr>
          <w:rFonts w:ascii="Tahoma" w:hAnsi="Tahoma" w:cs="Tahoma"/>
          <w:sz w:val="20"/>
        </w:rPr>
        <w:t>gdy</w:t>
      </w:r>
      <w:r w:rsidRPr="002D312C">
        <w:rPr>
          <w:rFonts w:ascii="Tahoma" w:eastAsia="Tahoma" w:hAnsi="Tahoma" w:cs="Tahoma"/>
          <w:sz w:val="20"/>
        </w:rPr>
        <w:t xml:space="preserve"> w postępowaniu </w:t>
      </w:r>
      <w:r w:rsidRPr="002D312C">
        <w:rPr>
          <w:rFonts w:ascii="Tahoma" w:hAnsi="Tahoma" w:cs="Tahoma"/>
          <w:sz w:val="20"/>
        </w:rPr>
        <w:t>o</w:t>
      </w:r>
      <w:r w:rsidRPr="002D312C">
        <w:rPr>
          <w:rFonts w:ascii="Tahoma" w:eastAsia="Tahoma" w:hAnsi="Tahoma" w:cs="Tahoma"/>
          <w:sz w:val="20"/>
        </w:rPr>
        <w:t xml:space="preserve"> udzielenie </w:t>
      </w:r>
      <w:r w:rsidRPr="002D312C">
        <w:rPr>
          <w:rFonts w:ascii="Tahoma" w:hAnsi="Tahoma" w:cs="Tahoma"/>
          <w:sz w:val="20"/>
        </w:rPr>
        <w:t>zamówienia biorą udział Wykonawcy</w:t>
      </w:r>
      <w:r w:rsidRPr="002D312C">
        <w:rPr>
          <w:rFonts w:ascii="Tahoma" w:eastAsia="Tahoma" w:hAnsi="Tahoma" w:cs="Tahoma"/>
          <w:sz w:val="20"/>
        </w:rPr>
        <w:t xml:space="preserve"> </w:t>
      </w:r>
      <w:r w:rsidRPr="002D312C">
        <w:rPr>
          <w:rFonts w:ascii="Tahoma" w:hAnsi="Tahoma" w:cs="Tahoma"/>
          <w:sz w:val="20"/>
        </w:rPr>
        <w:t>występujący</w:t>
      </w:r>
      <w:r w:rsidRPr="002D312C">
        <w:rPr>
          <w:rFonts w:ascii="Tahoma" w:eastAsia="Tahoma" w:hAnsi="Tahoma" w:cs="Tahoma"/>
          <w:sz w:val="20"/>
        </w:rPr>
        <w:t xml:space="preserve"> </w:t>
      </w:r>
      <w:r w:rsidRPr="002D312C">
        <w:rPr>
          <w:rFonts w:ascii="Tahoma" w:hAnsi="Tahoma" w:cs="Tahoma"/>
          <w:sz w:val="20"/>
        </w:rPr>
        <w:t>wspólnie,</w:t>
      </w:r>
      <w:r w:rsidRPr="002D312C">
        <w:rPr>
          <w:rFonts w:ascii="Tahoma" w:eastAsia="Tahoma" w:hAnsi="Tahoma" w:cs="Tahoma"/>
          <w:sz w:val="20"/>
        </w:rPr>
        <w:t xml:space="preserve"> </w:t>
      </w:r>
      <w:r w:rsidRPr="002D312C">
        <w:rPr>
          <w:rFonts w:ascii="Tahoma" w:hAnsi="Tahoma" w:cs="Tahoma"/>
          <w:sz w:val="20"/>
        </w:rPr>
        <w:t>warunki, o</w:t>
      </w:r>
      <w:r w:rsidRPr="002D312C">
        <w:rPr>
          <w:rFonts w:ascii="Tahoma" w:eastAsia="Tahoma" w:hAnsi="Tahoma" w:cs="Tahoma"/>
          <w:sz w:val="20"/>
        </w:rPr>
        <w:t xml:space="preserve"> </w:t>
      </w:r>
      <w:r w:rsidRPr="002D312C">
        <w:rPr>
          <w:rFonts w:ascii="Tahoma" w:hAnsi="Tahoma" w:cs="Tahoma"/>
          <w:sz w:val="20"/>
        </w:rPr>
        <w:t>których</w:t>
      </w:r>
      <w:r w:rsidRPr="002D312C">
        <w:rPr>
          <w:rFonts w:ascii="Tahoma" w:eastAsia="Tahoma" w:hAnsi="Tahoma" w:cs="Tahoma"/>
          <w:sz w:val="20"/>
        </w:rPr>
        <w:t xml:space="preserve"> </w:t>
      </w:r>
      <w:r w:rsidRPr="002D312C">
        <w:rPr>
          <w:rFonts w:ascii="Tahoma" w:hAnsi="Tahoma" w:cs="Tahoma"/>
          <w:sz w:val="20"/>
        </w:rPr>
        <w:t>mowa</w:t>
      </w:r>
      <w:r w:rsidRPr="002D312C">
        <w:rPr>
          <w:rFonts w:ascii="Tahoma" w:eastAsia="Tahoma" w:hAnsi="Tahoma" w:cs="Tahoma"/>
          <w:sz w:val="20"/>
        </w:rPr>
        <w:t xml:space="preserve"> </w:t>
      </w:r>
      <w:r w:rsidRPr="002D312C">
        <w:rPr>
          <w:rFonts w:ascii="Tahoma" w:hAnsi="Tahoma" w:cs="Tahoma"/>
          <w:sz w:val="20"/>
        </w:rPr>
        <w:t>powyżej,</w:t>
      </w:r>
      <w:r w:rsidRPr="002D312C">
        <w:rPr>
          <w:rFonts w:ascii="Tahoma" w:eastAsia="Tahoma" w:hAnsi="Tahoma" w:cs="Tahoma"/>
          <w:sz w:val="20"/>
        </w:rPr>
        <w:t xml:space="preserve"> </w:t>
      </w:r>
      <w:r w:rsidRPr="002D312C">
        <w:rPr>
          <w:rFonts w:ascii="Tahoma" w:hAnsi="Tahoma" w:cs="Tahoma"/>
          <w:sz w:val="20"/>
        </w:rPr>
        <w:t>muszą</w:t>
      </w:r>
      <w:r w:rsidRPr="002D312C">
        <w:rPr>
          <w:rFonts w:ascii="Tahoma" w:eastAsia="Tahoma" w:hAnsi="Tahoma" w:cs="Tahoma"/>
          <w:sz w:val="20"/>
        </w:rPr>
        <w:t xml:space="preserve"> </w:t>
      </w:r>
      <w:r w:rsidRPr="002D312C">
        <w:rPr>
          <w:rFonts w:ascii="Tahoma" w:hAnsi="Tahoma" w:cs="Tahoma"/>
          <w:sz w:val="20"/>
        </w:rPr>
        <w:t>spełniać</w:t>
      </w:r>
      <w:r w:rsidRPr="002D312C">
        <w:rPr>
          <w:rFonts w:ascii="Tahoma" w:eastAsia="Tahoma" w:hAnsi="Tahoma" w:cs="Tahoma"/>
          <w:sz w:val="20"/>
        </w:rPr>
        <w:t xml:space="preserve"> </w:t>
      </w:r>
      <w:r w:rsidRPr="002D312C">
        <w:rPr>
          <w:rFonts w:ascii="Tahoma" w:hAnsi="Tahoma" w:cs="Tahoma"/>
          <w:sz w:val="20"/>
        </w:rPr>
        <w:t>łącznie</w:t>
      </w:r>
      <w:r w:rsidR="008F603B" w:rsidRPr="002D312C">
        <w:rPr>
          <w:rFonts w:ascii="Tahoma" w:hAnsi="Tahoma" w:cs="Tahoma"/>
          <w:sz w:val="20"/>
        </w:rPr>
        <w:t xml:space="preserve"> </w:t>
      </w:r>
      <w:r w:rsidRPr="002D312C">
        <w:rPr>
          <w:rFonts w:ascii="Tahoma" w:hAnsi="Tahoma" w:cs="Tahoma"/>
          <w:sz w:val="20"/>
        </w:rPr>
        <w:t>z</w:t>
      </w:r>
      <w:r w:rsidR="008000E2" w:rsidRPr="002D312C">
        <w:rPr>
          <w:rFonts w:ascii="Tahoma" w:hAnsi="Tahoma" w:cs="Tahoma"/>
          <w:sz w:val="20"/>
        </w:rPr>
        <w:t> </w:t>
      </w:r>
      <w:r w:rsidRPr="002D312C">
        <w:rPr>
          <w:rFonts w:ascii="Tahoma" w:hAnsi="Tahoma" w:cs="Tahoma"/>
          <w:sz w:val="20"/>
        </w:rPr>
        <w:t>zastrzeżeniem, że w</w:t>
      </w:r>
      <w:r w:rsidRPr="002D312C">
        <w:rPr>
          <w:rFonts w:ascii="Tahoma" w:eastAsia="Tahoma" w:hAnsi="Tahoma" w:cs="Tahoma"/>
          <w:sz w:val="20"/>
        </w:rPr>
        <w:t xml:space="preserve"> </w:t>
      </w:r>
      <w:r w:rsidRPr="002D312C">
        <w:rPr>
          <w:rFonts w:ascii="Tahoma" w:hAnsi="Tahoma" w:cs="Tahoma"/>
          <w:sz w:val="20"/>
        </w:rPr>
        <w:t>zakresie</w:t>
      </w:r>
      <w:r w:rsidRPr="002D312C">
        <w:rPr>
          <w:rFonts w:ascii="Tahoma" w:eastAsia="Tahoma" w:hAnsi="Tahoma" w:cs="Tahoma"/>
          <w:sz w:val="20"/>
        </w:rPr>
        <w:t xml:space="preserve"> </w:t>
      </w:r>
      <w:r w:rsidRPr="002D312C">
        <w:rPr>
          <w:rFonts w:ascii="Tahoma" w:hAnsi="Tahoma" w:cs="Tahoma"/>
          <w:sz w:val="20"/>
        </w:rPr>
        <w:t>niepodlegania</w:t>
      </w:r>
      <w:r w:rsidRPr="002D312C">
        <w:rPr>
          <w:rFonts w:ascii="Tahoma" w:eastAsia="Tahoma" w:hAnsi="Tahoma" w:cs="Tahoma"/>
          <w:sz w:val="20"/>
        </w:rPr>
        <w:t xml:space="preserve"> </w:t>
      </w:r>
      <w:r w:rsidRPr="002D312C">
        <w:rPr>
          <w:rFonts w:ascii="Tahoma" w:hAnsi="Tahoma" w:cs="Tahoma"/>
          <w:sz w:val="20"/>
        </w:rPr>
        <w:t>wykluczeniu</w:t>
      </w:r>
      <w:r w:rsidRPr="002D312C">
        <w:rPr>
          <w:rFonts w:ascii="Tahoma" w:eastAsia="Tahoma" w:hAnsi="Tahoma" w:cs="Tahoma"/>
          <w:sz w:val="20"/>
        </w:rPr>
        <w:t xml:space="preserve"> </w:t>
      </w:r>
      <w:r w:rsidRPr="002D312C">
        <w:rPr>
          <w:rFonts w:ascii="Tahoma" w:hAnsi="Tahoma" w:cs="Tahoma"/>
          <w:sz w:val="20"/>
        </w:rPr>
        <w:t>z</w:t>
      </w:r>
      <w:r w:rsidRPr="002D312C">
        <w:rPr>
          <w:rFonts w:ascii="Tahoma" w:eastAsia="Tahoma" w:hAnsi="Tahoma" w:cs="Tahoma"/>
          <w:sz w:val="20"/>
        </w:rPr>
        <w:t xml:space="preserve"> </w:t>
      </w:r>
      <w:r w:rsidRPr="002D312C">
        <w:rPr>
          <w:rFonts w:ascii="Tahoma" w:hAnsi="Tahoma" w:cs="Tahoma"/>
          <w:sz w:val="20"/>
        </w:rPr>
        <w:t>postępowania</w:t>
      </w:r>
      <w:r w:rsidRPr="002D312C">
        <w:rPr>
          <w:rFonts w:ascii="Tahoma" w:eastAsia="Tahoma" w:hAnsi="Tahoma" w:cs="Tahoma"/>
          <w:sz w:val="20"/>
        </w:rPr>
        <w:t xml:space="preserve"> </w:t>
      </w:r>
      <w:r w:rsidRPr="002D312C">
        <w:rPr>
          <w:rFonts w:ascii="Tahoma" w:hAnsi="Tahoma" w:cs="Tahoma"/>
          <w:sz w:val="20"/>
        </w:rPr>
        <w:t>o</w:t>
      </w:r>
      <w:r w:rsidRPr="002D312C">
        <w:rPr>
          <w:rFonts w:ascii="Tahoma" w:eastAsia="Tahoma" w:hAnsi="Tahoma" w:cs="Tahoma"/>
          <w:sz w:val="20"/>
        </w:rPr>
        <w:t xml:space="preserve"> </w:t>
      </w:r>
      <w:r w:rsidRPr="002D312C">
        <w:rPr>
          <w:rFonts w:ascii="Tahoma" w:hAnsi="Tahoma" w:cs="Tahoma"/>
          <w:sz w:val="20"/>
        </w:rPr>
        <w:t>udzielenie</w:t>
      </w:r>
      <w:r w:rsidRPr="002D312C">
        <w:rPr>
          <w:rFonts w:ascii="Tahoma" w:eastAsia="Tahoma" w:hAnsi="Tahoma" w:cs="Tahoma"/>
          <w:sz w:val="20"/>
        </w:rPr>
        <w:t xml:space="preserve"> </w:t>
      </w:r>
      <w:r w:rsidRPr="002D312C">
        <w:rPr>
          <w:rFonts w:ascii="Tahoma" w:hAnsi="Tahoma" w:cs="Tahoma"/>
          <w:sz w:val="20"/>
        </w:rPr>
        <w:t>zamówienia</w:t>
      </w:r>
      <w:r w:rsidRPr="002D312C">
        <w:rPr>
          <w:rFonts w:ascii="Tahoma" w:eastAsia="Tahoma" w:hAnsi="Tahoma" w:cs="Tahoma"/>
          <w:sz w:val="20"/>
        </w:rPr>
        <w:t xml:space="preserve"> </w:t>
      </w:r>
      <w:r w:rsidRPr="002D312C">
        <w:rPr>
          <w:rFonts w:ascii="Tahoma" w:hAnsi="Tahoma" w:cs="Tahoma"/>
          <w:sz w:val="20"/>
        </w:rPr>
        <w:t>publicznego</w:t>
      </w:r>
      <w:r w:rsidRPr="002D312C">
        <w:rPr>
          <w:rFonts w:ascii="Tahoma" w:eastAsia="Tahoma" w:hAnsi="Tahoma" w:cs="Tahoma"/>
          <w:sz w:val="20"/>
        </w:rPr>
        <w:t xml:space="preserve"> </w:t>
      </w: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zakresie</w:t>
      </w:r>
      <w:r w:rsidRPr="002D312C">
        <w:rPr>
          <w:rFonts w:ascii="Tahoma" w:eastAsia="Tahoma" w:hAnsi="Tahoma" w:cs="Tahoma"/>
          <w:sz w:val="20"/>
        </w:rPr>
        <w:t xml:space="preserve"> </w:t>
      </w:r>
      <w:r w:rsidRPr="002D312C">
        <w:rPr>
          <w:rFonts w:ascii="Tahoma" w:hAnsi="Tahoma" w:cs="Tahoma"/>
          <w:sz w:val="20"/>
        </w:rPr>
        <w:t>określonym</w:t>
      </w:r>
      <w:r w:rsidRPr="002D312C">
        <w:rPr>
          <w:rFonts w:ascii="Tahoma" w:eastAsia="Tahoma" w:hAnsi="Tahoma" w:cs="Tahoma"/>
          <w:sz w:val="20"/>
        </w:rPr>
        <w:t xml:space="preserve"> </w:t>
      </w: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art.</w:t>
      </w:r>
      <w:r w:rsidRPr="002D312C">
        <w:rPr>
          <w:rFonts w:ascii="Tahoma" w:eastAsia="Tahoma" w:hAnsi="Tahoma" w:cs="Tahoma"/>
          <w:sz w:val="20"/>
        </w:rPr>
        <w:t xml:space="preserve"> </w:t>
      </w:r>
      <w:r w:rsidRPr="002D312C">
        <w:rPr>
          <w:rFonts w:ascii="Tahoma" w:hAnsi="Tahoma" w:cs="Tahoma"/>
          <w:sz w:val="20"/>
        </w:rPr>
        <w:t>24</w:t>
      </w:r>
      <w:r w:rsidRPr="002D312C">
        <w:rPr>
          <w:rFonts w:ascii="Tahoma" w:eastAsia="Tahoma" w:hAnsi="Tahoma" w:cs="Tahoma"/>
          <w:sz w:val="20"/>
        </w:rPr>
        <w:t xml:space="preserve"> </w:t>
      </w:r>
      <w:r w:rsidRPr="002D312C">
        <w:rPr>
          <w:rFonts w:ascii="Tahoma" w:hAnsi="Tahoma" w:cs="Tahoma"/>
          <w:sz w:val="20"/>
        </w:rPr>
        <w:t>ust.</w:t>
      </w:r>
      <w:r w:rsidRPr="002D312C">
        <w:rPr>
          <w:rFonts w:ascii="Tahoma" w:eastAsia="Tahoma" w:hAnsi="Tahoma" w:cs="Tahoma"/>
          <w:sz w:val="20"/>
        </w:rPr>
        <w:t xml:space="preserve"> </w:t>
      </w:r>
      <w:r w:rsidRPr="002D312C">
        <w:rPr>
          <w:rFonts w:ascii="Tahoma" w:hAnsi="Tahoma" w:cs="Tahoma"/>
          <w:sz w:val="20"/>
        </w:rPr>
        <w:t>1</w:t>
      </w:r>
      <w:r w:rsidRPr="002D312C">
        <w:rPr>
          <w:rFonts w:ascii="Tahoma" w:eastAsia="Tahoma" w:hAnsi="Tahoma" w:cs="Tahoma"/>
          <w:sz w:val="20"/>
        </w:rPr>
        <w:t xml:space="preserve">, </w:t>
      </w:r>
      <w:r w:rsidRPr="002D312C">
        <w:rPr>
          <w:rFonts w:ascii="Tahoma" w:hAnsi="Tahoma" w:cs="Tahoma"/>
          <w:sz w:val="20"/>
        </w:rPr>
        <w:t>2 i 2a oraz 24b ust. 3 ustawy Pzp</w:t>
      </w:r>
      <w:r w:rsidRPr="002D312C">
        <w:rPr>
          <w:rFonts w:ascii="Tahoma" w:eastAsia="Tahoma" w:hAnsi="Tahoma" w:cs="Tahoma"/>
          <w:sz w:val="20"/>
        </w:rPr>
        <w:t xml:space="preserve"> </w:t>
      </w:r>
      <w:r w:rsidRPr="002D312C">
        <w:rPr>
          <w:rFonts w:ascii="Tahoma" w:hAnsi="Tahoma" w:cs="Tahoma"/>
          <w:sz w:val="20"/>
        </w:rPr>
        <w:t>musi</w:t>
      </w:r>
      <w:r w:rsidRPr="002D312C">
        <w:rPr>
          <w:rFonts w:ascii="Tahoma" w:eastAsia="Tahoma" w:hAnsi="Tahoma" w:cs="Tahoma"/>
          <w:sz w:val="20"/>
        </w:rPr>
        <w:t xml:space="preserve"> </w:t>
      </w:r>
      <w:r w:rsidRPr="002D312C">
        <w:rPr>
          <w:rFonts w:ascii="Tahoma" w:hAnsi="Tahoma" w:cs="Tahoma"/>
          <w:sz w:val="20"/>
        </w:rPr>
        <w:t>spełnić</w:t>
      </w:r>
      <w:r w:rsidRPr="002D312C">
        <w:rPr>
          <w:rFonts w:ascii="Tahoma" w:eastAsia="Tahoma" w:hAnsi="Tahoma" w:cs="Tahoma"/>
          <w:sz w:val="20"/>
        </w:rPr>
        <w:t xml:space="preserve"> </w:t>
      </w:r>
      <w:r w:rsidRPr="002D312C">
        <w:rPr>
          <w:rFonts w:ascii="Tahoma" w:hAnsi="Tahoma" w:cs="Tahoma"/>
          <w:sz w:val="20"/>
        </w:rPr>
        <w:t>każdy</w:t>
      </w:r>
      <w:r w:rsidRPr="002D312C">
        <w:rPr>
          <w:rFonts w:ascii="Tahoma" w:eastAsia="Tahoma" w:hAnsi="Tahoma" w:cs="Tahoma"/>
          <w:sz w:val="20"/>
        </w:rPr>
        <w:t xml:space="preserve"> </w:t>
      </w:r>
      <w:r w:rsidRPr="002D312C">
        <w:rPr>
          <w:rFonts w:ascii="Tahoma" w:hAnsi="Tahoma" w:cs="Tahoma"/>
          <w:sz w:val="20"/>
        </w:rPr>
        <w:t>z</w:t>
      </w:r>
      <w:r w:rsidRPr="002D312C">
        <w:rPr>
          <w:rFonts w:ascii="Tahoma" w:eastAsia="Tahoma" w:hAnsi="Tahoma" w:cs="Tahoma"/>
          <w:sz w:val="20"/>
        </w:rPr>
        <w:t xml:space="preserve"> </w:t>
      </w:r>
      <w:r w:rsidRPr="002D312C">
        <w:rPr>
          <w:rFonts w:ascii="Tahoma" w:hAnsi="Tahoma" w:cs="Tahoma"/>
          <w:sz w:val="20"/>
        </w:rPr>
        <w:t>nich.</w:t>
      </w:r>
    </w:p>
    <w:p w:rsidR="00C2001F" w:rsidRDefault="00551CB1">
      <w:pPr>
        <w:numPr>
          <w:ilvl w:val="0"/>
          <w:numId w:val="30"/>
        </w:numPr>
        <w:spacing w:after="75"/>
        <w:jc w:val="both"/>
      </w:pPr>
      <w:r w:rsidRPr="002D312C">
        <w:rPr>
          <w:rFonts w:ascii="Tahoma" w:hAnsi="Tahoma" w:cs="Tahoma"/>
          <w:sz w:val="20"/>
        </w:rPr>
        <w:t xml:space="preserve">SPOSÓB OCENY: Ocena spełniania powyższych warunków wymaganych od Wykonawcy zostanie dokonana ‎wg formuły spełnia-nie spełnia. </w:t>
      </w:r>
      <w:bookmarkStart w:id="12" w:name="_Toc402258901"/>
    </w:p>
    <w:p w:rsidR="00393FC9" w:rsidRPr="00393FC9" w:rsidRDefault="00393FC9" w:rsidP="00393FC9"/>
    <w:p w:rsidR="00551CB1" w:rsidRPr="002075B4" w:rsidRDefault="002D3B03" w:rsidP="00E8384B">
      <w:pPr>
        <w:pStyle w:val="Nagwek3"/>
        <w:jc w:val="both"/>
        <w:rPr>
          <w:rFonts w:ascii="Tahoma" w:hAnsi="Tahoma" w:cs="Tahoma"/>
          <w:sz w:val="20"/>
        </w:rPr>
      </w:pPr>
      <w:bookmarkStart w:id="13" w:name="_Toc404858556"/>
      <w:bookmarkStart w:id="14" w:name="_Toc411087310"/>
      <w:r w:rsidRPr="002075B4">
        <w:rPr>
          <w:rFonts w:ascii="Tahoma" w:hAnsi="Tahoma" w:cs="Tahoma"/>
          <w:sz w:val="20"/>
        </w:rPr>
        <w:t xml:space="preserve">X. </w:t>
      </w:r>
      <w:r w:rsidR="00551CB1" w:rsidRPr="002075B4">
        <w:rPr>
          <w:rFonts w:ascii="Tahoma" w:hAnsi="Tahoma" w:cs="Tahoma"/>
          <w:sz w:val="20"/>
        </w:rPr>
        <w:t>Wykaz</w:t>
      </w:r>
      <w:r w:rsidR="00551CB1" w:rsidRPr="002075B4">
        <w:rPr>
          <w:rFonts w:ascii="Tahoma" w:eastAsia="Tahoma" w:hAnsi="Tahoma" w:cs="Tahoma"/>
          <w:sz w:val="20"/>
        </w:rPr>
        <w:t xml:space="preserve"> </w:t>
      </w:r>
      <w:r w:rsidR="00551CB1" w:rsidRPr="002075B4">
        <w:rPr>
          <w:rFonts w:ascii="Tahoma" w:hAnsi="Tahoma" w:cs="Tahoma"/>
          <w:sz w:val="20"/>
        </w:rPr>
        <w:t>oświadczeń</w:t>
      </w:r>
      <w:r w:rsidR="00551CB1" w:rsidRPr="002075B4">
        <w:rPr>
          <w:rFonts w:ascii="Tahoma" w:eastAsia="Tahoma" w:hAnsi="Tahoma" w:cs="Tahoma"/>
          <w:sz w:val="20"/>
        </w:rPr>
        <w:t xml:space="preserve"> </w:t>
      </w:r>
      <w:r w:rsidR="00551CB1" w:rsidRPr="002075B4">
        <w:rPr>
          <w:rFonts w:ascii="Tahoma" w:hAnsi="Tahoma" w:cs="Tahoma"/>
          <w:sz w:val="20"/>
        </w:rPr>
        <w:t>i</w:t>
      </w:r>
      <w:r w:rsidR="00551CB1" w:rsidRPr="002075B4">
        <w:rPr>
          <w:rFonts w:ascii="Tahoma" w:eastAsia="Tahoma" w:hAnsi="Tahoma" w:cs="Tahoma"/>
          <w:sz w:val="20"/>
        </w:rPr>
        <w:t xml:space="preserve"> </w:t>
      </w:r>
      <w:r w:rsidR="00551CB1" w:rsidRPr="002075B4">
        <w:rPr>
          <w:rFonts w:ascii="Tahoma" w:hAnsi="Tahoma" w:cs="Tahoma"/>
          <w:sz w:val="20"/>
        </w:rPr>
        <w:t>dokumentów,</w:t>
      </w:r>
      <w:r w:rsidR="00551CB1" w:rsidRPr="002075B4">
        <w:rPr>
          <w:rFonts w:ascii="Tahoma" w:eastAsia="Tahoma" w:hAnsi="Tahoma" w:cs="Tahoma"/>
          <w:sz w:val="20"/>
        </w:rPr>
        <w:t xml:space="preserve"> </w:t>
      </w:r>
      <w:r w:rsidR="00551CB1" w:rsidRPr="002075B4">
        <w:rPr>
          <w:rFonts w:ascii="Tahoma" w:hAnsi="Tahoma" w:cs="Tahoma"/>
          <w:sz w:val="20"/>
        </w:rPr>
        <w:t>jakie</w:t>
      </w:r>
      <w:r w:rsidR="00551CB1" w:rsidRPr="002075B4">
        <w:rPr>
          <w:rFonts w:ascii="Tahoma" w:eastAsia="Tahoma" w:hAnsi="Tahoma" w:cs="Tahoma"/>
          <w:sz w:val="20"/>
        </w:rPr>
        <w:t xml:space="preserve"> </w:t>
      </w:r>
      <w:r w:rsidR="00551CB1" w:rsidRPr="002075B4">
        <w:rPr>
          <w:rFonts w:ascii="Tahoma" w:hAnsi="Tahoma" w:cs="Tahoma"/>
          <w:sz w:val="20"/>
        </w:rPr>
        <w:t>mają</w:t>
      </w:r>
      <w:r w:rsidR="00551CB1" w:rsidRPr="002075B4">
        <w:rPr>
          <w:rFonts w:ascii="Tahoma" w:eastAsia="Tahoma" w:hAnsi="Tahoma" w:cs="Tahoma"/>
          <w:sz w:val="20"/>
        </w:rPr>
        <w:t xml:space="preserve"> </w:t>
      </w:r>
      <w:r w:rsidR="00551CB1" w:rsidRPr="002075B4">
        <w:rPr>
          <w:rFonts w:ascii="Tahoma" w:hAnsi="Tahoma" w:cs="Tahoma"/>
          <w:sz w:val="20"/>
        </w:rPr>
        <w:t>dostarczyć</w:t>
      </w:r>
      <w:r w:rsidR="00551CB1" w:rsidRPr="002075B4">
        <w:rPr>
          <w:rFonts w:ascii="Tahoma" w:eastAsia="Tahoma" w:hAnsi="Tahoma" w:cs="Tahoma"/>
          <w:sz w:val="20"/>
        </w:rPr>
        <w:t xml:space="preserve"> </w:t>
      </w:r>
      <w:r w:rsidR="00551CB1" w:rsidRPr="002075B4">
        <w:rPr>
          <w:rFonts w:ascii="Tahoma" w:hAnsi="Tahoma" w:cs="Tahoma"/>
          <w:sz w:val="20"/>
        </w:rPr>
        <w:t>Wykonawcy</w:t>
      </w:r>
      <w:r w:rsidR="00551CB1" w:rsidRPr="002075B4">
        <w:rPr>
          <w:rFonts w:ascii="Tahoma" w:eastAsia="Tahoma" w:hAnsi="Tahoma" w:cs="Tahoma"/>
          <w:sz w:val="20"/>
        </w:rPr>
        <w:t xml:space="preserve">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celu</w:t>
      </w:r>
      <w:r w:rsidR="00551CB1" w:rsidRPr="002075B4">
        <w:rPr>
          <w:rFonts w:ascii="Tahoma" w:eastAsia="Tahoma" w:hAnsi="Tahoma" w:cs="Tahoma"/>
          <w:sz w:val="20"/>
        </w:rPr>
        <w:t xml:space="preserve"> </w:t>
      </w:r>
      <w:r w:rsidR="00551CB1" w:rsidRPr="002075B4">
        <w:rPr>
          <w:rFonts w:ascii="Tahoma" w:hAnsi="Tahoma" w:cs="Tahoma"/>
          <w:sz w:val="20"/>
        </w:rPr>
        <w:t>potwierdzenia</w:t>
      </w:r>
      <w:r w:rsidR="00551CB1" w:rsidRPr="002075B4">
        <w:rPr>
          <w:rFonts w:ascii="Tahoma" w:eastAsia="Tahoma" w:hAnsi="Tahoma" w:cs="Tahoma"/>
          <w:sz w:val="20"/>
        </w:rPr>
        <w:t xml:space="preserve"> </w:t>
      </w:r>
      <w:r w:rsidR="00551CB1" w:rsidRPr="002075B4">
        <w:rPr>
          <w:rFonts w:ascii="Tahoma" w:hAnsi="Tahoma" w:cs="Tahoma"/>
          <w:sz w:val="20"/>
        </w:rPr>
        <w:t>spełniania</w:t>
      </w:r>
      <w:r w:rsidR="00551CB1" w:rsidRPr="002075B4">
        <w:rPr>
          <w:rFonts w:ascii="Tahoma" w:eastAsia="Tahoma" w:hAnsi="Tahoma" w:cs="Tahoma"/>
          <w:sz w:val="20"/>
        </w:rPr>
        <w:t xml:space="preserve"> </w:t>
      </w:r>
      <w:r w:rsidR="00551CB1" w:rsidRPr="002075B4">
        <w:rPr>
          <w:rFonts w:ascii="Tahoma" w:hAnsi="Tahoma" w:cs="Tahoma"/>
          <w:sz w:val="20"/>
        </w:rPr>
        <w:t>warunków</w:t>
      </w:r>
      <w:r w:rsidR="00551CB1" w:rsidRPr="002075B4">
        <w:rPr>
          <w:rFonts w:ascii="Tahoma" w:eastAsia="Tahoma" w:hAnsi="Tahoma" w:cs="Tahoma"/>
          <w:sz w:val="20"/>
        </w:rPr>
        <w:t xml:space="preserve"> </w:t>
      </w:r>
      <w:r w:rsidR="00551CB1" w:rsidRPr="002075B4">
        <w:rPr>
          <w:rFonts w:ascii="Tahoma" w:hAnsi="Tahoma" w:cs="Tahoma"/>
          <w:sz w:val="20"/>
        </w:rPr>
        <w:t>udziału</w:t>
      </w:r>
      <w:r w:rsidR="00551CB1" w:rsidRPr="002075B4">
        <w:rPr>
          <w:rFonts w:ascii="Tahoma" w:eastAsia="Tahoma" w:hAnsi="Tahoma" w:cs="Tahoma"/>
          <w:sz w:val="20"/>
        </w:rPr>
        <w:t xml:space="preserve">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postępowaniu w oparciu o art. 22 ust. 1</w:t>
      </w:r>
      <w:r w:rsidR="008000E2" w:rsidRPr="002075B4">
        <w:rPr>
          <w:rFonts w:ascii="Tahoma" w:hAnsi="Tahoma" w:cs="Tahoma"/>
          <w:sz w:val="20"/>
        </w:rPr>
        <w:t xml:space="preserve"> </w:t>
      </w:r>
      <w:r w:rsidR="00551CB1" w:rsidRPr="002075B4">
        <w:rPr>
          <w:rFonts w:ascii="Tahoma" w:hAnsi="Tahoma" w:cs="Tahoma"/>
          <w:sz w:val="20"/>
        </w:rPr>
        <w:t>i</w:t>
      </w:r>
      <w:r w:rsidR="008000E2" w:rsidRPr="002075B4">
        <w:rPr>
          <w:rFonts w:ascii="Tahoma" w:hAnsi="Tahoma" w:cs="Tahoma"/>
          <w:sz w:val="20"/>
        </w:rPr>
        <w:t> </w:t>
      </w:r>
      <w:r w:rsidR="00551CB1" w:rsidRPr="002075B4">
        <w:rPr>
          <w:rFonts w:ascii="Tahoma" w:hAnsi="Tahoma" w:cs="Tahoma"/>
          <w:sz w:val="20"/>
        </w:rPr>
        <w:t>w</w:t>
      </w:r>
      <w:r w:rsidR="008000E2" w:rsidRPr="002075B4">
        <w:rPr>
          <w:rFonts w:ascii="Tahoma" w:hAnsi="Tahoma" w:cs="Tahoma"/>
          <w:sz w:val="20"/>
        </w:rPr>
        <w:t> </w:t>
      </w:r>
      <w:r w:rsidR="00551CB1" w:rsidRPr="002075B4">
        <w:rPr>
          <w:rFonts w:ascii="Tahoma" w:hAnsi="Tahoma" w:cs="Tahoma"/>
          <w:sz w:val="20"/>
        </w:rPr>
        <w:t>celu</w:t>
      </w:r>
      <w:r w:rsidR="00551CB1" w:rsidRPr="002075B4">
        <w:rPr>
          <w:rFonts w:ascii="Tahoma" w:eastAsia="Tahoma" w:hAnsi="Tahoma" w:cs="Tahoma"/>
          <w:sz w:val="20"/>
        </w:rPr>
        <w:t xml:space="preserve"> </w:t>
      </w:r>
      <w:r w:rsidR="00551CB1" w:rsidRPr="002075B4">
        <w:rPr>
          <w:rFonts w:ascii="Tahoma" w:hAnsi="Tahoma" w:cs="Tahoma"/>
          <w:sz w:val="20"/>
        </w:rPr>
        <w:t>wykazania</w:t>
      </w:r>
      <w:r w:rsidR="00551CB1" w:rsidRPr="002075B4">
        <w:rPr>
          <w:rFonts w:ascii="Tahoma" w:eastAsia="Tahoma" w:hAnsi="Tahoma" w:cs="Tahoma"/>
          <w:sz w:val="20"/>
        </w:rPr>
        <w:t xml:space="preserve"> </w:t>
      </w:r>
      <w:r w:rsidR="00551CB1" w:rsidRPr="002075B4">
        <w:rPr>
          <w:rFonts w:ascii="Tahoma" w:hAnsi="Tahoma" w:cs="Tahoma"/>
          <w:sz w:val="20"/>
        </w:rPr>
        <w:t>braku</w:t>
      </w:r>
      <w:r w:rsidR="00551CB1" w:rsidRPr="002075B4">
        <w:rPr>
          <w:rFonts w:ascii="Tahoma" w:eastAsia="Tahoma" w:hAnsi="Tahoma" w:cs="Tahoma"/>
          <w:sz w:val="20"/>
        </w:rPr>
        <w:t xml:space="preserve"> </w:t>
      </w:r>
      <w:r w:rsidR="00551CB1" w:rsidRPr="002075B4">
        <w:rPr>
          <w:rFonts w:ascii="Tahoma" w:hAnsi="Tahoma" w:cs="Tahoma"/>
          <w:sz w:val="20"/>
        </w:rPr>
        <w:t>podstaw</w:t>
      </w:r>
      <w:r w:rsidR="00551CB1" w:rsidRPr="002075B4">
        <w:rPr>
          <w:rFonts w:ascii="Tahoma" w:eastAsia="Tahoma" w:hAnsi="Tahoma" w:cs="Tahoma"/>
          <w:sz w:val="20"/>
        </w:rPr>
        <w:t xml:space="preserve"> </w:t>
      </w:r>
      <w:r w:rsidR="00551CB1" w:rsidRPr="002075B4">
        <w:rPr>
          <w:rFonts w:ascii="Tahoma" w:hAnsi="Tahoma" w:cs="Tahoma"/>
          <w:sz w:val="20"/>
        </w:rPr>
        <w:t>do</w:t>
      </w:r>
      <w:r w:rsidR="00551CB1" w:rsidRPr="002075B4">
        <w:rPr>
          <w:rFonts w:ascii="Tahoma" w:eastAsia="Tahoma" w:hAnsi="Tahoma" w:cs="Tahoma"/>
          <w:sz w:val="20"/>
        </w:rPr>
        <w:t xml:space="preserve"> </w:t>
      </w:r>
      <w:r w:rsidR="00551CB1" w:rsidRPr="002075B4">
        <w:rPr>
          <w:rFonts w:ascii="Tahoma" w:hAnsi="Tahoma" w:cs="Tahoma"/>
          <w:sz w:val="20"/>
        </w:rPr>
        <w:t>wykluczenia</w:t>
      </w:r>
      <w:r w:rsidR="00551CB1" w:rsidRPr="002075B4">
        <w:rPr>
          <w:rFonts w:ascii="Tahoma" w:eastAsia="Tahoma" w:hAnsi="Tahoma" w:cs="Tahoma"/>
          <w:sz w:val="20"/>
        </w:rPr>
        <w:t xml:space="preserve"> z postępowania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oparciu</w:t>
      </w:r>
      <w:r w:rsidR="00551CB1" w:rsidRPr="002075B4">
        <w:rPr>
          <w:rFonts w:ascii="Tahoma" w:eastAsia="Tahoma" w:hAnsi="Tahoma" w:cs="Tahoma"/>
          <w:sz w:val="20"/>
        </w:rPr>
        <w:t xml:space="preserve"> </w:t>
      </w:r>
      <w:r w:rsidR="00551CB1" w:rsidRPr="002075B4">
        <w:rPr>
          <w:rFonts w:ascii="Tahoma" w:hAnsi="Tahoma" w:cs="Tahoma"/>
          <w:sz w:val="20"/>
        </w:rPr>
        <w:t>o</w:t>
      </w:r>
      <w:r w:rsidR="00551CB1" w:rsidRPr="002075B4">
        <w:rPr>
          <w:rFonts w:ascii="Tahoma" w:eastAsia="Tahoma" w:hAnsi="Tahoma" w:cs="Tahoma"/>
          <w:sz w:val="20"/>
        </w:rPr>
        <w:t xml:space="preserve"> </w:t>
      </w:r>
      <w:r w:rsidR="00551CB1" w:rsidRPr="002075B4">
        <w:rPr>
          <w:rFonts w:ascii="Tahoma" w:hAnsi="Tahoma" w:cs="Tahoma"/>
          <w:sz w:val="20"/>
        </w:rPr>
        <w:t>art.</w:t>
      </w:r>
      <w:r w:rsidR="00551CB1" w:rsidRPr="002075B4">
        <w:rPr>
          <w:rFonts w:ascii="Tahoma" w:eastAsia="Tahoma" w:hAnsi="Tahoma" w:cs="Tahoma"/>
          <w:sz w:val="20"/>
        </w:rPr>
        <w:t xml:space="preserve"> </w:t>
      </w:r>
      <w:r w:rsidR="00551CB1" w:rsidRPr="002075B4">
        <w:rPr>
          <w:rFonts w:ascii="Tahoma" w:hAnsi="Tahoma" w:cs="Tahoma"/>
          <w:sz w:val="20"/>
        </w:rPr>
        <w:t>24</w:t>
      </w:r>
      <w:r w:rsidR="00551CB1" w:rsidRPr="002075B4">
        <w:rPr>
          <w:rFonts w:ascii="Tahoma" w:eastAsia="Tahoma" w:hAnsi="Tahoma" w:cs="Tahoma"/>
          <w:sz w:val="20"/>
        </w:rPr>
        <w:t xml:space="preserve"> </w:t>
      </w:r>
      <w:r w:rsidR="00551CB1" w:rsidRPr="002075B4">
        <w:rPr>
          <w:rFonts w:ascii="Tahoma" w:hAnsi="Tahoma" w:cs="Tahoma"/>
          <w:sz w:val="20"/>
        </w:rPr>
        <w:t>ust.</w:t>
      </w:r>
      <w:r w:rsidR="00551CB1" w:rsidRPr="002075B4">
        <w:rPr>
          <w:rFonts w:ascii="Tahoma" w:eastAsia="Tahoma" w:hAnsi="Tahoma" w:cs="Tahoma"/>
          <w:sz w:val="20"/>
        </w:rPr>
        <w:t xml:space="preserve"> </w:t>
      </w:r>
      <w:r w:rsidR="00551CB1" w:rsidRPr="002075B4">
        <w:rPr>
          <w:rFonts w:ascii="Tahoma" w:hAnsi="Tahoma" w:cs="Tahoma"/>
          <w:sz w:val="20"/>
        </w:rPr>
        <w:t>1 oraz art. 24 b ust. 3 ustawy</w:t>
      </w:r>
      <w:bookmarkEnd w:id="12"/>
      <w:bookmarkEnd w:id="13"/>
      <w:bookmarkEnd w:id="14"/>
    </w:p>
    <w:p w:rsidR="00551CB1" w:rsidRPr="002075B4" w:rsidRDefault="00551CB1" w:rsidP="00551CB1">
      <w:pPr>
        <w:spacing w:after="75"/>
        <w:jc w:val="both"/>
        <w:rPr>
          <w:rFonts w:ascii="Tahoma" w:hAnsi="Tahoma" w:cs="Tahoma"/>
          <w:sz w:val="20"/>
        </w:rPr>
      </w:pPr>
    </w:p>
    <w:p w:rsidR="00551CB1" w:rsidRPr="002075B4" w:rsidRDefault="00551CB1" w:rsidP="00EB747C">
      <w:pPr>
        <w:numPr>
          <w:ilvl w:val="0"/>
          <w:numId w:val="26"/>
        </w:numPr>
        <w:suppressAutoHyphens/>
        <w:autoSpaceDE w:val="0"/>
        <w:spacing w:after="75"/>
        <w:jc w:val="both"/>
        <w:rPr>
          <w:rFonts w:ascii="Tahoma" w:hAnsi="Tahoma" w:cs="Tahoma"/>
          <w:sz w:val="20"/>
        </w:rPr>
      </w:pP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celu potwierdzenia</w:t>
      </w:r>
      <w:r w:rsidRPr="002075B4">
        <w:rPr>
          <w:rFonts w:ascii="Tahoma" w:eastAsia="Tahoma" w:hAnsi="Tahoma" w:cs="Tahoma"/>
          <w:sz w:val="20"/>
        </w:rPr>
        <w:t xml:space="preserve"> </w:t>
      </w:r>
      <w:r w:rsidRPr="002075B4">
        <w:rPr>
          <w:rFonts w:ascii="Tahoma" w:hAnsi="Tahoma" w:cs="Tahoma"/>
          <w:sz w:val="20"/>
        </w:rPr>
        <w:t>spełniania</w:t>
      </w:r>
      <w:r w:rsidRPr="002075B4">
        <w:rPr>
          <w:rFonts w:ascii="Tahoma" w:eastAsia="Tahoma" w:hAnsi="Tahoma" w:cs="Tahoma"/>
          <w:sz w:val="20"/>
        </w:rPr>
        <w:t xml:space="preserve"> </w:t>
      </w:r>
      <w:r w:rsidRPr="002075B4">
        <w:rPr>
          <w:rFonts w:ascii="Tahoma" w:hAnsi="Tahoma" w:cs="Tahoma"/>
          <w:sz w:val="20"/>
        </w:rPr>
        <w:t>przez</w:t>
      </w:r>
      <w:r w:rsidRPr="002075B4">
        <w:rPr>
          <w:rFonts w:ascii="Tahoma" w:eastAsia="Tahoma" w:hAnsi="Tahoma" w:cs="Tahoma"/>
          <w:sz w:val="20"/>
        </w:rPr>
        <w:t xml:space="preserve"> </w:t>
      </w:r>
      <w:r w:rsidRPr="002075B4">
        <w:rPr>
          <w:rFonts w:ascii="Tahoma" w:hAnsi="Tahoma" w:cs="Tahoma"/>
          <w:sz w:val="20"/>
        </w:rPr>
        <w:t>Wykonawcę</w:t>
      </w:r>
      <w:r w:rsidRPr="002075B4">
        <w:rPr>
          <w:rFonts w:ascii="Tahoma" w:eastAsia="Tahoma" w:hAnsi="Tahoma" w:cs="Tahoma"/>
          <w:sz w:val="20"/>
        </w:rPr>
        <w:t xml:space="preserve"> </w:t>
      </w:r>
      <w:r w:rsidRPr="002075B4">
        <w:rPr>
          <w:rFonts w:ascii="Tahoma" w:hAnsi="Tahoma" w:cs="Tahoma"/>
          <w:sz w:val="20"/>
        </w:rPr>
        <w:t>warunków udziału w postępowaniu</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przedłożyć:</w:t>
      </w:r>
    </w:p>
    <w:p w:rsidR="00A72F06" w:rsidRDefault="00551CB1" w:rsidP="00EB747C">
      <w:pPr>
        <w:numPr>
          <w:ilvl w:val="0"/>
          <w:numId w:val="27"/>
        </w:numPr>
        <w:autoSpaceDE w:val="0"/>
        <w:autoSpaceDN w:val="0"/>
        <w:adjustRightInd w:val="0"/>
        <w:spacing w:after="75"/>
        <w:jc w:val="both"/>
        <w:rPr>
          <w:rFonts w:ascii="Tahoma" w:hAnsi="Tahoma" w:cs="Tahoma"/>
          <w:sz w:val="20"/>
        </w:rPr>
      </w:pPr>
      <w:r w:rsidRPr="002075B4">
        <w:rPr>
          <w:rFonts w:ascii="Tahoma" w:hAnsi="Tahoma" w:cs="Tahoma"/>
          <w:sz w:val="20"/>
        </w:rPr>
        <w:t xml:space="preserve">oświadczenie Wykonawcy o spełnieniu warunków udziału w postępowaniu, o których mowa w art. 22 ust 1 ustawy - wg treści określonej w </w:t>
      </w:r>
      <w:r w:rsidR="001D6D70" w:rsidRPr="002075B4">
        <w:rPr>
          <w:rFonts w:ascii="Tahoma" w:hAnsi="Tahoma" w:cs="Tahoma"/>
          <w:b/>
          <w:sz w:val="20"/>
        </w:rPr>
        <w:t xml:space="preserve">załączniku nr 3 </w:t>
      </w:r>
      <w:r w:rsidRPr="002075B4">
        <w:rPr>
          <w:rFonts w:ascii="Tahoma" w:hAnsi="Tahoma" w:cs="Tahoma"/>
          <w:b/>
          <w:sz w:val="20"/>
        </w:rPr>
        <w:t>do SIWZ</w:t>
      </w:r>
      <w:r w:rsidR="00550A71" w:rsidRPr="002075B4">
        <w:rPr>
          <w:rFonts w:ascii="Tahoma" w:hAnsi="Tahoma" w:cs="Tahoma"/>
          <w:sz w:val="20"/>
        </w:rPr>
        <w:t>,</w:t>
      </w:r>
    </w:p>
    <w:p w:rsidR="00A84BEE" w:rsidRPr="002075B4" w:rsidRDefault="00A52591" w:rsidP="00EB747C">
      <w:pPr>
        <w:numPr>
          <w:ilvl w:val="0"/>
          <w:numId w:val="27"/>
        </w:numPr>
        <w:autoSpaceDE w:val="0"/>
        <w:autoSpaceDN w:val="0"/>
        <w:adjustRightInd w:val="0"/>
        <w:spacing w:after="75"/>
        <w:jc w:val="both"/>
        <w:rPr>
          <w:rFonts w:ascii="Tahoma" w:hAnsi="Tahoma" w:cs="Tahoma"/>
          <w:sz w:val="20"/>
        </w:rPr>
      </w:pPr>
      <w:r>
        <w:rPr>
          <w:rFonts w:ascii="Tahoma" w:hAnsi="Tahoma" w:cs="Tahoma"/>
          <w:sz w:val="20"/>
        </w:rPr>
        <w:t xml:space="preserve">podpisany </w:t>
      </w:r>
      <w:r w:rsidR="00A84BEE" w:rsidRPr="00A84BEE">
        <w:rPr>
          <w:rFonts w:ascii="Tahoma" w:hAnsi="Tahoma" w:cs="Tahoma"/>
          <w:sz w:val="20"/>
        </w:rPr>
        <w:t xml:space="preserve">wykaz wykonanych, a w przypadku świadczeń okresowych lub ciągłych również wykonywanych głównych </w:t>
      </w:r>
      <w:r w:rsidR="00A84BEE">
        <w:rPr>
          <w:rFonts w:ascii="Tahoma" w:hAnsi="Tahoma" w:cs="Tahoma"/>
          <w:sz w:val="20"/>
        </w:rPr>
        <w:t>usług</w:t>
      </w:r>
      <w:r w:rsidR="00A84BEE" w:rsidRPr="00A84BEE">
        <w:rPr>
          <w:rFonts w:ascii="Tahoma" w:hAnsi="Tahoma" w:cs="Tahoma"/>
          <w:sz w:val="20"/>
        </w:rPr>
        <w:t xml:space="preserve"> (w zakresie niezbędnym do wykazania spełniania warunku wiedzy i doświadczenia, o którym mowa w rozdziale IX ust. 1 pkt 1 niniejszej SIWZ), w okresie ostatnich trzech lat przed upływem terminu składania ofert, a jeżeli okres prowadzenia działalności jest krótszy – w tym okresie, wraz z podaniem ich wartości, przedmiotu, dat wykonania i podmiotów, na rzecz których usługi zostały wykonane, oraz </w:t>
      </w:r>
      <w:r w:rsidR="00A84BEE" w:rsidRPr="00A26CBA">
        <w:rPr>
          <w:rFonts w:ascii="Tahoma" w:hAnsi="Tahoma" w:cs="Tahoma"/>
          <w:b/>
          <w:sz w:val="20"/>
          <w:u w:val="single"/>
        </w:rPr>
        <w:t xml:space="preserve">załączeniem dowodów, czy zostały wykonane lub są wykonywane należycie </w:t>
      </w:r>
      <w:r w:rsidR="00A84BEE" w:rsidRPr="00A84BEE">
        <w:rPr>
          <w:rFonts w:ascii="Tahoma" w:hAnsi="Tahoma" w:cs="Tahoma"/>
          <w:sz w:val="20"/>
        </w:rPr>
        <w:t xml:space="preserve">– wg treści określonej w </w:t>
      </w:r>
      <w:r w:rsidR="00A84BEE" w:rsidRPr="00A84BEE">
        <w:rPr>
          <w:rFonts w:ascii="Tahoma" w:hAnsi="Tahoma" w:cs="Tahoma"/>
          <w:b/>
          <w:sz w:val="20"/>
        </w:rPr>
        <w:t>załączniku nr 7 do SIWZ</w:t>
      </w:r>
    </w:p>
    <w:p w:rsidR="000B5CE4" w:rsidRPr="002075B4" w:rsidRDefault="00A52591" w:rsidP="00EB747C">
      <w:pPr>
        <w:numPr>
          <w:ilvl w:val="0"/>
          <w:numId w:val="27"/>
        </w:numPr>
        <w:autoSpaceDE w:val="0"/>
        <w:autoSpaceDN w:val="0"/>
        <w:adjustRightInd w:val="0"/>
        <w:spacing w:after="75"/>
        <w:jc w:val="both"/>
        <w:rPr>
          <w:rFonts w:ascii="Tahoma" w:hAnsi="Tahoma" w:cs="Tahoma"/>
          <w:sz w:val="20"/>
        </w:rPr>
      </w:pPr>
      <w:r>
        <w:rPr>
          <w:rFonts w:ascii="Tahoma" w:hAnsi="Tahoma" w:cs="Tahoma"/>
          <w:sz w:val="20"/>
        </w:rPr>
        <w:t xml:space="preserve">podpisany wykaz osób zdolnych do wykonania zamówienia (w zakresie niezbędnym do wykazania spełniania warunku </w:t>
      </w:r>
      <w:r w:rsidR="00962A5E">
        <w:rPr>
          <w:rFonts w:ascii="Tahoma" w:hAnsi="Tahoma" w:cs="Tahoma"/>
          <w:sz w:val="20"/>
        </w:rPr>
        <w:t xml:space="preserve">dysponowania osobami, o którym mowa w rozdziale IX ust. 1 pkt 2) </w:t>
      </w:r>
      <w:r>
        <w:rPr>
          <w:rFonts w:ascii="Tahoma" w:hAnsi="Tahoma" w:cs="Tahoma"/>
          <w:sz w:val="20"/>
        </w:rPr>
        <w:t>którymi wykonawca dysponuje</w:t>
      </w:r>
      <w:r w:rsidR="00962A5E">
        <w:rPr>
          <w:rFonts w:ascii="Tahoma" w:hAnsi="Tahoma" w:cs="Tahoma"/>
          <w:sz w:val="20"/>
        </w:rPr>
        <w:t xml:space="preserve"> – wraz z podaniem informacji na temat ich kwalifikacji zawodowych, doświadczenia i wykształcenia niezbędnych do wykonania zamówienia, a także zakresu wykonywanych przez nie czynności, oraz informację o podstawie do dysponowania tymi osobami – wg treści określonej w </w:t>
      </w:r>
      <w:r w:rsidR="00962A5E" w:rsidRPr="00AB03EA">
        <w:rPr>
          <w:rFonts w:ascii="Tahoma" w:hAnsi="Tahoma" w:cs="Tahoma"/>
          <w:b/>
          <w:sz w:val="20"/>
        </w:rPr>
        <w:t>załączniku nr 8 do SIWZ.</w:t>
      </w:r>
    </w:p>
    <w:p w:rsidR="00BE5B8E" w:rsidRPr="002075B4" w:rsidRDefault="00BE5B8E" w:rsidP="00551CB1">
      <w:pPr>
        <w:spacing w:after="75"/>
        <w:jc w:val="both"/>
        <w:rPr>
          <w:rFonts w:ascii="Tahoma" w:hAnsi="Tahoma" w:cs="Tahoma"/>
          <w:sz w:val="20"/>
        </w:rPr>
      </w:pPr>
    </w:p>
    <w:p w:rsidR="00551CB1" w:rsidRPr="002075B4" w:rsidRDefault="00551CB1" w:rsidP="00EB747C">
      <w:pPr>
        <w:numPr>
          <w:ilvl w:val="0"/>
          <w:numId w:val="26"/>
        </w:numPr>
        <w:spacing w:after="75"/>
        <w:jc w:val="both"/>
        <w:rPr>
          <w:rFonts w:ascii="Tahoma" w:hAnsi="Tahoma" w:cs="Tahoma"/>
          <w:sz w:val="20"/>
        </w:rPr>
      </w:pPr>
      <w:r w:rsidRPr="002075B4">
        <w:rPr>
          <w:rFonts w:ascii="Tahoma" w:hAnsi="Tahoma" w:cs="Tahoma"/>
          <w:sz w:val="20"/>
        </w:rPr>
        <w:t xml:space="preserve">W celu wykazania braku podstaw do wykluczenia Wykonawcy z postępowania, o udzielenie zamówienia, należy przedłożyć: </w:t>
      </w:r>
    </w:p>
    <w:p w:rsidR="00551CB1" w:rsidRPr="002075B4" w:rsidRDefault="00551CB1" w:rsidP="00EB747C">
      <w:pPr>
        <w:numPr>
          <w:ilvl w:val="0"/>
          <w:numId w:val="28"/>
        </w:numPr>
        <w:tabs>
          <w:tab w:val="left" w:pos="0"/>
          <w:tab w:val="left" w:pos="284"/>
        </w:tabs>
        <w:autoSpaceDE w:val="0"/>
        <w:autoSpaceDN w:val="0"/>
        <w:adjustRightInd w:val="0"/>
        <w:spacing w:after="75"/>
        <w:jc w:val="both"/>
        <w:rPr>
          <w:rFonts w:ascii="Tahoma" w:hAnsi="Tahoma" w:cs="Tahoma"/>
          <w:sz w:val="20"/>
        </w:rPr>
      </w:pPr>
      <w:r w:rsidRPr="002075B4">
        <w:rPr>
          <w:rFonts w:ascii="Tahoma" w:hAnsi="Tahoma" w:cs="Tahoma"/>
          <w:sz w:val="20"/>
        </w:rPr>
        <w:t xml:space="preserve">oświadczenie Wykonawcy, o braku podstaw do wykluczeniu z postępowania w zakresie określonym w art. 24 ust. 1 </w:t>
      </w:r>
      <w:r w:rsidR="00A03218" w:rsidRPr="002075B4">
        <w:rPr>
          <w:rFonts w:ascii="Tahoma" w:hAnsi="Tahoma" w:cs="Tahoma"/>
          <w:sz w:val="20"/>
        </w:rPr>
        <w:t xml:space="preserve">i art. 24 ust. 2a ustawy </w:t>
      </w:r>
      <w:r w:rsidRPr="002075B4">
        <w:rPr>
          <w:rFonts w:ascii="Tahoma" w:hAnsi="Tahoma" w:cs="Tahoma"/>
          <w:sz w:val="20"/>
        </w:rPr>
        <w:t xml:space="preserve">wg treści określonej </w:t>
      </w:r>
      <w:r w:rsidR="00A03218" w:rsidRPr="002075B4">
        <w:rPr>
          <w:rFonts w:ascii="Tahoma" w:hAnsi="Tahoma" w:cs="Tahoma"/>
          <w:b/>
          <w:sz w:val="20"/>
        </w:rPr>
        <w:t xml:space="preserve">w załączniku nr </w:t>
      </w:r>
      <w:r w:rsidR="00344C63" w:rsidRPr="002075B4">
        <w:rPr>
          <w:rFonts w:ascii="Tahoma" w:hAnsi="Tahoma" w:cs="Tahoma"/>
          <w:b/>
          <w:sz w:val="20"/>
        </w:rPr>
        <w:t xml:space="preserve">4 </w:t>
      </w:r>
      <w:r w:rsidRPr="002075B4">
        <w:rPr>
          <w:rFonts w:ascii="Tahoma" w:hAnsi="Tahoma" w:cs="Tahoma"/>
          <w:b/>
          <w:sz w:val="20"/>
        </w:rPr>
        <w:t>do SIWZ</w:t>
      </w:r>
      <w:r w:rsidR="00FE5E0F" w:rsidRPr="002075B4">
        <w:rPr>
          <w:rFonts w:ascii="Tahoma" w:hAnsi="Tahoma" w:cs="Tahoma"/>
          <w:sz w:val="20"/>
        </w:rPr>
        <w:t>;</w:t>
      </w:r>
    </w:p>
    <w:p w:rsidR="00551CB1" w:rsidRPr="002075B4" w:rsidRDefault="00551CB1" w:rsidP="00EB747C">
      <w:pPr>
        <w:numPr>
          <w:ilvl w:val="0"/>
          <w:numId w:val="28"/>
        </w:numPr>
        <w:suppressAutoHyphens/>
        <w:autoSpaceDE w:val="0"/>
        <w:spacing w:after="75"/>
        <w:jc w:val="both"/>
        <w:rPr>
          <w:rFonts w:ascii="Tahoma" w:hAnsi="Tahoma" w:cs="Tahoma"/>
          <w:sz w:val="20"/>
        </w:rPr>
      </w:pPr>
      <w:r w:rsidRPr="002075B4">
        <w:rPr>
          <w:rFonts w:ascii="Tahoma" w:hAnsi="Tahoma" w:cs="Tahoma"/>
          <w:sz w:val="20"/>
        </w:rPr>
        <w:t>oświadczenie Wykonawcy potwierdzające przynależność</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dnia</w:t>
      </w:r>
      <w:r w:rsidRPr="002075B4">
        <w:rPr>
          <w:rFonts w:ascii="Tahoma" w:eastAsia="Tahoma" w:hAnsi="Tahoma" w:cs="Tahoma"/>
          <w:sz w:val="20"/>
        </w:rPr>
        <w:t xml:space="preserve"> </w:t>
      </w:r>
      <w:r w:rsidRPr="002075B4">
        <w:rPr>
          <w:rFonts w:ascii="Tahoma" w:hAnsi="Tahoma" w:cs="Tahoma"/>
          <w:sz w:val="20"/>
        </w:rPr>
        <w:t>16</w:t>
      </w:r>
      <w:r w:rsidRPr="002075B4">
        <w:rPr>
          <w:rFonts w:ascii="Tahoma" w:eastAsia="Tahoma" w:hAnsi="Tahoma" w:cs="Tahoma"/>
          <w:sz w:val="20"/>
        </w:rPr>
        <w:t xml:space="preserve"> </w:t>
      </w:r>
      <w:r w:rsidRPr="002075B4">
        <w:rPr>
          <w:rFonts w:ascii="Tahoma" w:hAnsi="Tahoma" w:cs="Tahoma"/>
          <w:sz w:val="20"/>
        </w:rPr>
        <w:t>lutego</w:t>
      </w:r>
      <w:r w:rsidRPr="002075B4">
        <w:rPr>
          <w:rFonts w:ascii="Tahoma" w:eastAsia="Tahoma" w:hAnsi="Tahoma" w:cs="Tahoma"/>
          <w:sz w:val="20"/>
        </w:rPr>
        <w:t xml:space="preserve"> </w:t>
      </w:r>
      <w:r w:rsidRPr="002075B4">
        <w:rPr>
          <w:rFonts w:ascii="Tahoma" w:hAnsi="Tahoma" w:cs="Tahoma"/>
          <w:sz w:val="20"/>
        </w:rPr>
        <w:t>2007 r.</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ochronie</w:t>
      </w:r>
      <w:r w:rsidRPr="002075B4">
        <w:rPr>
          <w:rFonts w:ascii="Tahoma" w:eastAsia="Tahoma" w:hAnsi="Tahoma" w:cs="Tahoma"/>
          <w:sz w:val="20"/>
        </w:rPr>
        <w:t xml:space="preserve"> </w:t>
      </w:r>
      <w:r w:rsidRPr="002075B4">
        <w:rPr>
          <w:rFonts w:ascii="Tahoma" w:hAnsi="Tahoma" w:cs="Tahoma"/>
          <w:sz w:val="20"/>
        </w:rPr>
        <w:t>konkurencji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konsumentów</w:t>
      </w:r>
      <w:r w:rsidRPr="002075B4">
        <w:rPr>
          <w:rFonts w:ascii="Tahoma" w:eastAsia="Tahoma" w:hAnsi="Tahoma" w:cs="Tahoma"/>
          <w:sz w:val="20"/>
        </w:rPr>
        <w:t xml:space="preserve"> </w:t>
      </w:r>
      <w:r w:rsidRPr="002075B4">
        <w:rPr>
          <w:rFonts w:ascii="Tahoma" w:hAnsi="Tahoma" w:cs="Tahoma"/>
          <w:sz w:val="20"/>
        </w:rPr>
        <w:t>(Dz.U.</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2007 r.</w:t>
      </w:r>
      <w:r w:rsidRPr="002075B4">
        <w:rPr>
          <w:rFonts w:ascii="Tahoma" w:eastAsia="Tahoma" w:hAnsi="Tahoma" w:cs="Tahoma"/>
          <w:sz w:val="20"/>
        </w:rPr>
        <w:t xml:space="preserve"> </w:t>
      </w:r>
      <w:r w:rsidRPr="002075B4">
        <w:rPr>
          <w:rFonts w:ascii="Tahoma" w:hAnsi="Tahoma" w:cs="Tahoma"/>
          <w:sz w:val="20"/>
        </w:rPr>
        <w:t>Nr</w:t>
      </w:r>
      <w:r w:rsidRPr="002075B4">
        <w:rPr>
          <w:rFonts w:ascii="Tahoma" w:eastAsia="Tahoma" w:hAnsi="Tahoma" w:cs="Tahoma"/>
          <w:sz w:val="20"/>
        </w:rPr>
        <w:t xml:space="preserve"> </w:t>
      </w:r>
      <w:r w:rsidRPr="002075B4">
        <w:rPr>
          <w:rFonts w:ascii="Tahoma" w:hAnsi="Tahoma" w:cs="Tahoma"/>
          <w:sz w:val="20"/>
        </w:rPr>
        <w:t>50,</w:t>
      </w:r>
      <w:r w:rsidRPr="002075B4">
        <w:rPr>
          <w:rFonts w:ascii="Tahoma" w:eastAsia="Tahoma" w:hAnsi="Tahoma" w:cs="Tahoma"/>
          <w:sz w:val="20"/>
        </w:rPr>
        <w:t xml:space="preserve"> </w:t>
      </w:r>
      <w:r w:rsidRPr="002075B4">
        <w:rPr>
          <w:rFonts w:ascii="Tahoma" w:hAnsi="Tahoma" w:cs="Tahoma"/>
          <w:sz w:val="20"/>
        </w:rPr>
        <w:t>poz.</w:t>
      </w:r>
      <w:r w:rsidRPr="002075B4">
        <w:rPr>
          <w:rFonts w:ascii="Tahoma" w:eastAsia="Tahoma" w:hAnsi="Tahoma" w:cs="Tahoma"/>
          <w:sz w:val="20"/>
        </w:rPr>
        <w:t xml:space="preserve"> </w:t>
      </w:r>
      <w:r w:rsidRPr="002075B4">
        <w:rPr>
          <w:rFonts w:ascii="Tahoma" w:hAnsi="Tahoma" w:cs="Tahoma"/>
          <w:sz w:val="20"/>
        </w:rPr>
        <w:t>331</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późn.</w:t>
      </w:r>
      <w:r w:rsidRPr="002075B4">
        <w:rPr>
          <w:rFonts w:ascii="Tahoma" w:eastAsia="Tahoma" w:hAnsi="Tahoma" w:cs="Tahoma"/>
          <w:sz w:val="20"/>
        </w:rPr>
        <w:t xml:space="preserve"> </w:t>
      </w:r>
      <w:r w:rsidRPr="002075B4">
        <w:rPr>
          <w:rFonts w:ascii="Tahoma" w:hAnsi="Tahoma" w:cs="Tahoma"/>
          <w:sz w:val="20"/>
        </w:rPr>
        <w:t>zm.)</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Wykonawca</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ww.</w:t>
      </w:r>
      <w:r w:rsidRPr="002075B4">
        <w:rPr>
          <w:rFonts w:ascii="Tahoma" w:eastAsia="Tahoma" w:hAnsi="Tahoma" w:cs="Tahoma"/>
          <w:sz w:val="20"/>
        </w:rPr>
        <w:t xml:space="preserve"> </w:t>
      </w:r>
      <w:r w:rsidRPr="002075B4">
        <w:rPr>
          <w:rFonts w:ascii="Tahoma" w:hAnsi="Tahoma" w:cs="Tahoma"/>
          <w:sz w:val="20"/>
        </w:rPr>
        <w:t>ustawy - wg</w:t>
      </w:r>
      <w:r w:rsidRPr="002075B4">
        <w:rPr>
          <w:rFonts w:ascii="Tahoma" w:eastAsia="Tahoma" w:hAnsi="Tahoma" w:cs="Tahoma"/>
          <w:sz w:val="20"/>
        </w:rPr>
        <w:t xml:space="preserve"> </w:t>
      </w:r>
      <w:r w:rsidRPr="002075B4">
        <w:rPr>
          <w:rFonts w:ascii="Tahoma" w:hAnsi="Tahoma" w:cs="Tahoma"/>
          <w:sz w:val="20"/>
        </w:rPr>
        <w:t>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4738A6" w:rsidRPr="002075B4">
        <w:rPr>
          <w:rFonts w:ascii="Tahoma" w:hAnsi="Tahoma" w:cs="Tahoma"/>
          <w:b/>
          <w:sz w:val="20"/>
        </w:rPr>
        <w:t>5</w:t>
      </w:r>
      <w:r w:rsidRPr="002075B4">
        <w:rPr>
          <w:rFonts w:ascii="Tahoma" w:eastAsia="Tahoma" w:hAnsi="Tahoma" w:cs="Tahoma"/>
          <w:b/>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00FE5E0F" w:rsidRPr="002075B4">
        <w:rPr>
          <w:rFonts w:ascii="Tahoma" w:hAnsi="Tahoma" w:cs="Tahoma"/>
          <w:sz w:val="20"/>
        </w:rPr>
        <w:t>;</w:t>
      </w:r>
    </w:p>
    <w:p w:rsidR="00551CB1" w:rsidRPr="002075B4" w:rsidRDefault="00551CB1" w:rsidP="00EB747C">
      <w:pPr>
        <w:numPr>
          <w:ilvl w:val="0"/>
          <w:numId w:val="28"/>
        </w:numPr>
        <w:suppressAutoHyphens/>
        <w:autoSpaceDE w:val="0"/>
        <w:spacing w:after="75"/>
        <w:jc w:val="both"/>
        <w:rPr>
          <w:rFonts w:ascii="Tahoma" w:hAnsi="Tahoma" w:cs="Tahoma"/>
          <w:sz w:val="20"/>
        </w:rPr>
      </w:pPr>
      <w:r w:rsidRPr="002075B4">
        <w:rPr>
          <w:rFonts w:ascii="Tahoma" w:hAnsi="Tahoma" w:cs="Tahoma"/>
          <w:sz w:val="20"/>
        </w:rPr>
        <w:t>oświadczenie Wykonawcy potwierdzające brak</w:t>
      </w:r>
      <w:r w:rsidRPr="002075B4">
        <w:rPr>
          <w:rFonts w:ascii="Tahoma" w:eastAsia="Tahoma" w:hAnsi="Tahoma" w:cs="Tahoma"/>
          <w:sz w:val="20"/>
        </w:rPr>
        <w:t xml:space="preserve"> </w:t>
      </w:r>
      <w:r w:rsidRPr="002075B4">
        <w:rPr>
          <w:rFonts w:ascii="Tahoma" w:hAnsi="Tahoma" w:cs="Tahoma"/>
          <w:sz w:val="20"/>
        </w:rPr>
        <w:t>przynależności</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dnia</w:t>
      </w:r>
      <w:r w:rsidRPr="002075B4">
        <w:rPr>
          <w:rFonts w:ascii="Tahoma" w:eastAsia="Tahoma" w:hAnsi="Tahoma" w:cs="Tahoma"/>
          <w:sz w:val="20"/>
        </w:rPr>
        <w:t xml:space="preserve"> </w:t>
      </w:r>
      <w:r w:rsidRPr="002075B4">
        <w:rPr>
          <w:rFonts w:ascii="Tahoma" w:hAnsi="Tahoma" w:cs="Tahoma"/>
          <w:sz w:val="20"/>
        </w:rPr>
        <w:t>16</w:t>
      </w:r>
      <w:r w:rsidRPr="002075B4">
        <w:rPr>
          <w:rFonts w:ascii="Tahoma" w:eastAsia="Tahoma" w:hAnsi="Tahoma" w:cs="Tahoma"/>
          <w:sz w:val="20"/>
        </w:rPr>
        <w:t xml:space="preserve"> </w:t>
      </w:r>
      <w:r w:rsidRPr="002075B4">
        <w:rPr>
          <w:rFonts w:ascii="Tahoma" w:hAnsi="Tahoma" w:cs="Tahoma"/>
          <w:sz w:val="20"/>
        </w:rPr>
        <w:t>lutego</w:t>
      </w:r>
      <w:r w:rsidRPr="002075B4">
        <w:rPr>
          <w:rFonts w:ascii="Tahoma" w:eastAsia="Tahoma" w:hAnsi="Tahoma" w:cs="Tahoma"/>
          <w:sz w:val="20"/>
        </w:rPr>
        <w:t xml:space="preserve"> </w:t>
      </w:r>
      <w:r w:rsidRPr="002075B4">
        <w:rPr>
          <w:rFonts w:ascii="Tahoma" w:hAnsi="Tahoma" w:cs="Tahoma"/>
          <w:sz w:val="20"/>
        </w:rPr>
        <w:t>2007 r.</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ochronie</w:t>
      </w:r>
      <w:r w:rsidRPr="002075B4">
        <w:rPr>
          <w:rFonts w:ascii="Tahoma" w:eastAsia="Tahoma" w:hAnsi="Tahoma" w:cs="Tahoma"/>
          <w:sz w:val="20"/>
        </w:rPr>
        <w:t xml:space="preserve"> </w:t>
      </w:r>
      <w:r w:rsidRPr="002075B4">
        <w:rPr>
          <w:rFonts w:ascii="Tahoma" w:hAnsi="Tahoma" w:cs="Tahoma"/>
          <w:sz w:val="20"/>
        </w:rPr>
        <w:t>konkurencji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konsumentów</w:t>
      </w:r>
      <w:r w:rsidRPr="002075B4">
        <w:rPr>
          <w:rFonts w:ascii="Tahoma" w:eastAsia="Tahoma" w:hAnsi="Tahoma" w:cs="Tahoma"/>
          <w:sz w:val="20"/>
        </w:rPr>
        <w:t xml:space="preserve"> </w:t>
      </w:r>
      <w:r w:rsidRPr="002075B4">
        <w:rPr>
          <w:rFonts w:ascii="Tahoma" w:hAnsi="Tahoma" w:cs="Tahoma"/>
          <w:sz w:val="20"/>
        </w:rPr>
        <w:t>(Dz.U.</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2007 r.</w:t>
      </w:r>
      <w:r w:rsidRPr="002075B4">
        <w:rPr>
          <w:rFonts w:ascii="Tahoma" w:eastAsia="Tahoma" w:hAnsi="Tahoma" w:cs="Tahoma"/>
          <w:sz w:val="20"/>
        </w:rPr>
        <w:t xml:space="preserve"> </w:t>
      </w:r>
      <w:r w:rsidRPr="002075B4">
        <w:rPr>
          <w:rFonts w:ascii="Tahoma" w:hAnsi="Tahoma" w:cs="Tahoma"/>
          <w:sz w:val="20"/>
        </w:rPr>
        <w:t>Nr</w:t>
      </w:r>
      <w:r w:rsidRPr="002075B4">
        <w:rPr>
          <w:rFonts w:ascii="Tahoma" w:eastAsia="Tahoma" w:hAnsi="Tahoma" w:cs="Tahoma"/>
          <w:sz w:val="20"/>
        </w:rPr>
        <w:t xml:space="preserve"> </w:t>
      </w:r>
      <w:r w:rsidRPr="002075B4">
        <w:rPr>
          <w:rFonts w:ascii="Tahoma" w:hAnsi="Tahoma" w:cs="Tahoma"/>
          <w:sz w:val="20"/>
        </w:rPr>
        <w:t>50,</w:t>
      </w:r>
      <w:r w:rsidRPr="002075B4">
        <w:rPr>
          <w:rFonts w:ascii="Tahoma" w:eastAsia="Tahoma" w:hAnsi="Tahoma" w:cs="Tahoma"/>
          <w:sz w:val="20"/>
        </w:rPr>
        <w:t xml:space="preserve"> </w:t>
      </w:r>
      <w:r w:rsidRPr="002075B4">
        <w:rPr>
          <w:rFonts w:ascii="Tahoma" w:hAnsi="Tahoma" w:cs="Tahoma"/>
          <w:sz w:val="20"/>
        </w:rPr>
        <w:t>poz.</w:t>
      </w:r>
      <w:r w:rsidRPr="002075B4">
        <w:rPr>
          <w:rFonts w:ascii="Tahoma" w:eastAsia="Tahoma" w:hAnsi="Tahoma" w:cs="Tahoma"/>
          <w:sz w:val="20"/>
        </w:rPr>
        <w:t xml:space="preserve"> </w:t>
      </w:r>
      <w:r w:rsidRPr="002075B4">
        <w:rPr>
          <w:rFonts w:ascii="Tahoma" w:hAnsi="Tahoma" w:cs="Tahoma"/>
          <w:sz w:val="20"/>
        </w:rPr>
        <w:t>331</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późn.</w:t>
      </w:r>
      <w:r w:rsidRPr="002075B4">
        <w:rPr>
          <w:rFonts w:ascii="Tahoma" w:eastAsia="Tahoma" w:hAnsi="Tahoma" w:cs="Tahoma"/>
          <w:sz w:val="20"/>
        </w:rPr>
        <w:t xml:space="preserve"> </w:t>
      </w:r>
      <w:r w:rsidRPr="002075B4">
        <w:rPr>
          <w:rFonts w:ascii="Tahoma" w:hAnsi="Tahoma" w:cs="Tahoma"/>
          <w:sz w:val="20"/>
        </w:rPr>
        <w:t>zm.),</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Wykonawca</w:t>
      </w:r>
      <w:r w:rsidRPr="002075B4">
        <w:rPr>
          <w:rFonts w:ascii="Tahoma" w:eastAsia="Tahoma" w:hAnsi="Tahoma" w:cs="Tahoma"/>
          <w:sz w:val="20"/>
        </w:rPr>
        <w:t xml:space="preserve"> </w:t>
      </w:r>
      <w:r w:rsidRPr="002075B4">
        <w:rPr>
          <w:rFonts w:ascii="Tahoma" w:hAnsi="Tahoma" w:cs="Tahoma"/>
          <w:sz w:val="20"/>
        </w:rPr>
        <w:t>nie</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ww.</w:t>
      </w:r>
      <w:r w:rsidRPr="002075B4">
        <w:rPr>
          <w:rFonts w:ascii="Tahoma" w:eastAsia="Tahoma" w:hAnsi="Tahoma" w:cs="Tahoma"/>
          <w:sz w:val="20"/>
        </w:rPr>
        <w:t xml:space="preserve"> </w:t>
      </w:r>
      <w:r w:rsidRPr="002075B4">
        <w:rPr>
          <w:rFonts w:ascii="Tahoma" w:hAnsi="Tahoma" w:cs="Tahoma"/>
          <w:sz w:val="20"/>
        </w:rPr>
        <w:t>ustawy - wg</w:t>
      </w:r>
      <w:r w:rsidRPr="002075B4">
        <w:rPr>
          <w:rFonts w:ascii="Tahoma" w:eastAsia="Tahoma" w:hAnsi="Tahoma" w:cs="Tahoma"/>
          <w:sz w:val="20"/>
        </w:rPr>
        <w:t xml:space="preserve"> </w:t>
      </w:r>
      <w:r w:rsidRPr="002075B4">
        <w:rPr>
          <w:rFonts w:ascii="Tahoma" w:hAnsi="Tahoma" w:cs="Tahoma"/>
          <w:sz w:val="20"/>
        </w:rPr>
        <w:t>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4738A6" w:rsidRPr="002075B4">
        <w:rPr>
          <w:rFonts w:ascii="Tahoma" w:hAnsi="Tahoma" w:cs="Tahoma"/>
          <w:b/>
          <w:sz w:val="20"/>
        </w:rPr>
        <w:t>6</w:t>
      </w:r>
      <w:r w:rsidRPr="002075B4">
        <w:rPr>
          <w:rFonts w:ascii="Tahoma" w:eastAsia="Tahoma" w:hAnsi="Tahoma" w:cs="Tahoma"/>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00FE5E0F" w:rsidRPr="002075B4">
        <w:rPr>
          <w:rFonts w:ascii="Tahoma" w:hAnsi="Tahoma" w:cs="Tahoma"/>
          <w:sz w:val="20"/>
        </w:rPr>
        <w:t>;</w:t>
      </w:r>
    </w:p>
    <w:p w:rsidR="00551CB1" w:rsidRPr="002075B4" w:rsidRDefault="00551CB1" w:rsidP="00EB747C">
      <w:pPr>
        <w:numPr>
          <w:ilvl w:val="0"/>
          <w:numId w:val="28"/>
        </w:numPr>
        <w:tabs>
          <w:tab w:val="left" w:pos="0"/>
          <w:tab w:val="left" w:pos="284"/>
        </w:tabs>
        <w:autoSpaceDE w:val="0"/>
        <w:autoSpaceDN w:val="0"/>
        <w:adjustRightInd w:val="0"/>
        <w:spacing w:after="75"/>
        <w:jc w:val="both"/>
        <w:rPr>
          <w:rFonts w:ascii="Tahoma" w:hAnsi="Tahoma" w:cs="Tahoma"/>
          <w:sz w:val="20"/>
        </w:rPr>
      </w:pPr>
      <w:r w:rsidRPr="002075B4">
        <w:rPr>
          <w:rFonts w:ascii="Tahoma" w:hAnsi="Tahoma" w:cs="Tahoma"/>
          <w:sz w:val="20"/>
        </w:rPr>
        <w:t>aktualny</w:t>
      </w:r>
      <w:r w:rsidRPr="002075B4">
        <w:rPr>
          <w:rFonts w:ascii="Tahoma" w:eastAsia="Tahoma" w:hAnsi="Tahoma" w:cs="Tahoma"/>
          <w:sz w:val="20"/>
        </w:rPr>
        <w:t xml:space="preserve"> </w:t>
      </w:r>
      <w:r w:rsidRPr="002075B4">
        <w:rPr>
          <w:rFonts w:ascii="Tahoma" w:hAnsi="Tahoma" w:cs="Tahoma"/>
          <w:sz w:val="20"/>
        </w:rPr>
        <w:t>odpis</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właściwego</w:t>
      </w:r>
      <w:r w:rsidRPr="002075B4">
        <w:rPr>
          <w:rFonts w:ascii="Tahoma" w:eastAsia="Tahoma" w:hAnsi="Tahoma" w:cs="Tahoma"/>
          <w:sz w:val="20"/>
        </w:rPr>
        <w:t xml:space="preserve"> </w:t>
      </w:r>
      <w:r w:rsidRPr="002075B4">
        <w:rPr>
          <w:rFonts w:ascii="Tahoma" w:hAnsi="Tahoma" w:cs="Tahoma"/>
          <w:sz w:val="20"/>
        </w:rPr>
        <w:t>rejestru</w:t>
      </w:r>
      <w:r w:rsidRPr="002075B4">
        <w:rPr>
          <w:rFonts w:ascii="Tahoma" w:eastAsia="Tahoma" w:hAnsi="Tahoma" w:cs="Tahoma"/>
          <w:sz w:val="20"/>
        </w:rPr>
        <w:t xml:space="preserve"> </w:t>
      </w:r>
      <w:r w:rsidRPr="002075B4">
        <w:rPr>
          <w:rFonts w:ascii="Tahoma" w:hAnsi="Tahoma" w:cs="Tahoma"/>
          <w:sz w:val="20"/>
        </w:rPr>
        <w:t>lub</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centralnej</w:t>
      </w:r>
      <w:r w:rsidRPr="002075B4">
        <w:rPr>
          <w:rFonts w:ascii="Tahoma" w:eastAsia="Tahoma" w:hAnsi="Tahoma" w:cs="Tahoma"/>
          <w:sz w:val="20"/>
        </w:rPr>
        <w:t xml:space="preserve"> </w:t>
      </w:r>
      <w:r w:rsidRPr="002075B4">
        <w:rPr>
          <w:rFonts w:ascii="Tahoma" w:hAnsi="Tahoma" w:cs="Tahoma"/>
          <w:sz w:val="20"/>
        </w:rPr>
        <w:t>ewidencji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informacji</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działalności</w:t>
      </w:r>
      <w:r w:rsidRPr="002075B4">
        <w:rPr>
          <w:rFonts w:ascii="Tahoma" w:eastAsia="Tahoma" w:hAnsi="Tahoma" w:cs="Tahoma"/>
          <w:sz w:val="20"/>
        </w:rPr>
        <w:t xml:space="preserve"> </w:t>
      </w:r>
      <w:r w:rsidRPr="002075B4">
        <w:rPr>
          <w:rFonts w:ascii="Tahoma" w:hAnsi="Tahoma" w:cs="Tahoma"/>
          <w:sz w:val="20"/>
        </w:rPr>
        <w:t>gospodarczej,</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odrębne</w:t>
      </w:r>
      <w:r w:rsidRPr="002075B4">
        <w:rPr>
          <w:rFonts w:ascii="Tahoma" w:eastAsia="Tahoma" w:hAnsi="Tahoma" w:cs="Tahoma"/>
          <w:sz w:val="20"/>
        </w:rPr>
        <w:t xml:space="preserve"> </w:t>
      </w:r>
      <w:r w:rsidRPr="002075B4">
        <w:rPr>
          <w:rFonts w:ascii="Tahoma" w:hAnsi="Tahoma" w:cs="Tahoma"/>
          <w:sz w:val="20"/>
        </w:rPr>
        <w:t>przepisy</w:t>
      </w:r>
      <w:r w:rsidRPr="002075B4">
        <w:rPr>
          <w:rFonts w:ascii="Tahoma" w:eastAsia="Tahoma" w:hAnsi="Tahoma" w:cs="Tahoma"/>
          <w:sz w:val="20"/>
        </w:rPr>
        <w:t xml:space="preserve"> </w:t>
      </w:r>
      <w:r w:rsidRPr="002075B4">
        <w:rPr>
          <w:rFonts w:ascii="Tahoma" w:hAnsi="Tahoma" w:cs="Tahoma"/>
          <w:sz w:val="20"/>
        </w:rPr>
        <w:t>wymagają</w:t>
      </w:r>
      <w:r w:rsidRPr="002075B4">
        <w:rPr>
          <w:rFonts w:ascii="Tahoma" w:eastAsia="Tahoma" w:hAnsi="Tahoma" w:cs="Tahoma"/>
          <w:sz w:val="20"/>
        </w:rPr>
        <w:t xml:space="preserve"> </w:t>
      </w:r>
      <w:r w:rsidRPr="002075B4">
        <w:rPr>
          <w:rFonts w:ascii="Tahoma" w:hAnsi="Tahoma" w:cs="Tahoma"/>
          <w:sz w:val="20"/>
        </w:rPr>
        <w:t>wpisu</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rejestru</w:t>
      </w:r>
      <w:r w:rsidRPr="002075B4">
        <w:rPr>
          <w:rFonts w:ascii="Tahoma" w:eastAsia="Tahoma" w:hAnsi="Tahoma" w:cs="Tahoma"/>
          <w:sz w:val="20"/>
        </w:rPr>
        <w:t xml:space="preserve"> </w:t>
      </w:r>
      <w:r w:rsidRPr="002075B4">
        <w:rPr>
          <w:rFonts w:ascii="Tahoma" w:hAnsi="Tahoma" w:cs="Tahoma"/>
          <w:sz w:val="20"/>
        </w:rPr>
        <w:t>lub</w:t>
      </w:r>
      <w:r w:rsidRPr="002075B4">
        <w:rPr>
          <w:rFonts w:ascii="Tahoma" w:eastAsia="Tahoma" w:hAnsi="Tahoma" w:cs="Tahoma"/>
          <w:sz w:val="20"/>
        </w:rPr>
        <w:t xml:space="preserve"> </w:t>
      </w:r>
      <w:r w:rsidRPr="002075B4">
        <w:rPr>
          <w:rFonts w:ascii="Tahoma" w:hAnsi="Tahoma" w:cs="Tahoma"/>
          <w:sz w:val="20"/>
        </w:rPr>
        <w:t>ewidencji,</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celu</w:t>
      </w:r>
      <w:r w:rsidRPr="002075B4">
        <w:rPr>
          <w:rFonts w:ascii="Tahoma" w:eastAsia="Tahoma" w:hAnsi="Tahoma" w:cs="Tahoma"/>
          <w:sz w:val="20"/>
        </w:rPr>
        <w:t xml:space="preserve"> </w:t>
      </w:r>
      <w:r w:rsidRPr="002075B4">
        <w:rPr>
          <w:rFonts w:ascii="Tahoma" w:hAnsi="Tahoma" w:cs="Tahoma"/>
          <w:sz w:val="20"/>
        </w:rPr>
        <w:t>wykazania</w:t>
      </w:r>
      <w:r w:rsidRPr="002075B4">
        <w:rPr>
          <w:rFonts w:ascii="Tahoma" w:eastAsia="Tahoma" w:hAnsi="Tahoma" w:cs="Tahoma"/>
          <w:sz w:val="20"/>
        </w:rPr>
        <w:t xml:space="preserve"> </w:t>
      </w:r>
      <w:r w:rsidRPr="002075B4">
        <w:rPr>
          <w:rFonts w:ascii="Tahoma" w:hAnsi="Tahoma" w:cs="Tahoma"/>
          <w:sz w:val="20"/>
        </w:rPr>
        <w:t>braku</w:t>
      </w:r>
      <w:r w:rsidRPr="002075B4">
        <w:rPr>
          <w:rFonts w:ascii="Tahoma" w:eastAsia="Tahoma" w:hAnsi="Tahoma" w:cs="Tahoma"/>
          <w:sz w:val="20"/>
        </w:rPr>
        <w:t xml:space="preserve"> </w:t>
      </w:r>
      <w:r w:rsidRPr="002075B4">
        <w:rPr>
          <w:rFonts w:ascii="Tahoma" w:hAnsi="Tahoma" w:cs="Tahoma"/>
          <w:sz w:val="20"/>
        </w:rPr>
        <w:t>podstaw</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wykluczenia</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oparciu</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art.</w:t>
      </w:r>
      <w:r w:rsidRPr="002075B4">
        <w:rPr>
          <w:rFonts w:ascii="Tahoma" w:eastAsia="Tahoma" w:hAnsi="Tahoma" w:cs="Tahoma"/>
          <w:sz w:val="20"/>
        </w:rPr>
        <w:t xml:space="preserve"> </w:t>
      </w:r>
      <w:r w:rsidRPr="002075B4">
        <w:rPr>
          <w:rFonts w:ascii="Tahoma" w:hAnsi="Tahoma" w:cs="Tahoma"/>
          <w:sz w:val="20"/>
        </w:rPr>
        <w:t>24</w:t>
      </w:r>
      <w:r w:rsidRPr="002075B4">
        <w:rPr>
          <w:rFonts w:ascii="Tahoma" w:eastAsia="Tahoma" w:hAnsi="Tahoma" w:cs="Tahoma"/>
          <w:sz w:val="20"/>
        </w:rPr>
        <w:t xml:space="preserve"> </w:t>
      </w:r>
      <w:r w:rsidRPr="002075B4">
        <w:rPr>
          <w:rFonts w:ascii="Tahoma" w:hAnsi="Tahoma" w:cs="Tahoma"/>
          <w:sz w:val="20"/>
        </w:rPr>
        <w:t>ust.</w:t>
      </w:r>
      <w:r w:rsidRPr="002075B4">
        <w:rPr>
          <w:rFonts w:ascii="Tahoma" w:eastAsia="Tahoma" w:hAnsi="Tahoma" w:cs="Tahoma"/>
          <w:sz w:val="20"/>
        </w:rPr>
        <w:t xml:space="preserve"> </w:t>
      </w:r>
      <w:r w:rsidRPr="002075B4">
        <w:rPr>
          <w:rFonts w:ascii="Tahoma" w:hAnsi="Tahoma" w:cs="Tahoma"/>
          <w:sz w:val="20"/>
        </w:rPr>
        <w:t>1</w:t>
      </w:r>
      <w:r w:rsidRPr="002075B4">
        <w:rPr>
          <w:rFonts w:ascii="Tahoma" w:eastAsia="Tahoma" w:hAnsi="Tahoma" w:cs="Tahoma"/>
          <w:sz w:val="20"/>
        </w:rPr>
        <w:t xml:space="preserve"> </w:t>
      </w:r>
      <w:r w:rsidRPr="002075B4">
        <w:rPr>
          <w:rFonts w:ascii="Tahoma" w:hAnsi="Tahoma" w:cs="Tahoma"/>
          <w:sz w:val="20"/>
        </w:rPr>
        <w:t>pkt</w:t>
      </w:r>
      <w:r w:rsidRPr="002075B4">
        <w:rPr>
          <w:rFonts w:ascii="Tahoma" w:eastAsia="Tahoma" w:hAnsi="Tahoma" w:cs="Tahoma"/>
          <w:sz w:val="20"/>
        </w:rPr>
        <w:t xml:space="preserve"> </w:t>
      </w:r>
      <w:r w:rsidRPr="002075B4">
        <w:rPr>
          <w:rFonts w:ascii="Tahoma" w:hAnsi="Tahoma" w:cs="Tahoma"/>
          <w:sz w:val="20"/>
        </w:rPr>
        <w:t>2</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wystawiony</w:t>
      </w:r>
      <w:r w:rsidRPr="002075B4">
        <w:rPr>
          <w:rFonts w:ascii="Tahoma" w:eastAsia="Tahoma" w:hAnsi="Tahoma" w:cs="Tahoma"/>
          <w:sz w:val="20"/>
        </w:rPr>
        <w:t xml:space="preserve"> </w:t>
      </w:r>
      <w:r w:rsidRPr="002075B4">
        <w:rPr>
          <w:rFonts w:ascii="Tahoma" w:hAnsi="Tahoma" w:cs="Tahoma"/>
          <w:sz w:val="20"/>
        </w:rPr>
        <w:t>nie</w:t>
      </w:r>
      <w:r w:rsidRPr="002075B4">
        <w:rPr>
          <w:rFonts w:ascii="Tahoma" w:eastAsia="Tahoma" w:hAnsi="Tahoma" w:cs="Tahoma"/>
          <w:sz w:val="20"/>
        </w:rPr>
        <w:t xml:space="preserve"> </w:t>
      </w:r>
      <w:r w:rsidRPr="002075B4">
        <w:rPr>
          <w:rFonts w:ascii="Tahoma" w:hAnsi="Tahoma" w:cs="Tahoma"/>
          <w:sz w:val="20"/>
        </w:rPr>
        <w:t>wcześniej</w:t>
      </w:r>
      <w:r w:rsidRPr="002075B4">
        <w:rPr>
          <w:rFonts w:ascii="Tahoma" w:eastAsia="Tahoma" w:hAnsi="Tahoma" w:cs="Tahoma"/>
          <w:sz w:val="20"/>
        </w:rPr>
        <w:t xml:space="preserve"> </w:t>
      </w:r>
      <w:r w:rsidRPr="002075B4">
        <w:rPr>
          <w:rFonts w:ascii="Tahoma" w:hAnsi="Tahoma" w:cs="Tahoma"/>
          <w:sz w:val="20"/>
        </w:rPr>
        <w:t>niż</w:t>
      </w:r>
      <w:r w:rsidRPr="002075B4">
        <w:rPr>
          <w:rFonts w:ascii="Tahoma" w:eastAsia="Tahoma" w:hAnsi="Tahoma" w:cs="Tahoma"/>
          <w:sz w:val="20"/>
        </w:rPr>
        <w:t xml:space="preserve"> </w:t>
      </w:r>
      <w:r w:rsidRPr="002075B4">
        <w:rPr>
          <w:rFonts w:ascii="Tahoma" w:hAnsi="Tahoma" w:cs="Tahoma"/>
          <w:sz w:val="20"/>
        </w:rPr>
        <w:t>6</w:t>
      </w:r>
      <w:r w:rsidRPr="002075B4">
        <w:rPr>
          <w:rFonts w:ascii="Tahoma" w:eastAsia="Tahoma" w:hAnsi="Tahoma" w:cs="Tahoma"/>
          <w:sz w:val="20"/>
        </w:rPr>
        <w:t xml:space="preserve"> </w:t>
      </w:r>
      <w:r w:rsidRPr="002075B4">
        <w:rPr>
          <w:rFonts w:ascii="Tahoma" w:hAnsi="Tahoma" w:cs="Tahoma"/>
          <w:sz w:val="20"/>
        </w:rPr>
        <w:t>miesięcy</w:t>
      </w:r>
      <w:r w:rsidRPr="002075B4">
        <w:rPr>
          <w:rFonts w:ascii="Tahoma" w:eastAsia="Tahoma" w:hAnsi="Tahoma" w:cs="Tahoma"/>
          <w:sz w:val="20"/>
        </w:rPr>
        <w:t xml:space="preserve"> </w:t>
      </w:r>
      <w:r w:rsidRPr="002075B4">
        <w:rPr>
          <w:rFonts w:ascii="Tahoma" w:hAnsi="Tahoma" w:cs="Tahoma"/>
          <w:sz w:val="20"/>
        </w:rPr>
        <w:t>przed</w:t>
      </w:r>
      <w:r w:rsidRPr="002075B4">
        <w:rPr>
          <w:rFonts w:ascii="Tahoma" w:eastAsia="Tahoma" w:hAnsi="Tahoma" w:cs="Tahoma"/>
          <w:sz w:val="20"/>
        </w:rPr>
        <w:t xml:space="preserve"> </w:t>
      </w:r>
      <w:r w:rsidRPr="002075B4">
        <w:rPr>
          <w:rFonts w:ascii="Tahoma" w:hAnsi="Tahoma" w:cs="Tahoma"/>
          <w:sz w:val="20"/>
        </w:rPr>
        <w:t>upływem</w:t>
      </w:r>
      <w:r w:rsidRPr="002075B4">
        <w:rPr>
          <w:rFonts w:ascii="Tahoma" w:eastAsia="Tahoma" w:hAnsi="Tahoma" w:cs="Tahoma"/>
          <w:sz w:val="20"/>
        </w:rPr>
        <w:t xml:space="preserve"> </w:t>
      </w:r>
      <w:r w:rsidRPr="002075B4">
        <w:rPr>
          <w:rFonts w:ascii="Tahoma" w:hAnsi="Tahoma" w:cs="Tahoma"/>
          <w:sz w:val="20"/>
        </w:rPr>
        <w:t>terminu</w:t>
      </w:r>
      <w:r w:rsidRPr="002075B4">
        <w:rPr>
          <w:rFonts w:ascii="Tahoma" w:eastAsia="Tahoma" w:hAnsi="Tahoma" w:cs="Tahoma"/>
          <w:sz w:val="20"/>
        </w:rPr>
        <w:t xml:space="preserve"> </w:t>
      </w:r>
      <w:r w:rsidRPr="002075B4">
        <w:rPr>
          <w:rFonts w:ascii="Tahoma" w:hAnsi="Tahoma" w:cs="Tahoma"/>
          <w:sz w:val="20"/>
        </w:rPr>
        <w:t>składania</w:t>
      </w:r>
      <w:r w:rsidRPr="002075B4">
        <w:rPr>
          <w:rFonts w:ascii="Tahoma" w:eastAsia="Tahoma" w:hAnsi="Tahoma" w:cs="Tahoma"/>
          <w:sz w:val="20"/>
        </w:rPr>
        <w:t xml:space="preserve"> </w:t>
      </w:r>
      <w:r w:rsidR="00FE5E0F" w:rsidRPr="002075B4">
        <w:rPr>
          <w:rFonts w:ascii="Tahoma" w:hAnsi="Tahoma" w:cs="Tahoma"/>
          <w:sz w:val="20"/>
        </w:rPr>
        <w:t>ofert;</w:t>
      </w:r>
    </w:p>
    <w:p w:rsidR="00551CB1" w:rsidRPr="002075B4" w:rsidRDefault="00551CB1" w:rsidP="00551CB1">
      <w:pPr>
        <w:tabs>
          <w:tab w:val="left" w:pos="0"/>
        </w:tabs>
        <w:autoSpaceDE w:val="0"/>
        <w:autoSpaceDN w:val="0"/>
        <w:adjustRightInd w:val="0"/>
        <w:spacing w:after="75"/>
        <w:ind w:left="348"/>
        <w:jc w:val="both"/>
        <w:rPr>
          <w:rFonts w:ascii="Tahoma" w:hAnsi="Tahoma" w:cs="Tahoma"/>
          <w:sz w:val="20"/>
          <w:u w:val="single"/>
        </w:rPr>
      </w:pPr>
    </w:p>
    <w:p w:rsidR="00551CB1" w:rsidRPr="002075B4" w:rsidRDefault="00551CB1" w:rsidP="00551CB1">
      <w:pPr>
        <w:tabs>
          <w:tab w:val="left" w:pos="0"/>
        </w:tabs>
        <w:autoSpaceDE w:val="0"/>
        <w:autoSpaceDN w:val="0"/>
        <w:adjustRightInd w:val="0"/>
        <w:spacing w:after="75"/>
        <w:ind w:left="348"/>
        <w:jc w:val="both"/>
        <w:rPr>
          <w:rFonts w:ascii="Tahoma" w:hAnsi="Tahoma" w:cs="Tahoma"/>
          <w:sz w:val="20"/>
          <w:u w:val="single"/>
        </w:rPr>
      </w:pPr>
      <w:r w:rsidRPr="002075B4">
        <w:rPr>
          <w:rFonts w:ascii="Tahoma" w:hAnsi="Tahoma" w:cs="Tahoma"/>
          <w:sz w:val="20"/>
          <w:u w:val="single"/>
        </w:rPr>
        <w:t>W przypadku, gdy o zamówienia ubiegają się Wykonawcy występujący wspólnie, ww. oświadczenia i dokumenty składa każdy z nich.</w:t>
      </w:r>
    </w:p>
    <w:p w:rsidR="00551CB1" w:rsidRPr="002075B4" w:rsidRDefault="00551CB1" w:rsidP="00551CB1">
      <w:pPr>
        <w:tabs>
          <w:tab w:val="left" w:pos="0"/>
          <w:tab w:val="left" w:pos="284"/>
        </w:tabs>
        <w:autoSpaceDE w:val="0"/>
        <w:autoSpaceDN w:val="0"/>
        <w:adjustRightInd w:val="0"/>
        <w:spacing w:after="75"/>
        <w:ind w:left="284" w:hanging="284"/>
        <w:jc w:val="both"/>
        <w:rPr>
          <w:rFonts w:ascii="Tahoma" w:hAnsi="Tahoma" w:cs="Tahoma"/>
          <w:b/>
          <w:sz w:val="20"/>
        </w:rPr>
      </w:pPr>
    </w:p>
    <w:p w:rsidR="00551CB1" w:rsidRPr="002075B4" w:rsidRDefault="00551CB1" w:rsidP="00EB747C">
      <w:pPr>
        <w:numPr>
          <w:ilvl w:val="0"/>
          <w:numId w:val="26"/>
        </w:numPr>
        <w:tabs>
          <w:tab w:val="left" w:pos="0"/>
        </w:tabs>
        <w:spacing w:after="75"/>
        <w:ind w:left="284"/>
        <w:jc w:val="both"/>
        <w:rPr>
          <w:rFonts w:ascii="Tahoma" w:hAnsi="Tahoma" w:cs="Tahoma"/>
          <w:sz w:val="20"/>
        </w:rPr>
      </w:pPr>
      <w:r w:rsidRPr="002075B4">
        <w:rPr>
          <w:rFonts w:ascii="Tahoma" w:hAnsi="Tahoma" w:cs="Tahoma"/>
          <w:sz w:val="20"/>
        </w:rPr>
        <w:t>Jeżeli Wykonawca ma siedzibę lub miejsce zamieszkania poza terytorium Rzeczypospolitej Polskiej zamiast dokum</w:t>
      </w:r>
      <w:r w:rsidR="00F67A11" w:rsidRPr="002075B4">
        <w:rPr>
          <w:rFonts w:ascii="Tahoma" w:hAnsi="Tahoma" w:cs="Tahoma"/>
          <w:sz w:val="20"/>
        </w:rPr>
        <w:t xml:space="preserve">entów, o których mowa w ust. 2 </w:t>
      </w:r>
      <w:r w:rsidR="00D5308D" w:rsidRPr="002075B4">
        <w:rPr>
          <w:rFonts w:ascii="Tahoma" w:hAnsi="Tahoma" w:cs="Tahoma"/>
          <w:sz w:val="20"/>
        </w:rPr>
        <w:t>pkt 4)</w:t>
      </w:r>
      <w:r w:rsidRPr="002075B4">
        <w:rPr>
          <w:rFonts w:ascii="Tahoma" w:hAnsi="Tahoma" w:cs="Tahoma"/>
          <w:sz w:val="20"/>
        </w:rPr>
        <w:t xml:space="preserve"> składa dokument lub dokumenty, wystawione w kraju, w którym ma siedzibę lub miejsce zamieszkania, potwierdza</w:t>
      </w:r>
      <w:r w:rsidR="00F67A11" w:rsidRPr="002075B4">
        <w:rPr>
          <w:rFonts w:ascii="Tahoma" w:hAnsi="Tahoma" w:cs="Tahoma"/>
          <w:sz w:val="20"/>
        </w:rPr>
        <w:t xml:space="preserve">jące odpowiednio, że </w:t>
      </w:r>
      <w:r w:rsidRPr="002075B4">
        <w:rPr>
          <w:rFonts w:ascii="Tahoma" w:hAnsi="Tahoma" w:cs="Tahoma"/>
          <w:sz w:val="20"/>
        </w:rPr>
        <w:t>nie otwarto jego likwidacji ani nie ogłoszono upadłości;</w:t>
      </w:r>
    </w:p>
    <w:p w:rsidR="00551CB1" w:rsidRPr="002075B4" w:rsidRDefault="00551CB1" w:rsidP="00EB747C">
      <w:pPr>
        <w:numPr>
          <w:ilvl w:val="0"/>
          <w:numId w:val="26"/>
        </w:numPr>
        <w:tabs>
          <w:tab w:val="left" w:pos="284"/>
        </w:tabs>
        <w:spacing w:after="75"/>
        <w:ind w:left="284" w:hanging="284"/>
        <w:jc w:val="both"/>
        <w:rPr>
          <w:rFonts w:ascii="Tahoma" w:hAnsi="Tahoma" w:cs="Tahoma"/>
          <w:sz w:val="20"/>
        </w:rPr>
      </w:pPr>
      <w:r w:rsidRPr="002075B4">
        <w:rPr>
          <w:rFonts w:ascii="Tahoma" w:hAnsi="Tahoma" w:cs="Tahoma"/>
          <w:sz w:val="20"/>
        </w:rPr>
        <w:t>Dokumenty, o których m</w:t>
      </w:r>
      <w:r w:rsidR="00F67A11" w:rsidRPr="002075B4">
        <w:rPr>
          <w:rFonts w:ascii="Tahoma" w:hAnsi="Tahoma" w:cs="Tahoma"/>
          <w:sz w:val="20"/>
        </w:rPr>
        <w:t>owa w ust. 3</w:t>
      </w:r>
      <w:r w:rsidRPr="002075B4">
        <w:rPr>
          <w:rFonts w:ascii="Tahoma" w:hAnsi="Tahoma" w:cs="Tahoma"/>
          <w:sz w:val="20"/>
        </w:rPr>
        <w:t xml:space="preserve"> powinny być wystawione nie wcześniej niż 6 miesięcy przed upływem terminu składania ofert.</w:t>
      </w:r>
    </w:p>
    <w:p w:rsidR="00551CB1" w:rsidRPr="002075B4" w:rsidRDefault="004553CB" w:rsidP="00EB747C">
      <w:pPr>
        <w:numPr>
          <w:ilvl w:val="0"/>
          <w:numId w:val="26"/>
        </w:numPr>
        <w:tabs>
          <w:tab w:val="left" w:pos="284"/>
        </w:tabs>
        <w:spacing w:after="75"/>
        <w:ind w:left="284" w:hanging="284"/>
        <w:jc w:val="both"/>
        <w:rPr>
          <w:rFonts w:ascii="Tahoma" w:hAnsi="Tahoma" w:cs="Tahoma"/>
          <w:sz w:val="20"/>
        </w:rPr>
      </w:pPr>
      <w:r w:rsidRPr="002075B4">
        <w:rPr>
          <w:rFonts w:ascii="Tahoma" w:hAnsi="Tahoma" w:cs="Tahoma"/>
          <w:sz w:val="20"/>
        </w:rPr>
        <w:t>Jeżeli w kraju miejsca</w:t>
      </w:r>
      <w:r w:rsidR="00551CB1" w:rsidRPr="002075B4">
        <w:rPr>
          <w:rFonts w:ascii="Tahoma" w:hAnsi="Tahoma" w:cs="Tahoma"/>
          <w:sz w:val="20"/>
        </w:rPr>
        <w:t xml:space="preserve">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sidR="00F67A11" w:rsidRPr="002075B4">
        <w:rPr>
          <w:rFonts w:ascii="Tahoma" w:hAnsi="Tahoma" w:cs="Tahoma"/>
          <w:sz w:val="20"/>
        </w:rPr>
        <w:t xml:space="preserve">notariuszem. Przepis ust. 4 </w:t>
      </w:r>
      <w:r w:rsidR="00551CB1" w:rsidRPr="002075B4">
        <w:rPr>
          <w:rFonts w:ascii="Tahoma" w:hAnsi="Tahoma" w:cs="Tahoma"/>
          <w:sz w:val="20"/>
        </w:rPr>
        <w:t xml:space="preserve">stosuje się odpowiednio. </w:t>
      </w:r>
    </w:p>
    <w:p w:rsidR="00551CB1" w:rsidRPr="002075B4" w:rsidRDefault="00551CB1" w:rsidP="00EB747C">
      <w:pPr>
        <w:numPr>
          <w:ilvl w:val="0"/>
          <w:numId w:val="26"/>
        </w:numPr>
        <w:tabs>
          <w:tab w:val="left" w:pos="-1418"/>
          <w:tab w:val="left" w:pos="142"/>
          <w:tab w:val="left" w:pos="284"/>
        </w:tabs>
        <w:spacing w:after="75"/>
        <w:ind w:left="285" w:hanging="285"/>
        <w:jc w:val="both"/>
        <w:rPr>
          <w:rFonts w:ascii="Tahoma" w:hAnsi="Tahoma" w:cs="Tahoma"/>
          <w:sz w:val="20"/>
        </w:rPr>
      </w:pPr>
      <w:r w:rsidRPr="002075B4">
        <w:rPr>
          <w:rFonts w:ascii="Tahoma" w:hAnsi="Tahoma" w:cs="Tahoma"/>
          <w:sz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51CB1" w:rsidRPr="002075B4" w:rsidRDefault="00F67A11" w:rsidP="00EB747C">
      <w:pPr>
        <w:numPr>
          <w:ilvl w:val="0"/>
          <w:numId w:val="26"/>
        </w:numPr>
        <w:tabs>
          <w:tab w:val="left" w:pos="284"/>
        </w:tabs>
        <w:spacing w:after="75"/>
        <w:ind w:left="285" w:hanging="285"/>
        <w:jc w:val="both"/>
        <w:rPr>
          <w:rFonts w:ascii="Tahoma" w:hAnsi="Tahoma" w:cs="Tahoma"/>
          <w:sz w:val="20"/>
        </w:rPr>
      </w:pPr>
      <w:r w:rsidRPr="002075B4">
        <w:rPr>
          <w:rFonts w:ascii="Tahoma" w:hAnsi="Tahoma" w:cs="Tahoma"/>
          <w:sz w:val="20"/>
        </w:rPr>
        <w:t xml:space="preserve">Jeżeli Wykonawca, w dokumentach przedłożonych na </w:t>
      </w:r>
      <w:r w:rsidR="009157DE" w:rsidRPr="002075B4">
        <w:rPr>
          <w:rFonts w:ascii="Tahoma" w:hAnsi="Tahoma" w:cs="Tahoma"/>
          <w:sz w:val="20"/>
        </w:rPr>
        <w:t>potwierdzenie spełniania warunków</w:t>
      </w:r>
      <w:r w:rsidRPr="002075B4">
        <w:rPr>
          <w:rFonts w:ascii="Tahoma" w:hAnsi="Tahoma" w:cs="Tahoma"/>
          <w:sz w:val="20"/>
        </w:rPr>
        <w:t xml:space="preserve"> udziału w postępowani</w:t>
      </w:r>
      <w:r w:rsidR="009157DE" w:rsidRPr="002075B4">
        <w:rPr>
          <w:rFonts w:ascii="Tahoma" w:hAnsi="Tahoma" w:cs="Tahoma"/>
          <w:sz w:val="20"/>
        </w:rPr>
        <w:t>u, o których</w:t>
      </w:r>
      <w:r w:rsidRPr="002075B4">
        <w:rPr>
          <w:rFonts w:ascii="Tahoma" w:hAnsi="Tahoma" w:cs="Tahoma"/>
          <w:sz w:val="20"/>
        </w:rPr>
        <w:t xml:space="preserve"> mowa w rozdziale IX SIWZ wykazał,</w:t>
      </w:r>
      <w:r w:rsidR="00551CB1" w:rsidRPr="002075B4">
        <w:rPr>
          <w:rFonts w:ascii="Tahoma" w:hAnsi="Tahoma" w:cs="Tahoma"/>
          <w:sz w:val="20"/>
        </w:rPr>
        <w:t xml:space="preserve">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00551CB1" w:rsidRPr="002075B4">
        <w:rPr>
          <w:rFonts w:ascii="Tahoma" w:hAnsi="Tahoma" w:cs="Tahoma"/>
          <w:b/>
          <w:sz w:val="20"/>
        </w:rPr>
        <w:t>pisemne zobowiązanie</w:t>
      </w:r>
      <w:r w:rsidR="00551CB1" w:rsidRPr="002075B4">
        <w:rPr>
          <w:rFonts w:ascii="Tahoma" w:hAnsi="Tahoma" w:cs="Tahoma"/>
          <w:sz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sidR="009157DE" w:rsidRPr="002075B4">
        <w:rPr>
          <w:rFonts w:ascii="Tahoma" w:hAnsi="Tahoma" w:cs="Tahoma"/>
          <w:sz w:val="20"/>
        </w:rPr>
        <w:t>stępniającego zasoby zawierającą</w:t>
      </w:r>
      <w:r w:rsidR="00551CB1" w:rsidRPr="002075B4">
        <w:rPr>
          <w:rFonts w:ascii="Tahoma" w:hAnsi="Tahoma" w:cs="Tahoma"/>
          <w:sz w:val="20"/>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551CB1" w:rsidRPr="002075B4" w:rsidRDefault="00551CB1" w:rsidP="00EB747C">
      <w:pPr>
        <w:numPr>
          <w:ilvl w:val="0"/>
          <w:numId w:val="26"/>
        </w:numPr>
        <w:tabs>
          <w:tab w:val="left" w:pos="0"/>
          <w:tab w:val="left" w:pos="284"/>
        </w:tabs>
        <w:autoSpaceDE w:val="0"/>
        <w:autoSpaceDN w:val="0"/>
        <w:adjustRightInd w:val="0"/>
        <w:spacing w:after="75"/>
        <w:jc w:val="both"/>
        <w:rPr>
          <w:rFonts w:ascii="Tahoma" w:hAnsi="Tahoma" w:cs="Tahoma"/>
          <w:sz w:val="20"/>
          <w:u w:val="single"/>
        </w:rPr>
      </w:pPr>
      <w:r w:rsidRPr="002075B4">
        <w:rPr>
          <w:rFonts w:ascii="Tahoma" w:hAnsi="Tahoma" w:cs="Tahoma"/>
          <w:sz w:val="20"/>
        </w:rPr>
        <w:t>Podmiot, który zobowiązał się do udostępnienia zasobów zgodnie z art. 26 ust. 2b</w:t>
      </w:r>
      <w:r w:rsidR="009157DE" w:rsidRPr="002075B4">
        <w:rPr>
          <w:rFonts w:ascii="Tahoma" w:hAnsi="Tahoma" w:cs="Tahoma"/>
          <w:sz w:val="20"/>
        </w:rPr>
        <w:t xml:space="preserve"> ustawy pzp</w:t>
      </w:r>
      <w:r w:rsidRPr="002075B4">
        <w:rPr>
          <w:rFonts w:ascii="Tahoma" w:hAnsi="Tahoma" w:cs="Tahoma"/>
          <w:sz w:val="20"/>
        </w:rPr>
        <w:t>, odpowiada solidarnie z wykonawcą za szkodę Zamawiającego powstałą wskutek nieudostępnienia tych zasobów, chyba, że za nieudostępnienie zasobów nie ponosi winy.</w:t>
      </w:r>
    </w:p>
    <w:p w:rsidR="00551CB1" w:rsidRPr="002075B4" w:rsidRDefault="00551CB1" w:rsidP="00551CB1">
      <w:pPr>
        <w:tabs>
          <w:tab w:val="left" w:pos="426"/>
          <w:tab w:val="left" w:pos="993"/>
        </w:tabs>
        <w:spacing w:after="75"/>
        <w:ind w:left="993" w:hanging="567"/>
        <w:jc w:val="both"/>
        <w:rPr>
          <w:rFonts w:ascii="Tahoma" w:hAnsi="Tahoma" w:cs="Tahoma"/>
          <w:color w:val="4F6228"/>
          <w:sz w:val="20"/>
        </w:rPr>
      </w:pPr>
    </w:p>
    <w:p w:rsidR="00551CB1" w:rsidRPr="002075B4" w:rsidRDefault="00251452" w:rsidP="00E8384B">
      <w:pPr>
        <w:pStyle w:val="Nagwek3"/>
        <w:jc w:val="both"/>
        <w:rPr>
          <w:rFonts w:ascii="Tahoma" w:hAnsi="Tahoma" w:cs="Tahoma"/>
          <w:sz w:val="20"/>
        </w:rPr>
      </w:pPr>
      <w:bookmarkStart w:id="15" w:name="_Toc276126197"/>
      <w:bookmarkStart w:id="16" w:name="_Toc354051289"/>
      <w:bookmarkStart w:id="17" w:name="_Toc404858557"/>
      <w:bookmarkStart w:id="18" w:name="_Toc411087311"/>
      <w:r w:rsidRPr="002075B4">
        <w:rPr>
          <w:rFonts w:ascii="Tahoma" w:hAnsi="Tahoma" w:cs="Tahoma"/>
          <w:sz w:val="20"/>
        </w:rPr>
        <w:t xml:space="preserve">XI. </w:t>
      </w:r>
      <w:r w:rsidR="00551CB1" w:rsidRPr="002075B4">
        <w:rPr>
          <w:rFonts w:ascii="Tahoma" w:hAnsi="Tahoma" w:cs="Tahoma"/>
          <w:sz w:val="20"/>
        </w:rPr>
        <w:t>Informacje o oświadczeniach i dokumentach, jakie mają dostarczyć Wykonawcy /pozostałe dokumenty/</w:t>
      </w:r>
      <w:bookmarkEnd w:id="15"/>
      <w:bookmarkEnd w:id="16"/>
      <w:bookmarkEnd w:id="17"/>
      <w:bookmarkEnd w:id="18"/>
      <w:r w:rsidR="00551CB1" w:rsidRPr="002075B4">
        <w:rPr>
          <w:rFonts w:ascii="Tahoma" w:hAnsi="Tahoma" w:cs="Tahoma"/>
          <w:sz w:val="20"/>
        </w:rPr>
        <w:t xml:space="preserve"> </w:t>
      </w:r>
    </w:p>
    <w:p w:rsidR="00551CB1" w:rsidRPr="002075B4" w:rsidRDefault="00551CB1" w:rsidP="00551CB1">
      <w:pPr>
        <w:autoSpaceDE w:val="0"/>
        <w:autoSpaceDN w:val="0"/>
        <w:adjustRightInd w:val="0"/>
        <w:spacing w:after="75"/>
        <w:ind w:left="708"/>
        <w:jc w:val="both"/>
        <w:rPr>
          <w:rFonts w:ascii="Tahoma" w:hAnsi="Tahoma" w:cs="Tahoma"/>
          <w:color w:val="FF0000"/>
          <w:sz w:val="20"/>
        </w:rPr>
      </w:pPr>
    </w:p>
    <w:p w:rsidR="00551CB1" w:rsidRPr="002075B4" w:rsidRDefault="00551CB1" w:rsidP="00EB747C">
      <w:pPr>
        <w:numPr>
          <w:ilvl w:val="0"/>
          <w:numId w:val="29"/>
        </w:numPr>
        <w:suppressAutoHyphens/>
        <w:autoSpaceDE w:val="0"/>
        <w:ind w:left="284" w:hanging="284"/>
        <w:jc w:val="both"/>
        <w:rPr>
          <w:rFonts w:ascii="Tahoma" w:hAnsi="Tahoma" w:cs="Tahoma"/>
          <w:b/>
          <w:sz w:val="20"/>
        </w:rPr>
      </w:pPr>
      <w:r w:rsidRPr="002075B4">
        <w:rPr>
          <w:rFonts w:ascii="Tahoma" w:hAnsi="Tahoma" w:cs="Tahoma"/>
          <w:sz w:val="20"/>
        </w:rPr>
        <w:t>Wypełniony i podpisany Formularz Oferty - wg</w:t>
      </w:r>
      <w:r w:rsidRPr="002075B4">
        <w:rPr>
          <w:rFonts w:ascii="Tahoma" w:eastAsia="Tahoma" w:hAnsi="Tahoma" w:cs="Tahoma"/>
          <w:sz w:val="20"/>
        </w:rPr>
        <w:t xml:space="preserve"> </w:t>
      </w:r>
      <w:r w:rsidRPr="002075B4">
        <w:rPr>
          <w:rFonts w:ascii="Tahoma" w:hAnsi="Tahoma" w:cs="Tahoma"/>
          <w:sz w:val="20"/>
        </w:rPr>
        <w:t xml:space="preserve">wzoru stanowiącego </w:t>
      </w:r>
      <w:r w:rsidR="00251452" w:rsidRPr="002075B4">
        <w:rPr>
          <w:rFonts w:ascii="Tahoma" w:hAnsi="Tahoma" w:cs="Tahoma"/>
          <w:b/>
          <w:sz w:val="20"/>
        </w:rPr>
        <w:t xml:space="preserve">załącznik nr </w:t>
      </w:r>
      <w:r w:rsidR="005938C9" w:rsidRPr="002075B4">
        <w:rPr>
          <w:rFonts w:ascii="Tahoma" w:hAnsi="Tahoma" w:cs="Tahoma"/>
          <w:b/>
          <w:sz w:val="20"/>
        </w:rPr>
        <w:t>2</w:t>
      </w:r>
      <w:r w:rsidRPr="002075B4">
        <w:rPr>
          <w:rFonts w:ascii="Tahoma" w:hAnsi="Tahoma" w:cs="Tahoma"/>
          <w:b/>
          <w:sz w:val="20"/>
        </w:rPr>
        <w:t xml:space="preserve"> do SIWZ</w:t>
      </w:r>
      <w:r w:rsidRPr="002075B4">
        <w:rPr>
          <w:rFonts w:ascii="Tahoma" w:hAnsi="Tahoma" w:cs="Tahoma"/>
          <w:sz w:val="20"/>
        </w:rPr>
        <w:t>.</w:t>
      </w:r>
    </w:p>
    <w:p w:rsidR="00251452" w:rsidRPr="002075B4" w:rsidRDefault="00251452" w:rsidP="00551CB1">
      <w:pPr>
        <w:tabs>
          <w:tab w:val="left" w:pos="0"/>
        </w:tabs>
        <w:autoSpaceDE w:val="0"/>
        <w:autoSpaceDN w:val="0"/>
        <w:adjustRightInd w:val="0"/>
        <w:ind w:left="284"/>
        <w:jc w:val="both"/>
        <w:rPr>
          <w:rFonts w:ascii="Tahoma" w:hAnsi="Tahoma" w:cs="Tahoma"/>
          <w:sz w:val="20"/>
        </w:rPr>
      </w:pPr>
    </w:p>
    <w:p w:rsidR="00551CB1" w:rsidRPr="002075B4" w:rsidRDefault="00551CB1" w:rsidP="00551CB1">
      <w:pPr>
        <w:tabs>
          <w:tab w:val="left" w:pos="0"/>
        </w:tabs>
        <w:autoSpaceDE w:val="0"/>
        <w:autoSpaceDN w:val="0"/>
        <w:adjustRightInd w:val="0"/>
        <w:ind w:left="284"/>
        <w:jc w:val="both"/>
        <w:rPr>
          <w:rFonts w:ascii="Tahoma" w:hAnsi="Tahoma" w:cs="Tahoma"/>
          <w:sz w:val="20"/>
        </w:rPr>
      </w:pPr>
      <w:r w:rsidRPr="002075B4">
        <w:rPr>
          <w:rFonts w:ascii="Tahoma" w:hAnsi="Tahoma" w:cs="Tahoma"/>
          <w:sz w:val="20"/>
        </w:rPr>
        <w:t>W przypadku Wykonawców wspólnie ubiegających się o udzielenie zamówienia Ofertę podpisuje wyznaczony pełnomocnik.</w:t>
      </w:r>
    </w:p>
    <w:p w:rsidR="00251452" w:rsidRPr="002075B4" w:rsidRDefault="00251452" w:rsidP="00E8384B">
      <w:pPr>
        <w:suppressAutoHyphens/>
        <w:autoSpaceDE w:val="0"/>
        <w:ind w:left="284"/>
        <w:jc w:val="both"/>
        <w:rPr>
          <w:rFonts w:ascii="Tahoma" w:hAnsi="Tahoma" w:cs="Tahoma"/>
          <w:sz w:val="20"/>
        </w:rPr>
      </w:pPr>
    </w:p>
    <w:p w:rsidR="00551CB1" w:rsidRPr="002075B4" w:rsidRDefault="00551CB1" w:rsidP="00EB747C">
      <w:pPr>
        <w:numPr>
          <w:ilvl w:val="0"/>
          <w:numId w:val="29"/>
        </w:numPr>
        <w:suppressAutoHyphens/>
        <w:autoSpaceDE w:val="0"/>
        <w:ind w:left="284" w:hanging="284"/>
        <w:jc w:val="both"/>
        <w:rPr>
          <w:rFonts w:ascii="Tahoma" w:hAnsi="Tahoma" w:cs="Tahoma"/>
          <w:sz w:val="20"/>
        </w:rPr>
      </w:pPr>
      <w:r w:rsidRPr="002075B4">
        <w:rPr>
          <w:rFonts w:ascii="Tahoma" w:hAnsi="Tahoma" w:cs="Tahoma"/>
          <w:sz w:val="20"/>
        </w:rPr>
        <w:t>W przypadku, gdy Wykonawca zamierza powierzyć podwykonawcy(om) realizację części zamówienia, Zamawiający żąda wskazania części zamówienia, której wykonanie powierzy podwykonawcom - wg 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D70FD2" w:rsidRPr="002075B4">
        <w:rPr>
          <w:rFonts w:ascii="Tahoma" w:eastAsia="Tahoma" w:hAnsi="Tahoma" w:cs="Tahoma"/>
          <w:b/>
          <w:sz w:val="20"/>
        </w:rPr>
        <w:t>2</w:t>
      </w:r>
      <w:r w:rsidRPr="002075B4">
        <w:rPr>
          <w:rFonts w:ascii="Tahoma" w:eastAsia="Tahoma" w:hAnsi="Tahoma" w:cs="Tahoma"/>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Pr="002075B4">
        <w:rPr>
          <w:rFonts w:ascii="Tahoma" w:hAnsi="Tahoma" w:cs="Tahoma"/>
          <w:sz w:val="20"/>
        </w:rPr>
        <w:t xml:space="preserve">. </w:t>
      </w:r>
    </w:p>
    <w:p w:rsidR="00551CB1" w:rsidRPr="002075B4" w:rsidRDefault="00551CB1" w:rsidP="00551CB1">
      <w:pPr>
        <w:rPr>
          <w:rFonts w:ascii="Tahoma" w:hAnsi="Tahoma" w:cs="Tahoma"/>
          <w:sz w:val="20"/>
        </w:rPr>
      </w:pPr>
    </w:p>
    <w:p w:rsidR="008E2F04" w:rsidRPr="002075B4" w:rsidRDefault="00251452" w:rsidP="00E8384B">
      <w:pPr>
        <w:pStyle w:val="Nagwek3"/>
        <w:jc w:val="both"/>
        <w:rPr>
          <w:rFonts w:ascii="Tahoma" w:hAnsi="Tahoma" w:cs="Tahoma"/>
          <w:bCs/>
          <w:sz w:val="20"/>
        </w:rPr>
      </w:pPr>
      <w:bookmarkStart w:id="19" w:name="_Toc411087312"/>
      <w:r w:rsidRPr="002075B4">
        <w:rPr>
          <w:rFonts w:ascii="Tahoma" w:hAnsi="Tahoma" w:cs="Tahoma"/>
          <w:bCs/>
          <w:sz w:val="20"/>
        </w:rPr>
        <w:t>XII.</w:t>
      </w:r>
      <w:bookmarkEnd w:id="19"/>
      <w:r w:rsidRPr="002075B4">
        <w:rPr>
          <w:rFonts w:ascii="Tahoma" w:hAnsi="Tahoma" w:cs="Tahoma"/>
          <w:bCs/>
          <w:sz w:val="20"/>
        </w:rPr>
        <w:t xml:space="preserve"> </w:t>
      </w:r>
      <w:bookmarkStart w:id="20" w:name="_Toc411087313"/>
      <w:r w:rsidR="00F065CA" w:rsidRPr="002075B4">
        <w:rPr>
          <w:rFonts w:ascii="Tahoma" w:hAnsi="Tahoma" w:cs="Tahoma"/>
          <w:bCs/>
          <w:sz w:val="20"/>
        </w:rPr>
        <w:t>Wykonawcy wspólnie ubiegający się o udzielenie zamówienia publicznego zgodnie z</w:t>
      </w:r>
      <w:r w:rsidR="009B013F" w:rsidRPr="002075B4">
        <w:rPr>
          <w:rFonts w:ascii="Tahoma" w:hAnsi="Tahoma" w:cs="Tahoma"/>
          <w:bCs/>
          <w:sz w:val="20"/>
        </w:rPr>
        <w:t> </w:t>
      </w:r>
      <w:r w:rsidR="00F065CA" w:rsidRPr="002075B4">
        <w:rPr>
          <w:rFonts w:ascii="Tahoma" w:hAnsi="Tahoma" w:cs="Tahoma"/>
          <w:bCs/>
          <w:sz w:val="20"/>
        </w:rPr>
        <w:t>art.</w:t>
      </w:r>
      <w:r w:rsidR="003C59F5" w:rsidRPr="002075B4">
        <w:rPr>
          <w:rFonts w:ascii="Tahoma" w:hAnsi="Tahoma" w:cs="Tahoma"/>
          <w:bCs/>
          <w:sz w:val="20"/>
        </w:rPr>
        <w:t> </w:t>
      </w:r>
      <w:r w:rsidR="00F065CA" w:rsidRPr="002075B4">
        <w:rPr>
          <w:rFonts w:ascii="Tahoma" w:hAnsi="Tahoma" w:cs="Tahoma"/>
          <w:bCs/>
          <w:sz w:val="20"/>
        </w:rPr>
        <w:t xml:space="preserve">23 </w:t>
      </w:r>
      <w:r w:rsidR="00CA571B" w:rsidRPr="002075B4">
        <w:rPr>
          <w:rFonts w:ascii="Tahoma" w:hAnsi="Tahoma" w:cs="Tahoma"/>
          <w:bCs/>
          <w:sz w:val="20"/>
        </w:rPr>
        <w:t>ustawy</w:t>
      </w:r>
      <w:bookmarkEnd w:id="20"/>
    </w:p>
    <w:p w:rsidR="00F065CA" w:rsidRPr="002075B4" w:rsidRDefault="00F065CA" w:rsidP="00E8384B">
      <w:pPr>
        <w:pStyle w:val="Nagwek3"/>
        <w:jc w:val="both"/>
        <w:rPr>
          <w:rFonts w:ascii="Tahoma" w:hAnsi="Tahoma" w:cs="Tahoma"/>
          <w:bCs/>
          <w:sz w:val="20"/>
          <w:u w:val="single"/>
        </w:rPr>
      </w:pPr>
    </w:p>
    <w:p w:rsidR="00251452" w:rsidRPr="002075B4" w:rsidRDefault="00251452" w:rsidP="00CC2B0D">
      <w:pPr>
        <w:numPr>
          <w:ilvl w:val="0"/>
          <w:numId w:val="9"/>
        </w:numPr>
        <w:autoSpaceDE w:val="0"/>
        <w:autoSpaceDN w:val="0"/>
        <w:adjustRightInd w:val="0"/>
        <w:jc w:val="both"/>
        <w:rPr>
          <w:rFonts w:ascii="Tahoma" w:hAnsi="Tahoma" w:cs="Tahoma"/>
          <w:sz w:val="20"/>
        </w:rPr>
      </w:pPr>
      <w:r w:rsidRPr="002075B4">
        <w:rPr>
          <w:rFonts w:ascii="Tahoma" w:hAnsi="Tahoma" w:cs="Tahoma"/>
          <w:sz w:val="20"/>
        </w:rPr>
        <w:t>Wykonawcy mogą wspólnie ubiegać się o udzielenie zamówienia. W takiej sytuacji ustanawiają pełnomocnika do reprezentowania ich w postępowaniu o udzielenie zamówienia albo do reprezentowania w postępowaniu i zawarcia umowy.</w:t>
      </w:r>
    </w:p>
    <w:p w:rsidR="00251452" w:rsidRPr="002075B4" w:rsidRDefault="00251452" w:rsidP="00E8384B">
      <w:pPr>
        <w:autoSpaceDE w:val="0"/>
        <w:autoSpaceDN w:val="0"/>
        <w:adjustRightInd w:val="0"/>
        <w:ind w:left="360"/>
        <w:rPr>
          <w:rFonts w:ascii="Tahoma" w:hAnsi="Tahoma" w:cs="Tahoma"/>
          <w:sz w:val="20"/>
        </w:rPr>
      </w:pPr>
    </w:p>
    <w:p w:rsidR="00177D83" w:rsidRPr="002075B4" w:rsidRDefault="00251452" w:rsidP="00CC2B0D">
      <w:pPr>
        <w:numPr>
          <w:ilvl w:val="0"/>
          <w:numId w:val="9"/>
        </w:numPr>
        <w:autoSpaceDE w:val="0"/>
        <w:autoSpaceDN w:val="0"/>
        <w:adjustRightInd w:val="0"/>
        <w:jc w:val="both"/>
        <w:rPr>
          <w:rFonts w:ascii="Tahoma" w:hAnsi="Tahoma" w:cs="Tahoma"/>
          <w:sz w:val="20"/>
        </w:rPr>
      </w:pPr>
      <w:r w:rsidRPr="002075B4">
        <w:rPr>
          <w:rFonts w:ascii="Tahoma" w:hAnsi="Tahoma" w:cs="Tahoma"/>
          <w:sz w:val="20"/>
        </w:rPr>
        <w:t>Wykonawcy występujący wspólnie, dokumentują spełnienie warunków udziału w postępowaniu w sprawie udzielenia zamówienia publicznego, o których mowa w rozdziale IX niniejszej SIWZ na podstawie dokumentów, o których mowa w rozdziale X</w:t>
      </w:r>
      <w:r w:rsidR="009157DE" w:rsidRPr="002075B4">
        <w:rPr>
          <w:rFonts w:ascii="Tahoma" w:hAnsi="Tahoma" w:cs="Tahoma"/>
          <w:sz w:val="20"/>
        </w:rPr>
        <w:t xml:space="preserve"> </w:t>
      </w:r>
      <w:r w:rsidRPr="002075B4">
        <w:rPr>
          <w:rFonts w:ascii="Tahoma" w:hAnsi="Tahoma" w:cs="Tahoma"/>
          <w:sz w:val="20"/>
        </w:rPr>
        <w:t>niniejszej SIWZ oraz załączają dokumenty określone w rozdziale XI na zasadach określonych w w/w rozdziałach.</w:t>
      </w:r>
    </w:p>
    <w:p w:rsidR="00177D83" w:rsidRPr="002075B4" w:rsidRDefault="00177D83" w:rsidP="00177D83">
      <w:pPr>
        <w:pStyle w:val="Akapitzlist"/>
        <w:spacing w:before="0" w:beforeAutospacing="0" w:after="0" w:afterAutospacing="0"/>
        <w:rPr>
          <w:rFonts w:ascii="Tahoma" w:hAnsi="Tahoma" w:cs="Tahoma"/>
          <w:sz w:val="20"/>
          <w:szCs w:val="20"/>
        </w:rPr>
      </w:pPr>
    </w:p>
    <w:p w:rsidR="00835585" w:rsidRPr="002075B4" w:rsidRDefault="00065D76" w:rsidP="00CC2B0D">
      <w:pPr>
        <w:numPr>
          <w:ilvl w:val="0"/>
          <w:numId w:val="9"/>
        </w:numPr>
        <w:autoSpaceDE w:val="0"/>
        <w:autoSpaceDN w:val="0"/>
        <w:adjustRightInd w:val="0"/>
        <w:jc w:val="both"/>
        <w:rPr>
          <w:rFonts w:ascii="Tahoma" w:hAnsi="Tahoma" w:cs="Tahoma"/>
          <w:sz w:val="20"/>
        </w:rPr>
      </w:pPr>
      <w:r w:rsidRPr="002075B4">
        <w:rPr>
          <w:rFonts w:ascii="Tahoma" w:hAnsi="Tahoma" w:cs="Tahoma"/>
          <w:sz w:val="20"/>
        </w:rPr>
        <w:t xml:space="preserve">Wszelka korespondencja prowadzona będzie wyłącznie z </w:t>
      </w:r>
      <w:r w:rsidR="0071235F" w:rsidRPr="002075B4">
        <w:rPr>
          <w:rFonts w:ascii="Tahoma" w:hAnsi="Tahoma" w:cs="Tahoma"/>
          <w:sz w:val="20"/>
        </w:rPr>
        <w:t>p</w:t>
      </w:r>
      <w:r w:rsidRPr="002075B4">
        <w:rPr>
          <w:rFonts w:ascii="Tahoma" w:hAnsi="Tahoma" w:cs="Tahoma"/>
          <w:sz w:val="20"/>
        </w:rPr>
        <w:t>ełnomocnikiem</w:t>
      </w:r>
      <w:r w:rsidR="0071235F" w:rsidRPr="002075B4">
        <w:rPr>
          <w:rFonts w:ascii="Tahoma" w:hAnsi="Tahoma" w:cs="Tahoma"/>
          <w:sz w:val="20"/>
        </w:rPr>
        <w:t>, o którym mowa w ust. 1</w:t>
      </w:r>
      <w:r w:rsidRPr="002075B4">
        <w:rPr>
          <w:rFonts w:ascii="Tahoma" w:hAnsi="Tahoma" w:cs="Tahoma"/>
          <w:sz w:val="20"/>
        </w:rPr>
        <w:t xml:space="preserve">. </w:t>
      </w:r>
    </w:p>
    <w:p w:rsidR="003601B1" w:rsidRDefault="003601B1" w:rsidP="00E8384B">
      <w:pPr>
        <w:pStyle w:val="Nagwek3"/>
        <w:rPr>
          <w:rFonts w:ascii="Tahoma" w:hAnsi="Tahoma" w:cs="Tahoma"/>
          <w:sz w:val="20"/>
        </w:rPr>
      </w:pPr>
      <w:bookmarkStart w:id="21" w:name="_Toc411087314"/>
    </w:p>
    <w:p w:rsidR="00492913" w:rsidRPr="00492913" w:rsidRDefault="00492913" w:rsidP="00492913"/>
    <w:p w:rsidR="00492913" w:rsidRPr="00492913" w:rsidRDefault="00492913" w:rsidP="00492913"/>
    <w:p w:rsidR="00A50E21" w:rsidRPr="002075B4" w:rsidRDefault="00A50E21" w:rsidP="00E8384B">
      <w:pPr>
        <w:pStyle w:val="Nagwek3"/>
        <w:rPr>
          <w:rFonts w:ascii="Tahoma" w:hAnsi="Tahoma" w:cs="Tahoma"/>
          <w:sz w:val="20"/>
        </w:rPr>
      </w:pPr>
      <w:r w:rsidRPr="002075B4">
        <w:rPr>
          <w:rFonts w:ascii="Tahoma" w:hAnsi="Tahoma" w:cs="Tahoma"/>
          <w:sz w:val="20"/>
        </w:rPr>
        <w:t>XIII.</w:t>
      </w:r>
      <w:bookmarkEnd w:id="21"/>
      <w:r w:rsidRPr="002075B4">
        <w:rPr>
          <w:rFonts w:ascii="Tahoma" w:hAnsi="Tahoma" w:cs="Tahoma"/>
          <w:sz w:val="20"/>
        </w:rPr>
        <w:t xml:space="preserve"> </w:t>
      </w:r>
      <w:bookmarkStart w:id="22" w:name="_Toc411087315"/>
      <w:r w:rsidRPr="002075B4">
        <w:rPr>
          <w:rFonts w:ascii="Tahoma" w:hAnsi="Tahoma" w:cs="Tahoma"/>
          <w:sz w:val="20"/>
        </w:rPr>
        <w:t>Informacje stanowiące tajemnicę przedsiębiorstwa</w:t>
      </w:r>
      <w:bookmarkEnd w:id="22"/>
    </w:p>
    <w:p w:rsidR="00A50E21" w:rsidRPr="002075B4" w:rsidRDefault="00A50E21" w:rsidP="00E8384B">
      <w:pPr>
        <w:rPr>
          <w:rFonts w:ascii="Tahoma" w:hAnsi="Tahoma" w:cs="Tahoma"/>
          <w:sz w:val="20"/>
        </w:rPr>
      </w:pPr>
    </w:p>
    <w:p w:rsidR="00A50E21" w:rsidRPr="002075B4" w:rsidRDefault="00A50E21" w:rsidP="00EB747C">
      <w:pPr>
        <w:numPr>
          <w:ilvl w:val="0"/>
          <w:numId w:val="33"/>
        </w:numPr>
        <w:autoSpaceDE w:val="0"/>
        <w:autoSpaceDN w:val="0"/>
        <w:adjustRightInd w:val="0"/>
        <w:spacing w:after="75"/>
        <w:ind w:left="426"/>
        <w:jc w:val="both"/>
        <w:rPr>
          <w:rFonts w:ascii="Tahoma" w:hAnsi="Tahoma" w:cs="Tahoma"/>
          <w:sz w:val="20"/>
        </w:rPr>
      </w:pPr>
      <w:r w:rsidRPr="002075B4">
        <w:rPr>
          <w:rFonts w:ascii="Tahoma" w:hAnsi="Tahoma" w:cs="Tahoma"/>
          <w:sz w:val="20"/>
        </w:rPr>
        <w:t>W przypadku gdy oferta, oświadczenia lub dokumenty, o których mowa w rozdziale X-XI SIWZ, zawierają informacje stanowiące tajemnicę przedsiębiorstwa w rozumieniu ustawy z dnia 16 kwietnia 1993 r. o zwalczaniu nieuczciwej konkurencji /Dz.U. z 2003 r. Nr 153, poz. 1503 z późn.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w:t>
      </w:r>
    </w:p>
    <w:p w:rsidR="00A50E21" w:rsidRPr="002075B4" w:rsidRDefault="00A50E21" w:rsidP="00EB747C">
      <w:pPr>
        <w:numPr>
          <w:ilvl w:val="0"/>
          <w:numId w:val="33"/>
        </w:numPr>
        <w:autoSpaceDE w:val="0"/>
        <w:autoSpaceDN w:val="0"/>
        <w:adjustRightInd w:val="0"/>
        <w:spacing w:after="75"/>
        <w:ind w:left="426"/>
        <w:jc w:val="both"/>
        <w:rPr>
          <w:rFonts w:ascii="Tahoma" w:hAnsi="Tahoma" w:cs="Tahoma"/>
          <w:sz w:val="20"/>
        </w:rPr>
      </w:pPr>
      <w:r w:rsidRPr="002075B4">
        <w:rPr>
          <w:rFonts w:ascii="Tahoma" w:hAnsi="Tahoma" w:cs="Tahoma"/>
          <w:b/>
          <w:sz w:val="20"/>
        </w:rPr>
        <w:t>W przypadku zastrzeżenia w ofercie części informacji/dokumentów jako tajemnicę przedsiębiorstwa Wykonawca zobowiązany jest do złożenia wraz z ofertą pisemnych wyjaśnień</w:t>
      </w:r>
      <w:r w:rsidRPr="002075B4">
        <w:rPr>
          <w:rFonts w:ascii="Tahoma" w:hAnsi="Tahoma" w:cs="Tahoma"/>
          <w:sz w:val="20"/>
        </w:rPr>
        <w:t xml:space="preserve"> w następującym zakresie:</w:t>
      </w:r>
    </w:p>
    <w:p w:rsidR="00A50E21" w:rsidRPr="002075B4" w:rsidRDefault="00A50E21" w:rsidP="00EB747C">
      <w:pPr>
        <w:numPr>
          <w:ilvl w:val="0"/>
          <w:numId w:val="32"/>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 xml:space="preserve">jaki krąg osób/podmiotów w ramach struktury organizacyjnej Wykonawcy ma dostęp </w:t>
      </w:r>
      <w:r w:rsidRPr="002075B4">
        <w:rPr>
          <w:rFonts w:ascii="Tahoma" w:hAnsi="Tahoma" w:cs="Tahoma"/>
          <w:sz w:val="20"/>
        </w:rPr>
        <w:br/>
        <w:t>do informacji/dokumentów zastrzeżonych prze</w:t>
      </w:r>
      <w:r w:rsidR="00B239D1">
        <w:rPr>
          <w:rFonts w:ascii="Tahoma" w:hAnsi="Tahoma" w:cs="Tahoma"/>
          <w:sz w:val="20"/>
        </w:rPr>
        <w:t>20</w:t>
      </w:r>
      <w:r w:rsidRPr="002075B4">
        <w:rPr>
          <w:rFonts w:ascii="Tahoma" w:hAnsi="Tahoma" w:cs="Tahoma"/>
          <w:sz w:val="20"/>
        </w:rPr>
        <w:t xml:space="preserve">z Wykonawcę jako tajemnica przedsiębiorstwa? </w:t>
      </w:r>
    </w:p>
    <w:p w:rsidR="00A50E21" w:rsidRPr="002075B4" w:rsidRDefault="00A50E21" w:rsidP="00E8384B">
      <w:pPr>
        <w:autoSpaceDE w:val="0"/>
        <w:autoSpaceDN w:val="0"/>
        <w:adjustRightInd w:val="0"/>
        <w:spacing w:after="75"/>
        <w:ind w:left="709"/>
        <w:jc w:val="both"/>
        <w:rPr>
          <w:rFonts w:ascii="Tahoma" w:hAnsi="Tahoma" w:cs="Tahoma"/>
          <w:sz w:val="20"/>
        </w:rPr>
      </w:pPr>
      <w:r w:rsidRPr="002075B4">
        <w:rPr>
          <w:rFonts w:ascii="Tahoma" w:hAnsi="Tahoma" w:cs="Tahoma"/>
          <w:sz w:val="20"/>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2075B4">
        <w:rPr>
          <w:rFonts w:ascii="Tahoma" w:hAnsi="Tahoma" w:cs="Tahoma"/>
          <w:sz w:val="20"/>
        </w:rPr>
        <w:t xml:space="preserve">stosownych oświadczeń lub </w:t>
      </w:r>
      <w:r w:rsidRPr="002075B4">
        <w:rPr>
          <w:rFonts w:ascii="Tahoma" w:hAnsi="Tahoma" w:cs="Tahoma"/>
          <w:sz w:val="20"/>
        </w:rPr>
        <w:t xml:space="preserve">dokumentów potwierdzających fakt zawarcia </w:t>
      </w:r>
      <w:r w:rsidR="00311040" w:rsidRPr="002075B4">
        <w:rPr>
          <w:rFonts w:ascii="Tahoma" w:hAnsi="Tahoma" w:cs="Tahoma"/>
          <w:sz w:val="20"/>
        </w:rPr>
        <w:t>zobowiązania/wdrożenia procedur;</w:t>
      </w:r>
      <w:r w:rsidRPr="002075B4">
        <w:rPr>
          <w:rFonts w:ascii="Tahoma" w:hAnsi="Tahoma" w:cs="Tahoma"/>
          <w:sz w:val="20"/>
        </w:rPr>
        <w:t xml:space="preserve"> </w:t>
      </w:r>
    </w:p>
    <w:p w:rsidR="00A50E21" w:rsidRPr="002075B4" w:rsidRDefault="00A50E21" w:rsidP="00EB747C">
      <w:pPr>
        <w:numPr>
          <w:ilvl w:val="0"/>
          <w:numId w:val="32"/>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sidRPr="002075B4">
        <w:rPr>
          <w:rFonts w:ascii="Tahoma" w:hAnsi="Tahoma" w:cs="Tahoma"/>
          <w:sz w:val="20"/>
        </w:rPr>
        <w:t xml:space="preserve"> ich nieuprawnionym ujawnieniem;</w:t>
      </w:r>
    </w:p>
    <w:p w:rsidR="00A50E21" w:rsidRPr="002075B4" w:rsidRDefault="00A50E21" w:rsidP="00EB747C">
      <w:pPr>
        <w:numPr>
          <w:ilvl w:val="0"/>
          <w:numId w:val="32"/>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czy zastrzeżone informacje/dokumenty są/były upubliczniane przez Wykonawcę w przeszłości za pośrednictwem stron internetowych, folderów i innych nośników informacji?</w:t>
      </w:r>
    </w:p>
    <w:p w:rsidR="00A50E21" w:rsidRPr="002075B4" w:rsidRDefault="00A50E21" w:rsidP="00EB747C">
      <w:pPr>
        <w:numPr>
          <w:ilvl w:val="0"/>
          <w:numId w:val="32"/>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czy zastrzeżone informacje/dokumenty były uzyskane w wyniku uczestnictwa w jawnych publicznych postępowaniach finansowanych ze środków publicznych, w tym postępowaniach o udzielenie zamówienia publicznego?</w:t>
      </w:r>
    </w:p>
    <w:p w:rsidR="00A50E21" w:rsidRPr="002075B4" w:rsidRDefault="00A50E21" w:rsidP="00EB747C">
      <w:pPr>
        <w:numPr>
          <w:ilvl w:val="0"/>
          <w:numId w:val="32"/>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w przypadku realizacji zamówienia przez podmioty wspólnie ubiegające się o udzielenie zamówienia/ z udziałem osób trzecich, informacje w zakresie określonym w pkt. 1-4) należy od</w:t>
      </w:r>
      <w:r w:rsidR="006C2C30" w:rsidRPr="002075B4">
        <w:rPr>
          <w:rFonts w:ascii="Tahoma" w:hAnsi="Tahoma" w:cs="Tahoma"/>
          <w:sz w:val="20"/>
        </w:rPr>
        <w:t>nieść również do tych podmiotów.</w:t>
      </w:r>
    </w:p>
    <w:p w:rsidR="00A50E21" w:rsidRPr="002075B4" w:rsidRDefault="00A50E21" w:rsidP="00EB747C">
      <w:pPr>
        <w:numPr>
          <w:ilvl w:val="0"/>
          <w:numId w:val="33"/>
        </w:numPr>
        <w:autoSpaceDE w:val="0"/>
        <w:autoSpaceDN w:val="0"/>
        <w:adjustRightInd w:val="0"/>
        <w:spacing w:after="75"/>
        <w:ind w:left="426"/>
        <w:jc w:val="both"/>
        <w:rPr>
          <w:rFonts w:ascii="Tahoma" w:hAnsi="Tahoma" w:cs="Tahoma"/>
          <w:sz w:val="20"/>
        </w:rPr>
      </w:pPr>
      <w:r w:rsidRPr="002075B4">
        <w:rPr>
          <w:rFonts w:ascii="Tahoma" w:hAnsi="Tahoma" w:cs="Tahoma"/>
          <w:sz w:val="20"/>
        </w:rPr>
        <w:t xml:space="preserve">W przypadku gdy Wykonawca nie przedłoży wyczerpujących wyjaśnień w ww. zakresie lub </w:t>
      </w:r>
      <w:r w:rsidRPr="002075B4">
        <w:rPr>
          <w:rFonts w:ascii="Tahoma" w:hAnsi="Tahoma" w:cs="Tahoma"/>
          <w:sz w:val="20"/>
        </w:rPr>
        <w:br/>
        <w:t xml:space="preserve">z przedłożonych wyjaśnień nie będzie wynikało, że zastrzeżone dokumenty stanowią tajemnicę przedsiębiorstwa w rozumieniu ustawy z dnia 16 kwietnia 1993 r. o zwalczaniu nieuczciwej konkurencji /Dz.U. z 2003r. Nr 153, poz. 1503 z późn. zm./ Zamawiający </w:t>
      </w:r>
      <w:r w:rsidRPr="002075B4">
        <w:rPr>
          <w:rFonts w:ascii="Tahoma" w:hAnsi="Tahoma" w:cs="Tahoma"/>
          <w:b/>
          <w:sz w:val="20"/>
          <w:u w:val="single"/>
        </w:rPr>
        <w:t>może</w:t>
      </w:r>
      <w:r w:rsidRPr="002075B4">
        <w:rPr>
          <w:rFonts w:ascii="Tahoma" w:hAnsi="Tahoma" w:cs="Tahoma"/>
          <w:sz w:val="20"/>
        </w:rPr>
        <w:t xml:space="preserve"> wezwać do dalszych wyjaśnień, czy przedłożone informacje/dokumenty stanowią tajemnicę przedsiębiorstwa.</w:t>
      </w:r>
    </w:p>
    <w:p w:rsidR="00016976" w:rsidRPr="002075B4" w:rsidRDefault="00016976" w:rsidP="00E8384B">
      <w:pPr>
        <w:autoSpaceDE w:val="0"/>
        <w:autoSpaceDN w:val="0"/>
        <w:adjustRightInd w:val="0"/>
        <w:spacing w:after="75"/>
        <w:ind w:left="426"/>
        <w:jc w:val="both"/>
        <w:rPr>
          <w:rFonts w:ascii="Tahoma" w:hAnsi="Tahoma" w:cs="Tahoma"/>
          <w:sz w:val="20"/>
        </w:rPr>
      </w:pPr>
    </w:p>
    <w:p w:rsidR="005A0E3F" w:rsidRPr="001305B8" w:rsidRDefault="00016976" w:rsidP="00E8384B">
      <w:pPr>
        <w:pStyle w:val="Nagwek3"/>
        <w:rPr>
          <w:rFonts w:ascii="Tahoma" w:hAnsi="Tahoma" w:cs="Tahoma"/>
          <w:bCs/>
          <w:sz w:val="20"/>
        </w:rPr>
      </w:pPr>
      <w:bookmarkStart w:id="23" w:name="_Toc411087316"/>
      <w:r w:rsidRPr="002075B4">
        <w:rPr>
          <w:rFonts w:ascii="Tahoma" w:hAnsi="Tahoma" w:cs="Tahoma"/>
          <w:sz w:val="20"/>
        </w:rPr>
        <w:t>XIV.</w:t>
      </w:r>
      <w:bookmarkEnd w:id="23"/>
      <w:r w:rsidRPr="002075B4">
        <w:rPr>
          <w:rFonts w:ascii="Tahoma" w:hAnsi="Tahoma" w:cs="Tahoma"/>
          <w:sz w:val="20"/>
        </w:rPr>
        <w:t xml:space="preserve"> </w:t>
      </w:r>
      <w:bookmarkStart w:id="24" w:name="_Toc411087317"/>
      <w:r w:rsidR="005A0E3F" w:rsidRPr="001305B8">
        <w:rPr>
          <w:rFonts w:ascii="Tahoma" w:hAnsi="Tahoma" w:cs="Tahoma"/>
          <w:bCs/>
          <w:sz w:val="20"/>
        </w:rPr>
        <w:t>Sposób przygotowania oferty</w:t>
      </w:r>
      <w:bookmarkEnd w:id="24"/>
    </w:p>
    <w:p w:rsidR="00016976" w:rsidRPr="001305B8" w:rsidRDefault="00016976" w:rsidP="00E8384B">
      <w:pPr>
        <w:rPr>
          <w:rFonts w:ascii="Tahoma" w:hAnsi="Tahoma" w:cs="Tahoma"/>
          <w:b/>
          <w:bCs/>
          <w:sz w:val="20"/>
        </w:rPr>
      </w:pP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ma prawo do złożenia jednej oferty.</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Treść oferty musi odpowiadać treści SIWZ z zastrzeżeniem</w:t>
      </w:r>
      <w:r w:rsidR="00AC4DDE" w:rsidRPr="002075B4">
        <w:rPr>
          <w:rFonts w:ascii="Tahoma" w:hAnsi="Tahoma" w:cs="Tahoma"/>
          <w:sz w:val="20"/>
        </w:rPr>
        <w:t xml:space="preserve"> art. 87 ust. 2 pkt 3 ustawy</w:t>
      </w:r>
      <w:r w:rsidRPr="002075B4">
        <w:rPr>
          <w:rFonts w:ascii="Tahoma" w:hAnsi="Tahoma" w:cs="Tahoma"/>
          <w:sz w:val="20"/>
        </w:rPr>
        <w:t>.</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2075B4">
        <w:rPr>
          <w:rFonts w:ascii="Tahoma" w:hAnsi="Tahoma" w:cs="Tahoma"/>
          <w:b/>
          <w:bCs/>
          <w:sz w:val="20"/>
        </w:rPr>
        <w:t xml:space="preserve">osoba/y nieujawnione w rejestrze lub ewidencji, </w:t>
      </w:r>
      <w:r w:rsidRPr="002075B4">
        <w:rPr>
          <w:rFonts w:ascii="Tahoma" w:hAnsi="Tahoma" w:cs="Tahoma"/>
          <w:sz w:val="20"/>
        </w:rPr>
        <w:t xml:space="preserve">do oferty należy dołączyć </w:t>
      </w:r>
      <w:r w:rsidRPr="002075B4">
        <w:rPr>
          <w:rFonts w:ascii="Tahoma" w:hAnsi="Tahoma" w:cs="Tahoma"/>
          <w:b/>
          <w:bCs/>
          <w:sz w:val="20"/>
        </w:rPr>
        <w:t xml:space="preserve">pełnomocnictwo </w:t>
      </w:r>
      <w:r w:rsidRPr="002075B4">
        <w:rPr>
          <w:rFonts w:ascii="Tahoma" w:hAnsi="Tahoma" w:cs="Tahoma"/>
          <w:sz w:val="20"/>
        </w:rPr>
        <w:t xml:space="preserve">dla tej osoby /tych osób, udzielone przez osobę/osoby ujawnione w rejestrze lub ewidencji. </w:t>
      </w:r>
      <w:r w:rsidR="00DD3F9B">
        <w:rPr>
          <w:rFonts w:ascii="Tahoma" w:hAnsi="Tahoma" w:cs="Tahoma"/>
          <w:sz w:val="20"/>
        </w:rPr>
        <w:br/>
      </w:r>
      <w:r w:rsidRPr="002075B4">
        <w:rPr>
          <w:rFonts w:ascii="Tahoma" w:hAnsi="Tahoma" w:cs="Tahoma"/>
          <w:sz w:val="20"/>
        </w:rPr>
        <w:t>Z pełnomocnictwa powinno wynikać upoważnienie do reprezentowania Wykonawcy w postępowaniu w sprawie udzielenia zamówienia publicznego lub do reprezentowania Wykonawcy w postępowaniu i zawarcia umowy w sprawie udzielenia zamówienia publicznego.</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Oferta musi być sporządzona w języku polskim na maszynie, komputerze lub ręcznie nieścieralnym atramentem.</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Zaleca się ponumerowanie stron i ich spięcie w sposób uniemożliwiający przypadkowe zdekompletowanie.</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Dokumenty sporządzone w językach obcych muszą być złożone wraz z tłumaczeniami na język polski.</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Dokumenty wchodzące w skład oferty mogą być przedstawiane w formie oryginałów albo kopii poświadczonych za zgodność z oryginałem przez Wykonawcę z zastrzeżeniem,</w:t>
      </w:r>
      <w:r w:rsidR="00AC4DDE" w:rsidRPr="002075B4">
        <w:rPr>
          <w:rFonts w:ascii="Tahoma" w:hAnsi="Tahoma" w:cs="Tahoma"/>
          <w:sz w:val="20"/>
        </w:rPr>
        <w:t xml:space="preserve"> że oświadczenia określone w rozdziale X</w:t>
      </w:r>
      <w:r w:rsidRPr="002075B4">
        <w:rPr>
          <w:rFonts w:ascii="Tahoma" w:hAnsi="Tahoma" w:cs="Tahoma"/>
          <w:sz w:val="20"/>
        </w:rPr>
        <w:t xml:space="preserve"> ust. 1 pkt 1) i ust. 2 pkt 2) i 3), zobowiązanie podmiotu udostępniającego wł</w:t>
      </w:r>
      <w:r w:rsidR="00AC4DDE" w:rsidRPr="002075B4">
        <w:rPr>
          <w:rFonts w:ascii="Tahoma" w:hAnsi="Tahoma" w:cs="Tahoma"/>
          <w:sz w:val="20"/>
        </w:rPr>
        <w:t>asne zasoby, o którym mowa w rozdziale X</w:t>
      </w:r>
      <w:r w:rsidR="00E27275" w:rsidRPr="002075B4">
        <w:rPr>
          <w:rFonts w:ascii="Tahoma" w:hAnsi="Tahoma" w:cs="Tahoma"/>
          <w:sz w:val="20"/>
        </w:rPr>
        <w:t xml:space="preserve"> ust. 7</w:t>
      </w:r>
      <w:r w:rsidRPr="002075B4">
        <w:rPr>
          <w:rFonts w:ascii="Tahoma" w:hAnsi="Tahoma" w:cs="Tahoma"/>
          <w:sz w:val="20"/>
        </w:rPr>
        <w:t>,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Pzp kopie dokumentów dotyczących odpowiednio Wykonawcy lub tych podmiotów są poświadczane za zgodność z oryginałem odpowiednio przez Wykonawcę lub te podmioty.</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Wszelkie miejsca w ofercie, w których Wykonawca naniósł poprawki lub zmiany wpisywanej przez siebie treści, muszą być parafowane przez osobę/y uprawnione do reprezentacji.</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Wzory formularzy należy wypełnić ściśle według wskazówek określonych w SIWZ.</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b/>
          <w:sz w:val="20"/>
        </w:rPr>
      </w:pPr>
      <w:r w:rsidRPr="002075B4">
        <w:rPr>
          <w:rFonts w:ascii="Tahoma" w:hAnsi="Tahoma" w:cs="Tahoma"/>
          <w:sz w:val="20"/>
        </w:rPr>
        <w:t>Zamawiający nie dopuszcza dokonywania w treści załączonych formularzy jakichkolwiek zmian.</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Żadne dokumenty wchodzące w skład oferty nie podlegają zwrotowi przez Zamawiającego.</w:t>
      </w:r>
    </w:p>
    <w:p w:rsidR="00AC4DDE"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winien umieścić ofertę w zamkniętej kopercie. Na kopercie powinna widnieć nazwa, adres Wykonawcy i Zamawiającego oraz następujące oznaczenie</w:t>
      </w:r>
      <w:r w:rsidR="00AC4DDE" w:rsidRPr="002075B4">
        <w:rPr>
          <w:rFonts w:ascii="Tahoma" w:hAnsi="Tahoma" w:cs="Tahoma"/>
          <w:sz w:val="20"/>
        </w:rPr>
        <w:t>:</w:t>
      </w:r>
    </w:p>
    <w:p w:rsidR="00AC4DDE" w:rsidRPr="002075B4" w:rsidRDefault="00AC4DDE" w:rsidP="00E8384B">
      <w:pPr>
        <w:tabs>
          <w:tab w:val="left" w:pos="426"/>
        </w:tabs>
        <w:autoSpaceDE w:val="0"/>
        <w:autoSpaceDN w:val="0"/>
        <w:adjustRightInd w:val="0"/>
        <w:spacing w:after="75"/>
        <w:ind w:left="426"/>
        <w:jc w:val="both"/>
        <w:rPr>
          <w:rFonts w:ascii="Tahoma" w:hAnsi="Tahoma" w:cs="Tahoma"/>
          <w:sz w:val="20"/>
        </w:rPr>
      </w:pPr>
    </w:p>
    <w:p w:rsidR="00AC4DDE" w:rsidRPr="002075B4" w:rsidRDefault="00AC4DDE" w:rsidP="00865C1D">
      <w:pPr>
        <w:pStyle w:val="Default"/>
        <w:spacing w:after="120" w:line="276" w:lineRule="auto"/>
        <w:ind w:left="3966" w:firstLine="282"/>
        <w:rPr>
          <w:rFonts w:ascii="Tahoma" w:eastAsia="Calibri" w:hAnsi="Tahoma" w:cs="Tahoma"/>
          <w:sz w:val="20"/>
          <w:szCs w:val="20"/>
          <w:lang w:eastAsia="en-US"/>
        </w:rPr>
      </w:pPr>
      <w:r w:rsidRPr="002075B4">
        <w:rPr>
          <w:rFonts w:ascii="Tahoma" w:eastAsia="Calibri" w:hAnsi="Tahoma" w:cs="Tahoma"/>
          <w:sz w:val="20"/>
          <w:szCs w:val="20"/>
          <w:lang w:eastAsia="en-US"/>
        </w:rPr>
        <w:t>……………………………….</w:t>
      </w:r>
    </w:p>
    <w:p w:rsidR="00AC4DDE" w:rsidRPr="002075B4" w:rsidRDefault="00AC4DDE" w:rsidP="0078535C">
      <w:pPr>
        <w:pStyle w:val="Default"/>
        <w:spacing w:after="120" w:line="276" w:lineRule="auto"/>
        <w:ind w:left="1134"/>
        <w:jc w:val="center"/>
        <w:rPr>
          <w:rFonts w:ascii="Tahoma" w:eastAsia="Calibri" w:hAnsi="Tahoma" w:cs="Tahoma"/>
          <w:sz w:val="20"/>
          <w:szCs w:val="20"/>
          <w:lang w:eastAsia="en-US"/>
        </w:rPr>
      </w:pPr>
      <w:r w:rsidRPr="002075B4">
        <w:rPr>
          <w:rFonts w:ascii="Tahoma" w:eastAsia="Calibri" w:hAnsi="Tahoma" w:cs="Tahoma"/>
          <w:sz w:val="20"/>
          <w:szCs w:val="20"/>
          <w:lang w:eastAsia="en-US"/>
        </w:rPr>
        <w:t>nazwa i adres Wykonawcy</w:t>
      </w:r>
    </w:p>
    <w:p w:rsidR="00AC4DDE" w:rsidRPr="002075B4" w:rsidRDefault="00AC4DDE" w:rsidP="00865C1D">
      <w:pPr>
        <w:pStyle w:val="Default"/>
        <w:spacing w:after="120" w:line="276" w:lineRule="auto"/>
        <w:ind w:left="3966" w:firstLine="282"/>
        <w:rPr>
          <w:rFonts w:ascii="Tahoma" w:eastAsia="Calibri" w:hAnsi="Tahoma" w:cs="Tahoma"/>
          <w:sz w:val="20"/>
          <w:szCs w:val="20"/>
          <w:lang w:eastAsia="en-US"/>
        </w:rPr>
      </w:pPr>
      <w:r w:rsidRPr="002075B4">
        <w:rPr>
          <w:rFonts w:ascii="Tahoma" w:eastAsia="Calibri" w:hAnsi="Tahoma" w:cs="Tahoma"/>
          <w:sz w:val="20"/>
          <w:szCs w:val="20"/>
          <w:lang w:eastAsia="en-US"/>
        </w:rPr>
        <w:t>Instytut Lotnictwa</w:t>
      </w:r>
    </w:p>
    <w:p w:rsidR="00AC4DDE" w:rsidRPr="002075B4" w:rsidRDefault="00AC4DDE" w:rsidP="00865C1D">
      <w:pPr>
        <w:pStyle w:val="Default"/>
        <w:spacing w:after="120" w:line="276" w:lineRule="auto"/>
        <w:ind w:left="3540" w:firstLine="708"/>
        <w:rPr>
          <w:rFonts w:ascii="Tahoma" w:eastAsia="Calibri" w:hAnsi="Tahoma" w:cs="Tahoma"/>
          <w:sz w:val="20"/>
          <w:szCs w:val="20"/>
          <w:lang w:eastAsia="en-US"/>
        </w:rPr>
      </w:pPr>
      <w:r w:rsidRPr="002075B4">
        <w:rPr>
          <w:rFonts w:ascii="Tahoma" w:eastAsia="Calibri" w:hAnsi="Tahoma" w:cs="Tahoma"/>
          <w:sz w:val="20"/>
          <w:szCs w:val="20"/>
          <w:lang w:eastAsia="en-US"/>
        </w:rPr>
        <w:t>Al. Krakowska 110/114</w:t>
      </w:r>
    </w:p>
    <w:p w:rsidR="00AC4DDE" w:rsidRPr="002075B4" w:rsidRDefault="00AC4DDE" w:rsidP="00865C1D">
      <w:pPr>
        <w:pStyle w:val="Default"/>
        <w:spacing w:after="120" w:line="276" w:lineRule="auto"/>
        <w:ind w:left="3966" w:firstLine="282"/>
        <w:rPr>
          <w:rFonts w:ascii="Tahoma" w:eastAsia="Calibri" w:hAnsi="Tahoma" w:cs="Tahoma"/>
          <w:sz w:val="20"/>
          <w:szCs w:val="20"/>
          <w:lang w:eastAsia="en-US"/>
        </w:rPr>
      </w:pPr>
      <w:r w:rsidRPr="002075B4">
        <w:rPr>
          <w:rFonts w:ascii="Tahoma" w:eastAsia="Calibri" w:hAnsi="Tahoma" w:cs="Tahoma"/>
          <w:sz w:val="20"/>
          <w:szCs w:val="20"/>
          <w:lang w:eastAsia="en-US"/>
        </w:rPr>
        <w:t>02-256 Warszawa</w:t>
      </w:r>
    </w:p>
    <w:p w:rsidR="00A843BE" w:rsidRPr="002075B4" w:rsidRDefault="00AC4DDE" w:rsidP="00E8384B">
      <w:pPr>
        <w:autoSpaceDE w:val="0"/>
        <w:autoSpaceDN w:val="0"/>
        <w:adjustRightInd w:val="0"/>
        <w:jc w:val="center"/>
        <w:rPr>
          <w:rFonts w:ascii="Tahoma" w:eastAsia="Calibri" w:hAnsi="Tahoma" w:cs="Tahoma"/>
          <w:sz w:val="20"/>
          <w:lang w:eastAsia="en-US"/>
        </w:rPr>
      </w:pPr>
      <w:r w:rsidRPr="002075B4">
        <w:rPr>
          <w:rFonts w:ascii="Tahoma" w:eastAsia="Calibri" w:hAnsi="Tahoma" w:cs="Tahoma"/>
          <w:sz w:val="20"/>
          <w:lang w:eastAsia="en-US"/>
        </w:rPr>
        <w:t>OFERTA na:</w:t>
      </w:r>
    </w:p>
    <w:p w:rsidR="00DD3F9B" w:rsidRDefault="002D312C" w:rsidP="00B368BE">
      <w:pPr>
        <w:autoSpaceDE w:val="0"/>
        <w:autoSpaceDN w:val="0"/>
        <w:adjustRightInd w:val="0"/>
        <w:jc w:val="center"/>
        <w:rPr>
          <w:rFonts w:ascii="Tahoma" w:hAnsi="Tahoma" w:cs="Tahoma"/>
          <w:b/>
          <w:sz w:val="20"/>
        </w:rPr>
      </w:pPr>
      <w:r w:rsidRPr="009579D3">
        <w:rPr>
          <w:rFonts w:ascii="Tahoma" w:hAnsi="Tahoma" w:cs="Tahoma"/>
          <w:b/>
          <w:bCs/>
          <w:color w:val="000000"/>
          <w:sz w:val="20"/>
        </w:rPr>
        <w:t>„</w:t>
      </w:r>
      <w:r w:rsidRPr="009579D3">
        <w:rPr>
          <w:rFonts w:ascii="Tahoma" w:hAnsi="Tahoma" w:cs="Tahoma"/>
          <w:b/>
          <w:sz w:val="20"/>
        </w:rPr>
        <w:t xml:space="preserve">Wykonywanie obsługi serwisowej bezprzerwowych </w:t>
      </w:r>
    </w:p>
    <w:p w:rsidR="00B368BE" w:rsidRPr="002075B4" w:rsidRDefault="002D312C" w:rsidP="00B368BE">
      <w:pPr>
        <w:autoSpaceDE w:val="0"/>
        <w:autoSpaceDN w:val="0"/>
        <w:adjustRightInd w:val="0"/>
        <w:jc w:val="center"/>
        <w:rPr>
          <w:rFonts w:ascii="Tahoma" w:hAnsi="Tahoma" w:cs="Tahoma"/>
          <w:b/>
          <w:bCs/>
          <w:color w:val="000000"/>
          <w:sz w:val="20"/>
        </w:rPr>
      </w:pPr>
      <w:r w:rsidRPr="009579D3">
        <w:rPr>
          <w:rFonts w:ascii="Tahoma" w:hAnsi="Tahoma" w:cs="Tahoma"/>
          <w:b/>
          <w:sz w:val="20"/>
        </w:rPr>
        <w:t>źródeł zasilania UPS,  na terenie Instytutu Lotnictwa”</w:t>
      </w:r>
    </w:p>
    <w:p w:rsidR="00AC4DDE" w:rsidRPr="002075B4" w:rsidRDefault="00A843BE" w:rsidP="00E8384B">
      <w:pPr>
        <w:autoSpaceDE w:val="0"/>
        <w:autoSpaceDN w:val="0"/>
        <w:adjustRightInd w:val="0"/>
        <w:jc w:val="center"/>
        <w:rPr>
          <w:rFonts w:ascii="Tahoma" w:hAnsi="Tahoma" w:cs="Tahoma"/>
          <w:sz w:val="20"/>
        </w:rPr>
      </w:pPr>
      <w:r w:rsidRPr="002075B4">
        <w:rPr>
          <w:rFonts w:ascii="Tahoma" w:hAnsi="Tahoma" w:cs="Tahoma"/>
          <w:bCs/>
          <w:color w:val="000000"/>
          <w:sz w:val="20"/>
        </w:rPr>
        <w:t xml:space="preserve"> </w:t>
      </w:r>
      <w:r w:rsidRPr="002075B4">
        <w:rPr>
          <w:rFonts w:ascii="Tahoma" w:eastAsia="Calibri" w:hAnsi="Tahoma" w:cs="Tahoma"/>
          <w:sz w:val="20"/>
          <w:lang w:eastAsia="en-US"/>
        </w:rPr>
        <w:t>p</w:t>
      </w:r>
      <w:r w:rsidR="00B368BE" w:rsidRPr="002075B4">
        <w:rPr>
          <w:rFonts w:ascii="Tahoma" w:eastAsia="Calibri" w:hAnsi="Tahoma" w:cs="Tahoma"/>
          <w:sz w:val="20"/>
          <w:lang w:eastAsia="en-US"/>
        </w:rPr>
        <w:t xml:space="preserve">ostępowanie nr </w:t>
      </w:r>
      <w:r w:rsidR="002D312C">
        <w:rPr>
          <w:rFonts w:ascii="Tahoma" w:eastAsia="Calibri" w:hAnsi="Tahoma" w:cs="Tahoma"/>
          <w:sz w:val="20"/>
          <w:lang w:eastAsia="en-US"/>
        </w:rPr>
        <w:t>7</w:t>
      </w:r>
      <w:r w:rsidR="0078535C">
        <w:rPr>
          <w:rFonts w:ascii="Tahoma" w:eastAsia="Calibri" w:hAnsi="Tahoma" w:cs="Tahoma"/>
          <w:sz w:val="20"/>
          <w:lang w:eastAsia="en-US"/>
        </w:rPr>
        <w:t>9</w:t>
      </w:r>
      <w:r w:rsidR="006D70F5">
        <w:rPr>
          <w:rFonts w:ascii="Tahoma" w:eastAsia="Calibri" w:hAnsi="Tahoma" w:cs="Tahoma"/>
          <w:sz w:val="20"/>
          <w:lang w:eastAsia="en-US"/>
        </w:rPr>
        <w:t>/DE/Z/15</w:t>
      </w:r>
    </w:p>
    <w:p w:rsidR="00AC4DDE" w:rsidRPr="002075B4" w:rsidRDefault="00AC4DDE" w:rsidP="0078535C">
      <w:pPr>
        <w:pStyle w:val="Default"/>
        <w:spacing w:after="120" w:line="276" w:lineRule="auto"/>
        <w:ind w:left="2832"/>
        <w:rPr>
          <w:rFonts w:ascii="Tahoma" w:eastAsia="Calibri" w:hAnsi="Tahoma" w:cs="Tahoma"/>
          <w:sz w:val="20"/>
          <w:szCs w:val="20"/>
          <w:lang w:eastAsia="en-US"/>
        </w:rPr>
      </w:pPr>
      <w:r w:rsidRPr="002075B4">
        <w:rPr>
          <w:rFonts w:ascii="Tahoma" w:eastAsia="Calibri" w:hAnsi="Tahoma" w:cs="Tahoma"/>
          <w:sz w:val="20"/>
          <w:szCs w:val="20"/>
          <w:lang w:eastAsia="en-US"/>
        </w:rPr>
        <w:t>Dostarczyć do budynku X2 pokój nr 1.1B.</w:t>
      </w:r>
    </w:p>
    <w:p w:rsidR="0067515A" w:rsidRPr="0067515A" w:rsidRDefault="003A3962" w:rsidP="0078535C">
      <w:pPr>
        <w:pStyle w:val="Default"/>
        <w:ind w:left="2124" w:firstLine="708"/>
        <w:rPr>
          <w:rFonts w:ascii="Tahoma" w:eastAsia="Calibri" w:hAnsi="Tahoma" w:cs="Tahoma"/>
          <w:sz w:val="20"/>
          <w:lang w:eastAsia="en-US"/>
        </w:rPr>
      </w:pPr>
      <w:r w:rsidRPr="003A3962">
        <w:rPr>
          <w:rFonts w:ascii="Tahoma" w:eastAsia="Calibri" w:hAnsi="Tahoma" w:cs="Tahoma"/>
          <w:sz w:val="20"/>
          <w:lang w:eastAsia="en-US"/>
        </w:rPr>
        <w:t>Nie otwierać przed dniem</w:t>
      </w:r>
      <w:r w:rsidR="00DD3F9B">
        <w:rPr>
          <w:rFonts w:ascii="Tahoma" w:eastAsia="Calibri" w:hAnsi="Tahoma" w:cs="Tahoma"/>
          <w:sz w:val="20"/>
          <w:lang w:eastAsia="en-US"/>
        </w:rPr>
        <w:t xml:space="preserve"> </w:t>
      </w:r>
      <w:r w:rsidR="000D4201">
        <w:rPr>
          <w:rFonts w:ascii="Tahoma" w:eastAsia="Calibri" w:hAnsi="Tahoma" w:cs="Tahoma"/>
          <w:sz w:val="20"/>
          <w:lang w:eastAsia="en-US"/>
        </w:rPr>
        <w:t>01.09.</w:t>
      </w:r>
      <w:r w:rsidR="0067515A" w:rsidRPr="003A3962">
        <w:rPr>
          <w:rFonts w:ascii="Tahoma" w:eastAsia="Calibri" w:hAnsi="Tahoma" w:cs="Tahoma"/>
          <w:sz w:val="20"/>
          <w:lang w:eastAsia="en-US"/>
        </w:rPr>
        <w:t>2015 r.</w:t>
      </w:r>
    </w:p>
    <w:p w:rsidR="0067515A" w:rsidRPr="0067515A" w:rsidRDefault="0067515A" w:rsidP="00AC4DDE">
      <w:pPr>
        <w:pStyle w:val="Default"/>
        <w:spacing w:after="120" w:line="276" w:lineRule="auto"/>
        <w:ind w:left="1134"/>
        <w:jc w:val="center"/>
        <w:rPr>
          <w:rFonts w:ascii="Tahoma" w:eastAsia="Calibri" w:hAnsi="Tahoma" w:cs="Tahoma"/>
          <w:strike/>
          <w:sz w:val="20"/>
          <w:szCs w:val="20"/>
          <w:lang w:eastAsia="en-US"/>
        </w:rPr>
      </w:pP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ponosi wszelkie koszty związane z przygotowaniem i złożeniem oferty.</w:t>
      </w:r>
    </w:p>
    <w:p w:rsidR="00016976" w:rsidRPr="002075B4" w:rsidRDefault="00016976" w:rsidP="00EB747C">
      <w:pPr>
        <w:numPr>
          <w:ilvl w:val="2"/>
          <w:numId w:val="34"/>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Jakiekolwiek uchybienie zasadom określonym w ust. 1-1</w:t>
      </w:r>
      <w:r w:rsidR="00C21D66" w:rsidRPr="002075B4">
        <w:rPr>
          <w:rFonts w:ascii="Tahoma" w:hAnsi="Tahoma" w:cs="Tahoma"/>
          <w:sz w:val="20"/>
        </w:rPr>
        <w:t>2</w:t>
      </w:r>
      <w:r w:rsidR="00AC4DDE" w:rsidRPr="002075B4">
        <w:rPr>
          <w:rFonts w:ascii="Tahoma" w:hAnsi="Tahoma" w:cs="Tahoma"/>
          <w:sz w:val="20"/>
        </w:rPr>
        <w:t>, z wyłączeniem ust. 5</w:t>
      </w:r>
      <w:r w:rsidR="00C21D66" w:rsidRPr="002075B4">
        <w:rPr>
          <w:rFonts w:ascii="Tahoma" w:hAnsi="Tahoma" w:cs="Tahoma"/>
          <w:sz w:val="20"/>
        </w:rPr>
        <w:t xml:space="preserve"> i 11</w:t>
      </w:r>
      <w:r w:rsidRPr="002075B4">
        <w:rPr>
          <w:rFonts w:ascii="Tahoma" w:hAnsi="Tahoma" w:cs="Tahoma"/>
          <w:sz w:val="20"/>
        </w:rPr>
        <w:t xml:space="preserve"> może spowodować odrzucenie oferty.</w:t>
      </w:r>
    </w:p>
    <w:p w:rsidR="001D0733" w:rsidRPr="002075B4" w:rsidRDefault="001D0733" w:rsidP="00E8384B">
      <w:pPr>
        <w:tabs>
          <w:tab w:val="left" w:pos="426"/>
        </w:tabs>
        <w:autoSpaceDE w:val="0"/>
        <w:autoSpaceDN w:val="0"/>
        <w:adjustRightInd w:val="0"/>
        <w:spacing w:after="75"/>
        <w:ind w:left="426"/>
        <w:jc w:val="both"/>
        <w:rPr>
          <w:rFonts w:ascii="Tahoma" w:hAnsi="Tahoma" w:cs="Tahoma"/>
          <w:sz w:val="20"/>
        </w:rPr>
      </w:pPr>
    </w:p>
    <w:p w:rsidR="00312536" w:rsidRPr="001305B8" w:rsidRDefault="001D0733" w:rsidP="00E8384B">
      <w:pPr>
        <w:pStyle w:val="Nagwek3"/>
        <w:rPr>
          <w:rFonts w:ascii="Tahoma" w:hAnsi="Tahoma" w:cs="Tahoma"/>
          <w:sz w:val="20"/>
        </w:rPr>
      </w:pPr>
      <w:bookmarkStart w:id="25" w:name="_Toc411087318"/>
      <w:r w:rsidRPr="001305B8">
        <w:rPr>
          <w:rFonts w:ascii="Tahoma" w:eastAsia="Calibri" w:hAnsi="Tahoma" w:cs="Tahoma"/>
          <w:sz w:val="20"/>
          <w:lang w:eastAsia="en-US"/>
        </w:rPr>
        <w:t xml:space="preserve">XV. </w:t>
      </w:r>
      <w:r w:rsidR="00312536" w:rsidRPr="001305B8">
        <w:rPr>
          <w:rFonts w:ascii="Tahoma" w:hAnsi="Tahoma" w:cs="Tahoma"/>
          <w:sz w:val="20"/>
        </w:rPr>
        <w:t>Miejsce i termin składania</w:t>
      </w:r>
      <w:r w:rsidR="00E8318C" w:rsidRPr="001305B8">
        <w:rPr>
          <w:rFonts w:ascii="Tahoma" w:hAnsi="Tahoma" w:cs="Tahoma"/>
          <w:sz w:val="20"/>
        </w:rPr>
        <w:t xml:space="preserve"> i otwarcia</w:t>
      </w:r>
      <w:r w:rsidR="00312536" w:rsidRPr="001305B8">
        <w:rPr>
          <w:rFonts w:ascii="Tahoma" w:hAnsi="Tahoma" w:cs="Tahoma"/>
          <w:sz w:val="20"/>
        </w:rPr>
        <w:t xml:space="preserve"> ofert</w:t>
      </w:r>
      <w:bookmarkEnd w:id="25"/>
    </w:p>
    <w:p w:rsidR="001D0733" w:rsidRPr="002075B4" w:rsidRDefault="001D0733" w:rsidP="00E8384B">
      <w:pPr>
        <w:spacing w:line="276" w:lineRule="auto"/>
        <w:ind w:left="68"/>
        <w:rPr>
          <w:rFonts w:ascii="Tahoma" w:hAnsi="Tahoma" w:cs="Tahoma"/>
          <w:b/>
          <w:sz w:val="20"/>
          <w:u w:val="single"/>
        </w:rPr>
      </w:pPr>
    </w:p>
    <w:p w:rsidR="00312536" w:rsidRPr="002075B4" w:rsidRDefault="00312536" w:rsidP="00CC2B0D">
      <w:pPr>
        <w:pStyle w:val="Akapitzlist"/>
        <w:numPr>
          <w:ilvl w:val="0"/>
          <w:numId w:val="12"/>
        </w:numPr>
        <w:autoSpaceDE w:val="0"/>
        <w:autoSpaceDN w:val="0"/>
        <w:adjustRightInd w:val="0"/>
        <w:spacing w:before="0" w:beforeAutospacing="0" w:after="120" w:afterAutospacing="0"/>
        <w:ind w:left="426"/>
        <w:contextualSpacing w:val="0"/>
        <w:jc w:val="both"/>
        <w:rPr>
          <w:rFonts w:ascii="Tahoma" w:hAnsi="Tahoma" w:cs="Tahoma"/>
          <w:sz w:val="20"/>
          <w:szCs w:val="20"/>
        </w:rPr>
      </w:pPr>
      <w:r w:rsidRPr="002075B4">
        <w:rPr>
          <w:rFonts w:ascii="Tahoma" w:hAnsi="Tahoma" w:cs="Tahoma"/>
          <w:color w:val="000000"/>
          <w:sz w:val="20"/>
          <w:szCs w:val="20"/>
        </w:rPr>
        <w:t xml:space="preserve">Oferty </w:t>
      </w:r>
      <w:r w:rsidR="001D0733" w:rsidRPr="002075B4">
        <w:rPr>
          <w:rFonts w:ascii="Tahoma" w:hAnsi="Tahoma" w:cs="Tahoma"/>
          <w:color w:val="000000"/>
          <w:sz w:val="20"/>
          <w:szCs w:val="20"/>
        </w:rPr>
        <w:t>należy złożyć</w:t>
      </w:r>
      <w:r w:rsidRPr="002075B4">
        <w:rPr>
          <w:rFonts w:ascii="Tahoma" w:hAnsi="Tahoma" w:cs="Tahoma"/>
          <w:color w:val="000000"/>
          <w:sz w:val="20"/>
          <w:szCs w:val="20"/>
        </w:rPr>
        <w:t xml:space="preserve"> w siedzibie Zamawiającego: Instytut Lotnictwa, Al. Krakowska 110/114, 02-256 Warszawa, budynek X2, I piętro, pokój 1.1B </w:t>
      </w:r>
      <w:r w:rsidR="00B368BE" w:rsidRPr="002075B4">
        <w:rPr>
          <w:rFonts w:ascii="Tahoma" w:hAnsi="Tahoma" w:cs="Tahoma"/>
          <w:color w:val="000000"/>
          <w:sz w:val="20"/>
          <w:szCs w:val="20"/>
        </w:rPr>
        <w:t>w dniu</w:t>
      </w:r>
      <w:r w:rsidR="003A3962">
        <w:rPr>
          <w:rFonts w:ascii="Tahoma" w:hAnsi="Tahoma" w:cs="Tahoma"/>
          <w:color w:val="000000"/>
          <w:sz w:val="20"/>
          <w:szCs w:val="20"/>
        </w:rPr>
        <w:t xml:space="preserve"> </w:t>
      </w:r>
      <w:r w:rsidR="000D4201">
        <w:rPr>
          <w:rFonts w:ascii="Tahoma" w:hAnsi="Tahoma" w:cs="Tahoma"/>
          <w:b/>
          <w:color w:val="000000"/>
          <w:sz w:val="20"/>
          <w:szCs w:val="20"/>
        </w:rPr>
        <w:t>01.09.</w:t>
      </w:r>
      <w:r w:rsidR="0067515A" w:rsidRPr="003A3962">
        <w:rPr>
          <w:rFonts w:ascii="Tahoma" w:hAnsi="Tahoma" w:cs="Tahoma"/>
          <w:b/>
          <w:color w:val="000000"/>
          <w:sz w:val="20"/>
          <w:szCs w:val="20"/>
        </w:rPr>
        <w:t xml:space="preserve">2015 r., </w:t>
      </w:r>
      <w:r w:rsidR="003A3962" w:rsidRPr="003A3962">
        <w:rPr>
          <w:rFonts w:ascii="Tahoma" w:hAnsi="Tahoma" w:cs="Tahoma"/>
          <w:b/>
          <w:color w:val="000000"/>
          <w:sz w:val="20"/>
          <w:szCs w:val="20"/>
        </w:rPr>
        <w:t>godz. 11</w:t>
      </w:r>
      <w:r w:rsidR="006D70F5" w:rsidRPr="003A3962">
        <w:rPr>
          <w:rFonts w:ascii="Tahoma" w:hAnsi="Tahoma" w:cs="Tahoma"/>
          <w:b/>
          <w:color w:val="000000"/>
          <w:sz w:val="20"/>
          <w:szCs w:val="20"/>
        </w:rPr>
        <w:t>:00</w:t>
      </w:r>
      <w:r w:rsidR="006D70F5" w:rsidRPr="003A3962">
        <w:rPr>
          <w:rFonts w:ascii="Tahoma" w:hAnsi="Tahoma" w:cs="Tahoma"/>
          <w:b/>
          <w:sz w:val="20"/>
          <w:szCs w:val="20"/>
        </w:rPr>
        <w:t xml:space="preserve"> </w:t>
      </w:r>
      <w:r w:rsidR="001D0733" w:rsidRPr="003A3962">
        <w:rPr>
          <w:rFonts w:ascii="Tahoma" w:hAnsi="Tahoma" w:cs="Tahoma"/>
          <w:sz w:val="20"/>
          <w:szCs w:val="20"/>
        </w:rPr>
        <w:t>czasu</w:t>
      </w:r>
      <w:r w:rsidR="001D0733" w:rsidRPr="002075B4">
        <w:rPr>
          <w:rFonts w:ascii="Tahoma" w:hAnsi="Tahoma" w:cs="Tahoma"/>
          <w:sz w:val="20"/>
          <w:szCs w:val="20"/>
        </w:rPr>
        <w:t xml:space="preserve"> lokalnego.</w:t>
      </w:r>
    </w:p>
    <w:p w:rsidR="00312536" w:rsidRPr="003A3962" w:rsidRDefault="00312536" w:rsidP="00CC2B0D">
      <w:pPr>
        <w:pStyle w:val="Akapitzlist"/>
        <w:numPr>
          <w:ilvl w:val="0"/>
          <w:numId w:val="12"/>
        </w:numPr>
        <w:autoSpaceDE w:val="0"/>
        <w:autoSpaceDN w:val="0"/>
        <w:adjustRightInd w:val="0"/>
        <w:spacing w:before="0" w:beforeAutospacing="0" w:after="120" w:afterAutospacing="0"/>
        <w:ind w:left="425" w:hanging="357"/>
        <w:contextualSpacing w:val="0"/>
        <w:jc w:val="both"/>
        <w:rPr>
          <w:rFonts w:ascii="Tahoma" w:hAnsi="Tahoma" w:cs="Tahoma"/>
          <w:b/>
          <w:sz w:val="20"/>
          <w:szCs w:val="20"/>
        </w:rPr>
      </w:pPr>
      <w:r w:rsidRPr="003A3962">
        <w:rPr>
          <w:rFonts w:ascii="Tahoma" w:hAnsi="Tahoma" w:cs="Tahoma"/>
          <w:sz w:val="20"/>
          <w:szCs w:val="20"/>
        </w:rPr>
        <w:t>Publiczne otwarcie ofert nastąpi</w:t>
      </w:r>
      <w:r w:rsidR="00B368BE" w:rsidRPr="003A3962">
        <w:rPr>
          <w:rFonts w:ascii="Tahoma" w:hAnsi="Tahoma" w:cs="Tahoma"/>
          <w:sz w:val="20"/>
          <w:szCs w:val="20"/>
        </w:rPr>
        <w:t xml:space="preserve"> w dniu</w:t>
      </w:r>
      <w:r w:rsidR="003A3962" w:rsidRPr="003A3962">
        <w:rPr>
          <w:rFonts w:ascii="Tahoma" w:hAnsi="Tahoma" w:cs="Tahoma"/>
          <w:sz w:val="20"/>
          <w:szCs w:val="20"/>
        </w:rPr>
        <w:t xml:space="preserve"> </w:t>
      </w:r>
      <w:r w:rsidR="002D312C">
        <w:rPr>
          <w:rFonts w:ascii="Tahoma" w:hAnsi="Tahoma" w:cs="Tahoma"/>
          <w:b/>
          <w:sz w:val="20"/>
          <w:szCs w:val="20"/>
        </w:rPr>
        <w:t xml:space="preserve"> </w:t>
      </w:r>
      <w:r w:rsidR="000D4201">
        <w:rPr>
          <w:rFonts w:ascii="Tahoma" w:hAnsi="Tahoma" w:cs="Tahoma"/>
          <w:b/>
          <w:sz w:val="20"/>
          <w:szCs w:val="20"/>
        </w:rPr>
        <w:t>01.09.</w:t>
      </w:r>
      <w:r w:rsidR="0067515A" w:rsidRPr="003A3962">
        <w:rPr>
          <w:rFonts w:ascii="Tahoma" w:hAnsi="Tahoma" w:cs="Tahoma"/>
          <w:b/>
          <w:sz w:val="20"/>
          <w:szCs w:val="20"/>
        </w:rPr>
        <w:t xml:space="preserve">2015 r., </w:t>
      </w:r>
      <w:r w:rsidR="003A3962" w:rsidRPr="003A3962">
        <w:rPr>
          <w:rFonts w:ascii="Tahoma" w:hAnsi="Tahoma" w:cs="Tahoma"/>
          <w:b/>
          <w:sz w:val="20"/>
          <w:szCs w:val="20"/>
        </w:rPr>
        <w:t>godz. 11</w:t>
      </w:r>
      <w:r w:rsidR="006D70F5" w:rsidRPr="003A3962">
        <w:rPr>
          <w:rFonts w:ascii="Tahoma" w:hAnsi="Tahoma" w:cs="Tahoma"/>
          <w:b/>
          <w:sz w:val="20"/>
          <w:szCs w:val="20"/>
        </w:rPr>
        <w:t>:15</w:t>
      </w:r>
      <w:r w:rsidR="006D70F5">
        <w:rPr>
          <w:rFonts w:ascii="Tahoma" w:hAnsi="Tahoma" w:cs="Tahoma"/>
          <w:b/>
          <w:sz w:val="20"/>
          <w:szCs w:val="20"/>
        </w:rPr>
        <w:t xml:space="preserve"> </w:t>
      </w:r>
      <w:r w:rsidR="006D70F5" w:rsidRPr="002075B4">
        <w:rPr>
          <w:rFonts w:ascii="Tahoma" w:hAnsi="Tahoma" w:cs="Tahoma"/>
          <w:sz w:val="20"/>
          <w:szCs w:val="20"/>
        </w:rPr>
        <w:t xml:space="preserve"> </w:t>
      </w:r>
      <w:r w:rsidR="001D0733" w:rsidRPr="002075B4">
        <w:rPr>
          <w:rFonts w:ascii="Tahoma" w:hAnsi="Tahoma" w:cs="Tahoma"/>
          <w:sz w:val="20"/>
          <w:szCs w:val="20"/>
        </w:rPr>
        <w:t xml:space="preserve">czasu lokalnego </w:t>
      </w:r>
      <w:r w:rsidRPr="002075B4">
        <w:rPr>
          <w:rFonts w:ascii="Tahoma" w:hAnsi="Tahoma" w:cs="Tahoma"/>
          <w:sz w:val="20"/>
          <w:szCs w:val="20"/>
        </w:rPr>
        <w:t xml:space="preserve">w siedzibie Zamawiającego: Instytut Lotnictwa, Al. Krakowska 110/114, 02-256 Warszawa </w:t>
      </w:r>
      <w:r w:rsidR="00A46F20" w:rsidRPr="003A3962">
        <w:rPr>
          <w:rFonts w:ascii="Tahoma" w:hAnsi="Tahoma" w:cs="Tahoma"/>
          <w:b/>
          <w:sz w:val="20"/>
          <w:szCs w:val="20"/>
        </w:rPr>
        <w:t xml:space="preserve">w sali konferencyjnej nr </w:t>
      </w:r>
      <w:r w:rsidR="003A3962" w:rsidRPr="003A3962">
        <w:rPr>
          <w:rFonts w:ascii="Tahoma" w:hAnsi="Tahoma" w:cs="Tahoma"/>
          <w:b/>
          <w:sz w:val="20"/>
          <w:szCs w:val="20"/>
        </w:rPr>
        <w:t>1</w:t>
      </w:r>
      <w:r w:rsidR="0067515A" w:rsidRPr="003A3962">
        <w:rPr>
          <w:rFonts w:ascii="Tahoma" w:hAnsi="Tahoma" w:cs="Tahoma"/>
          <w:b/>
          <w:sz w:val="20"/>
          <w:szCs w:val="20"/>
        </w:rPr>
        <w:t xml:space="preserve"> </w:t>
      </w:r>
      <w:r w:rsidRPr="003A3962">
        <w:rPr>
          <w:rFonts w:ascii="Tahoma" w:hAnsi="Tahoma" w:cs="Tahoma"/>
          <w:b/>
          <w:sz w:val="20"/>
          <w:szCs w:val="20"/>
        </w:rPr>
        <w:t>w</w:t>
      </w:r>
      <w:r w:rsidR="00D87E35" w:rsidRPr="003A3962">
        <w:rPr>
          <w:rFonts w:ascii="Tahoma" w:hAnsi="Tahoma" w:cs="Tahoma"/>
          <w:b/>
          <w:sz w:val="20"/>
          <w:szCs w:val="20"/>
        </w:rPr>
        <w:t> </w:t>
      </w:r>
      <w:r w:rsidRPr="003A3962">
        <w:rPr>
          <w:rFonts w:ascii="Tahoma" w:hAnsi="Tahoma" w:cs="Tahoma"/>
          <w:b/>
          <w:sz w:val="20"/>
          <w:szCs w:val="20"/>
        </w:rPr>
        <w:t>bud</w:t>
      </w:r>
      <w:r w:rsidR="00A46F20" w:rsidRPr="003A3962">
        <w:rPr>
          <w:rFonts w:ascii="Tahoma" w:hAnsi="Tahoma" w:cs="Tahoma"/>
          <w:b/>
          <w:sz w:val="20"/>
          <w:szCs w:val="20"/>
        </w:rPr>
        <w:t>y</w:t>
      </w:r>
      <w:r w:rsidR="003A3962" w:rsidRPr="003A3962">
        <w:rPr>
          <w:rFonts w:ascii="Tahoma" w:hAnsi="Tahoma" w:cs="Tahoma"/>
          <w:b/>
          <w:sz w:val="20"/>
          <w:szCs w:val="20"/>
        </w:rPr>
        <w:t xml:space="preserve">nku X2 (I </w:t>
      </w:r>
      <w:r w:rsidR="00A46F20" w:rsidRPr="003A3962">
        <w:rPr>
          <w:rFonts w:ascii="Tahoma" w:hAnsi="Tahoma" w:cs="Tahoma"/>
          <w:b/>
          <w:sz w:val="20"/>
          <w:szCs w:val="20"/>
        </w:rPr>
        <w:t>piętro).</w:t>
      </w:r>
    </w:p>
    <w:p w:rsidR="001D0733" w:rsidRPr="002075B4" w:rsidRDefault="001D0733" w:rsidP="00CC2B0D">
      <w:pPr>
        <w:numPr>
          <w:ilvl w:val="0"/>
          <w:numId w:val="12"/>
        </w:numPr>
        <w:spacing w:after="75"/>
        <w:ind w:left="426" w:hanging="426"/>
        <w:jc w:val="both"/>
        <w:rPr>
          <w:rFonts w:ascii="Tahoma" w:hAnsi="Tahoma" w:cs="Tahoma"/>
          <w:sz w:val="20"/>
        </w:rPr>
      </w:pPr>
      <w:r w:rsidRPr="002075B4">
        <w:rPr>
          <w:rFonts w:ascii="Tahoma" w:hAnsi="Tahoma" w:cs="Tahoma"/>
          <w:sz w:val="20"/>
        </w:rPr>
        <w:t>Oferty otrzy</w:t>
      </w:r>
      <w:r w:rsidR="00FB016D" w:rsidRPr="002075B4">
        <w:rPr>
          <w:rFonts w:ascii="Tahoma" w:hAnsi="Tahoma" w:cs="Tahoma"/>
          <w:sz w:val="20"/>
        </w:rPr>
        <w:t xml:space="preserve">mane przez Zamawiającego po </w:t>
      </w:r>
      <w:r w:rsidRPr="002075B4">
        <w:rPr>
          <w:rFonts w:ascii="Tahoma" w:hAnsi="Tahoma" w:cs="Tahoma"/>
          <w:sz w:val="20"/>
        </w:rPr>
        <w:t>terminie</w:t>
      </w:r>
      <w:r w:rsidR="00FB016D" w:rsidRPr="002075B4">
        <w:rPr>
          <w:rFonts w:ascii="Tahoma" w:hAnsi="Tahoma" w:cs="Tahoma"/>
          <w:sz w:val="20"/>
        </w:rPr>
        <w:t xml:space="preserve"> określonym w ust. 1,</w:t>
      </w:r>
      <w:r w:rsidRPr="002075B4">
        <w:rPr>
          <w:rFonts w:ascii="Tahoma" w:hAnsi="Tahoma" w:cs="Tahoma"/>
          <w:sz w:val="20"/>
        </w:rPr>
        <w:t xml:space="preserve"> zostaną zwrócone Wykonawcy bez otwierania</w:t>
      </w:r>
      <w:r w:rsidR="009B381D">
        <w:rPr>
          <w:rFonts w:ascii="Tahoma" w:hAnsi="Tahoma" w:cs="Tahoma"/>
          <w:sz w:val="20"/>
        </w:rPr>
        <w:t>.</w:t>
      </w:r>
    </w:p>
    <w:p w:rsidR="001D0733" w:rsidRPr="002075B4" w:rsidRDefault="001D0733" w:rsidP="00CC2B0D">
      <w:pPr>
        <w:numPr>
          <w:ilvl w:val="0"/>
          <w:numId w:val="12"/>
        </w:numPr>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sidR="00EF5682" w:rsidRPr="002075B4">
        <w:rPr>
          <w:rFonts w:ascii="Tahoma" w:hAnsi="Tahoma" w:cs="Tahoma"/>
          <w:sz w:val="20"/>
        </w:rPr>
        <w:t xml:space="preserve">lub wycofaniu </w:t>
      </w:r>
      <w:r w:rsidRPr="002075B4">
        <w:rPr>
          <w:rFonts w:ascii="Tahoma" w:hAnsi="Tahoma" w:cs="Tahoma"/>
          <w:sz w:val="20"/>
        </w:rPr>
        <w:t>oferty należy dostarczyć w zamkniętej kopercie</w:t>
      </w:r>
      <w:r w:rsidR="00434B2F" w:rsidRPr="002075B4">
        <w:rPr>
          <w:rFonts w:ascii="Tahoma" w:hAnsi="Tahoma" w:cs="Tahoma"/>
          <w:sz w:val="20"/>
        </w:rPr>
        <w:t xml:space="preserve"> opisanej w sposób określony w rozdziale XIV ust.</w:t>
      </w:r>
      <w:r w:rsidRPr="002075B4">
        <w:rPr>
          <w:rFonts w:ascii="Tahoma" w:hAnsi="Tahoma" w:cs="Tahoma"/>
          <w:sz w:val="20"/>
        </w:rPr>
        <w:t xml:space="preserve"> 12 SIWZ, z dopiskiem </w:t>
      </w:r>
      <w:r w:rsidRPr="002075B4">
        <w:rPr>
          <w:rFonts w:ascii="Tahoma" w:hAnsi="Tahoma" w:cs="Tahoma"/>
          <w:sz w:val="20"/>
          <w:u w:val="single"/>
        </w:rPr>
        <w:t xml:space="preserve">zmiana </w:t>
      </w:r>
      <w:r w:rsidR="00EF5682" w:rsidRPr="002075B4">
        <w:rPr>
          <w:rFonts w:ascii="Tahoma" w:hAnsi="Tahoma" w:cs="Tahoma"/>
          <w:sz w:val="20"/>
          <w:u w:val="single"/>
        </w:rPr>
        <w:t xml:space="preserve">lub wycofanie </w:t>
      </w:r>
      <w:r w:rsidRPr="002075B4">
        <w:rPr>
          <w:rFonts w:ascii="Tahoma" w:hAnsi="Tahoma" w:cs="Tahoma"/>
          <w:sz w:val="20"/>
          <w:u w:val="single"/>
        </w:rPr>
        <w:t>oferty</w:t>
      </w:r>
      <w:r w:rsidRPr="002075B4">
        <w:rPr>
          <w:rFonts w:ascii="Tahoma" w:hAnsi="Tahoma" w:cs="Tahoma"/>
          <w:sz w:val="20"/>
        </w:rPr>
        <w:t>.</w:t>
      </w:r>
    </w:p>
    <w:p w:rsidR="001D0733" w:rsidRDefault="001D0733" w:rsidP="00CC2B0D">
      <w:pPr>
        <w:numPr>
          <w:ilvl w:val="0"/>
          <w:numId w:val="12"/>
        </w:numPr>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Wniosek o wycofanie lub zmianę oferty należy złożyć podpisany przez osobę posiadającą pisemne upoważnienie od Wykonawcy do dokonania czynności wycofania lub zmiany oferty. </w:t>
      </w:r>
    </w:p>
    <w:p w:rsidR="00434B2F" w:rsidRPr="002075B4" w:rsidRDefault="00434B2F" w:rsidP="00E8384B">
      <w:pPr>
        <w:pStyle w:val="Akapitzlist"/>
        <w:autoSpaceDE w:val="0"/>
        <w:autoSpaceDN w:val="0"/>
        <w:adjustRightInd w:val="0"/>
        <w:spacing w:before="0" w:beforeAutospacing="0" w:after="120" w:afterAutospacing="0"/>
        <w:ind w:left="425"/>
        <w:contextualSpacing w:val="0"/>
        <w:jc w:val="both"/>
        <w:rPr>
          <w:rFonts w:ascii="Tahoma" w:hAnsi="Tahoma" w:cs="Tahoma"/>
          <w:b/>
          <w:sz w:val="20"/>
          <w:szCs w:val="20"/>
        </w:rPr>
      </w:pPr>
    </w:p>
    <w:p w:rsidR="002D6D96" w:rsidRPr="002075B4" w:rsidRDefault="00434B2F" w:rsidP="00E8384B">
      <w:pPr>
        <w:pStyle w:val="Nagwek3"/>
        <w:rPr>
          <w:rFonts w:ascii="Tahoma" w:hAnsi="Tahoma" w:cs="Tahoma"/>
          <w:sz w:val="20"/>
        </w:rPr>
      </w:pPr>
      <w:bookmarkStart w:id="26" w:name="_Toc411087319"/>
      <w:r w:rsidRPr="002075B4">
        <w:rPr>
          <w:rFonts w:ascii="Tahoma" w:hAnsi="Tahoma" w:cs="Tahoma"/>
          <w:sz w:val="20"/>
        </w:rPr>
        <w:t xml:space="preserve">XVI. </w:t>
      </w:r>
      <w:r w:rsidR="002D6D96" w:rsidRPr="002075B4">
        <w:rPr>
          <w:rFonts w:ascii="Tahoma" w:hAnsi="Tahoma" w:cs="Tahoma"/>
          <w:sz w:val="20"/>
        </w:rPr>
        <w:t>Termin związania ofertą</w:t>
      </w:r>
      <w:bookmarkEnd w:id="26"/>
    </w:p>
    <w:p w:rsidR="003578A2" w:rsidRPr="002075B4" w:rsidRDefault="003578A2" w:rsidP="003578A2">
      <w:pPr>
        <w:pStyle w:val="Akapitzlist"/>
        <w:autoSpaceDE w:val="0"/>
        <w:autoSpaceDN w:val="0"/>
        <w:adjustRightInd w:val="0"/>
        <w:spacing w:before="0" w:beforeAutospacing="0" w:after="0" w:afterAutospacing="0"/>
        <w:ind w:left="0"/>
        <w:contextualSpacing w:val="0"/>
        <w:jc w:val="both"/>
        <w:rPr>
          <w:rFonts w:ascii="Tahoma" w:hAnsi="Tahoma" w:cs="Tahoma"/>
          <w:color w:val="000000"/>
          <w:sz w:val="20"/>
          <w:szCs w:val="20"/>
        </w:rPr>
      </w:pPr>
    </w:p>
    <w:p w:rsidR="00312536" w:rsidRPr="002075B4" w:rsidRDefault="00312536" w:rsidP="003578A2">
      <w:pPr>
        <w:pStyle w:val="Akapitzlist"/>
        <w:autoSpaceDE w:val="0"/>
        <w:autoSpaceDN w:val="0"/>
        <w:adjustRightInd w:val="0"/>
        <w:spacing w:before="0" w:beforeAutospacing="0" w:after="0" w:afterAutospacing="0"/>
        <w:ind w:left="0"/>
        <w:contextualSpacing w:val="0"/>
        <w:jc w:val="both"/>
        <w:rPr>
          <w:rFonts w:ascii="Tahoma" w:hAnsi="Tahoma" w:cs="Tahoma"/>
          <w:color w:val="000000"/>
          <w:sz w:val="20"/>
          <w:szCs w:val="20"/>
        </w:rPr>
      </w:pPr>
      <w:r w:rsidRPr="002075B4">
        <w:rPr>
          <w:rFonts w:ascii="Tahoma" w:hAnsi="Tahoma" w:cs="Tahoma"/>
          <w:color w:val="000000"/>
          <w:sz w:val="20"/>
          <w:szCs w:val="20"/>
        </w:rPr>
        <w:t>Wykonawca pozostaje związany złożoną o</w:t>
      </w:r>
      <w:r w:rsidR="003918AB" w:rsidRPr="002075B4">
        <w:rPr>
          <w:rFonts w:ascii="Tahoma" w:hAnsi="Tahoma" w:cs="Tahoma"/>
          <w:color w:val="000000"/>
          <w:sz w:val="20"/>
          <w:szCs w:val="20"/>
        </w:rPr>
        <w:t>fertą przez 30</w:t>
      </w:r>
      <w:r w:rsidRPr="002075B4">
        <w:rPr>
          <w:rFonts w:ascii="Tahoma" w:hAnsi="Tahoma" w:cs="Tahoma"/>
          <w:color w:val="000000"/>
          <w:sz w:val="20"/>
          <w:szCs w:val="20"/>
        </w:rPr>
        <w:t xml:space="preserve"> dni. Bieg terminu związania ofertą rozpoczyna się wraz z upływem terminu składania ofert.</w:t>
      </w:r>
    </w:p>
    <w:p w:rsidR="00AF723E" w:rsidRPr="002075B4" w:rsidRDefault="00AF723E" w:rsidP="00E8384B">
      <w:pPr>
        <w:pStyle w:val="Akapitzlist"/>
        <w:autoSpaceDE w:val="0"/>
        <w:autoSpaceDN w:val="0"/>
        <w:adjustRightInd w:val="0"/>
        <w:spacing w:before="0" w:beforeAutospacing="0" w:after="120" w:afterAutospacing="0"/>
        <w:ind w:left="425"/>
        <w:contextualSpacing w:val="0"/>
        <w:jc w:val="both"/>
        <w:rPr>
          <w:rFonts w:ascii="Tahoma" w:hAnsi="Tahoma" w:cs="Tahoma"/>
          <w:color w:val="000000"/>
          <w:sz w:val="20"/>
          <w:szCs w:val="20"/>
        </w:rPr>
      </w:pPr>
    </w:p>
    <w:p w:rsidR="00434B2F" w:rsidRDefault="00434B2F" w:rsidP="00E8384B">
      <w:pPr>
        <w:pStyle w:val="Nagwek3"/>
        <w:rPr>
          <w:rFonts w:ascii="Tahoma" w:hAnsi="Tahoma" w:cs="Tahoma"/>
          <w:sz w:val="20"/>
        </w:rPr>
      </w:pPr>
      <w:bookmarkStart w:id="27" w:name="_Toc411087320"/>
      <w:r w:rsidRPr="002075B4">
        <w:rPr>
          <w:rFonts w:ascii="Tahoma" w:hAnsi="Tahoma" w:cs="Tahoma"/>
          <w:sz w:val="20"/>
        </w:rPr>
        <w:t>XVII. Wymagania dotyczące wadium</w:t>
      </w:r>
      <w:bookmarkEnd w:id="27"/>
    </w:p>
    <w:p w:rsidR="007E386D" w:rsidRPr="007E386D" w:rsidRDefault="007E386D" w:rsidP="007E386D"/>
    <w:p w:rsidR="007E386D" w:rsidRPr="00085022" w:rsidRDefault="007E386D" w:rsidP="00085022">
      <w:pPr>
        <w:numPr>
          <w:ilvl w:val="1"/>
          <w:numId w:val="32"/>
        </w:numPr>
        <w:tabs>
          <w:tab w:val="left" w:pos="426"/>
          <w:tab w:val="left" w:pos="709"/>
        </w:tabs>
        <w:spacing w:before="20" w:after="20" w:line="276" w:lineRule="auto"/>
        <w:ind w:hanging="1440"/>
        <w:rPr>
          <w:rFonts w:ascii="Tahoma" w:hAnsi="Tahoma" w:cs="Tahoma"/>
          <w:color w:val="000000"/>
          <w:sz w:val="20"/>
        </w:rPr>
      </w:pPr>
      <w:r w:rsidRPr="00ED2B62">
        <w:rPr>
          <w:rFonts w:ascii="Tahoma" w:hAnsi="Tahoma" w:cs="Tahoma"/>
          <w:color w:val="000000"/>
          <w:sz w:val="20"/>
        </w:rPr>
        <w:t>Wysokość wadium wynosi:</w:t>
      </w:r>
      <w:r w:rsidR="00ED2B62" w:rsidRPr="00ED2B62">
        <w:rPr>
          <w:rFonts w:ascii="Tahoma" w:hAnsi="Tahoma" w:cs="Tahoma"/>
          <w:color w:val="000000"/>
          <w:sz w:val="20"/>
        </w:rPr>
        <w:t xml:space="preserve"> </w:t>
      </w:r>
      <w:r w:rsidR="00404E65" w:rsidRPr="00085022">
        <w:rPr>
          <w:rFonts w:ascii="Tahoma" w:hAnsi="Tahoma" w:cs="Tahoma"/>
          <w:b/>
          <w:color w:val="000000"/>
          <w:sz w:val="20"/>
          <w:u w:val="single"/>
        </w:rPr>
        <w:t>10</w:t>
      </w:r>
      <w:r w:rsidR="00ED2B62" w:rsidRPr="00085022">
        <w:rPr>
          <w:rFonts w:ascii="Tahoma" w:hAnsi="Tahoma" w:cs="Tahoma"/>
          <w:b/>
          <w:color w:val="000000"/>
          <w:sz w:val="20"/>
          <w:u w:val="single"/>
        </w:rPr>
        <w:t> 000,00</w:t>
      </w:r>
      <w:r w:rsidRPr="00085022">
        <w:rPr>
          <w:rFonts w:ascii="Tahoma" w:hAnsi="Tahoma" w:cs="Tahoma"/>
          <w:b/>
          <w:color w:val="000000"/>
          <w:sz w:val="20"/>
          <w:u w:val="single"/>
        </w:rPr>
        <w:t xml:space="preserve"> PLN </w:t>
      </w:r>
      <w:r w:rsidRPr="00085022">
        <w:rPr>
          <w:rFonts w:ascii="Tahoma" w:hAnsi="Tahoma" w:cs="Tahoma"/>
          <w:color w:val="000000"/>
          <w:sz w:val="20"/>
          <w:u w:val="single"/>
        </w:rPr>
        <w:t xml:space="preserve">(słownie: </w:t>
      </w:r>
      <w:r w:rsidR="00404E65" w:rsidRPr="00085022">
        <w:rPr>
          <w:rFonts w:ascii="Tahoma" w:hAnsi="Tahoma" w:cs="Tahoma"/>
          <w:color w:val="000000"/>
          <w:sz w:val="20"/>
          <w:u w:val="single"/>
        </w:rPr>
        <w:t xml:space="preserve">dziesięć </w:t>
      </w:r>
      <w:r w:rsidRPr="00085022">
        <w:rPr>
          <w:rFonts w:ascii="Tahoma" w:hAnsi="Tahoma" w:cs="Tahoma"/>
          <w:color w:val="000000"/>
          <w:sz w:val="20"/>
          <w:u w:val="single"/>
        </w:rPr>
        <w:t xml:space="preserve"> tysięcy złotych 00/100)</w:t>
      </w:r>
      <w:r w:rsidR="00085022">
        <w:rPr>
          <w:rFonts w:ascii="Tahoma" w:hAnsi="Tahoma" w:cs="Tahoma"/>
          <w:color w:val="000000"/>
          <w:sz w:val="20"/>
          <w:u w:val="single"/>
        </w:rPr>
        <w:t>.</w:t>
      </w:r>
    </w:p>
    <w:p w:rsidR="007E386D" w:rsidRDefault="007E386D" w:rsidP="00EB747C">
      <w:pPr>
        <w:numPr>
          <w:ilvl w:val="1"/>
          <w:numId w:val="32"/>
        </w:numPr>
        <w:spacing w:before="20" w:after="20" w:line="276" w:lineRule="auto"/>
        <w:ind w:left="426" w:hanging="426"/>
        <w:rPr>
          <w:rFonts w:ascii="Tahoma" w:hAnsi="Tahoma" w:cs="Tahoma"/>
          <w:color w:val="000000"/>
          <w:sz w:val="20"/>
        </w:rPr>
      </w:pPr>
      <w:r w:rsidRPr="007E386D">
        <w:rPr>
          <w:rFonts w:ascii="Tahoma" w:hAnsi="Tahoma" w:cs="Tahoma"/>
          <w:color w:val="000000"/>
          <w:sz w:val="20"/>
        </w:rPr>
        <w:t>Wadium wnosi się przed upływem terminu składania ofert.</w:t>
      </w:r>
    </w:p>
    <w:p w:rsidR="007E386D" w:rsidRPr="007E386D" w:rsidRDefault="007E386D" w:rsidP="00EB747C">
      <w:pPr>
        <w:numPr>
          <w:ilvl w:val="1"/>
          <w:numId w:val="32"/>
        </w:numPr>
        <w:spacing w:before="20" w:after="20" w:line="276" w:lineRule="auto"/>
        <w:ind w:left="426" w:hanging="426"/>
        <w:rPr>
          <w:rFonts w:ascii="Tahoma" w:hAnsi="Tahoma" w:cs="Tahoma"/>
          <w:color w:val="000000"/>
          <w:sz w:val="20"/>
        </w:rPr>
      </w:pPr>
      <w:r w:rsidRPr="007E386D">
        <w:rPr>
          <w:rFonts w:ascii="Tahoma" w:hAnsi="Tahoma" w:cs="Tahoma"/>
          <w:color w:val="000000"/>
          <w:sz w:val="20"/>
        </w:rPr>
        <w:t>Wadium może być wniesione w jednej lub kilku następujących formach:</w:t>
      </w:r>
    </w:p>
    <w:p w:rsidR="007E386D" w:rsidRPr="007E386D" w:rsidRDefault="007E386D" w:rsidP="00EB747C">
      <w:pPr>
        <w:numPr>
          <w:ilvl w:val="3"/>
          <w:numId w:val="34"/>
        </w:numPr>
        <w:spacing w:before="20" w:after="20" w:line="276" w:lineRule="auto"/>
        <w:ind w:left="709" w:hanging="283"/>
        <w:rPr>
          <w:rFonts w:ascii="Tahoma" w:hAnsi="Tahoma" w:cs="Tahoma"/>
          <w:color w:val="000000"/>
          <w:sz w:val="20"/>
        </w:rPr>
      </w:pPr>
      <w:r>
        <w:rPr>
          <w:rFonts w:ascii="Tahoma" w:hAnsi="Tahoma" w:cs="Tahoma"/>
          <w:color w:val="000000"/>
          <w:sz w:val="20"/>
        </w:rPr>
        <w:t xml:space="preserve">w </w:t>
      </w:r>
      <w:r w:rsidRPr="007E386D">
        <w:rPr>
          <w:rFonts w:ascii="Tahoma" w:hAnsi="Tahoma" w:cs="Tahoma"/>
          <w:color w:val="000000"/>
          <w:sz w:val="20"/>
        </w:rPr>
        <w:t>pieniądzu</w:t>
      </w:r>
      <w:r>
        <w:rPr>
          <w:rFonts w:ascii="Tahoma" w:hAnsi="Tahoma" w:cs="Tahoma"/>
          <w:color w:val="000000"/>
          <w:sz w:val="20"/>
        </w:rPr>
        <w:t xml:space="preserve"> na rachunek Zamawiającego </w:t>
      </w:r>
      <w:r w:rsidR="00847146">
        <w:rPr>
          <w:rFonts w:ascii="Tahoma" w:hAnsi="Tahoma" w:cs="Tahoma"/>
          <w:color w:val="000000"/>
          <w:sz w:val="20"/>
        </w:rPr>
        <w:t xml:space="preserve">na konto: Bank Pekao o numerze: </w:t>
      </w:r>
      <w:r w:rsidR="00847146" w:rsidRPr="00847146">
        <w:rPr>
          <w:rFonts w:ascii="Tahoma" w:hAnsi="Tahoma" w:cs="Tahoma"/>
          <w:color w:val="000000"/>
          <w:sz w:val="20"/>
        </w:rPr>
        <w:t>90 1240 6247 1111 0000 4977 2760 z dopiskiem:</w:t>
      </w:r>
      <w:r w:rsidR="00404E65">
        <w:rPr>
          <w:rFonts w:ascii="Tahoma" w:hAnsi="Tahoma" w:cs="Tahoma"/>
          <w:color w:val="000000"/>
          <w:sz w:val="20"/>
        </w:rPr>
        <w:t xml:space="preserve"> </w:t>
      </w:r>
      <w:r w:rsidR="00404E65" w:rsidRPr="009579D3">
        <w:rPr>
          <w:rFonts w:ascii="Tahoma" w:hAnsi="Tahoma" w:cs="Tahoma"/>
          <w:b/>
          <w:bCs/>
          <w:color w:val="000000"/>
          <w:sz w:val="20"/>
        </w:rPr>
        <w:t>„</w:t>
      </w:r>
      <w:r w:rsidR="00404E65" w:rsidRPr="009579D3">
        <w:rPr>
          <w:rFonts w:ascii="Tahoma" w:hAnsi="Tahoma" w:cs="Tahoma"/>
          <w:b/>
          <w:sz w:val="20"/>
        </w:rPr>
        <w:t>Wykonywanie obsługi serwisowej bezprzerwowych źródeł zasilania UPS,  na terenie Instytutu Lotnictwa”</w:t>
      </w:r>
      <w:r w:rsidR="003A3962">
        <w:rPr>
          <w:rFonts w:ascii="Tahoma" w:hAnsi="Tahoma" w:cs="Tahoma"/>
          <w:color w:val="000000"/>
          <w:sz w:val="20"/>
        </w:rPr>
        <w:t xml:space="preserve"> – postępowanie nr </w:t>
      </w:r>
      <w:r w:rsidR="002D312C">
        <w:rPr>
          <w:rFonts w:ascii="Tahoma" w:hAnsi="Tahoma" w:cs="Tahoma"/>
          <w:color w:val="000000"/>
          <w:sz w:val="20"/>
        </w:rPr>
        <w:t>7</w:t>
      </w:r>
      <w:r w:rsidR="003A3962">
        <w:rPr>
          <w:rFonts w:ascii="Tahoma" w:hAnsi="Tahoma" w:cs="Tahoma"/>
          <w:color w:val="000000"/>
          <w:sz w:val="20"/>
        </w:rPr>
        <w:t>9</w:t>
      </w:r>
      <w:r w:rsidR="00847146">
        <w:rPr>
          <w:rFonts w:ascii="Tahoma" w:hAnsi="Tahoma" w:cs="Tahoma"/>
          <w:color w:val="000000"/>
          <w:sz w:val="20"/>
        </w:rPr>
        <w:t>/DE/Z/15</w:t>
      </w:r>
    </w:p>
    <w:p w:rsidR="007E386D" w:rsidRPr="007E386D" w:rsidRDefault="007E386D" w:rsidP="00EB747C">
      <w:pPr>
        <w:numPr>
          <w:ilvl w:val="3"/>
          <w:numId w:val="34"/>
        </w:numPr>
        <w:spacing w:before="20" w:after="20" w:line="276" w:lineRule="auto"/>
        <w:ind w:left="709" w:hanging="283"/>
        <w:rPr>
          <w:rFonts w:ascii="Tahoma" w:hAnsi="Tahoma" w:cs="Tahoma"/>
          <w:color w:val="000000"/>
          <w:sz w:val="20"/>
        </w:rPr>
      </w:pPr>
      <w:r w:rsidRPr="007E386D">
        <w:rPr>
          <w:rFonts w:ascii="Tahoma" w:hAnsi="Tahoma" w:cs="Tahoma"/>
          <w:color w:val="000000"/>
          <w:sz w:val="20"/>
        </w:rPr>
        <w:t>poręczeniach bankowych lub poręczeniach spółdzielczej kasy oszczędnościowo – kredytowej, z tym, że poręczenie kasy jest zawsze poręczeniem pieniężnym;</w:t>
      </w:r>
    </w:p>
    <w:p w:rsidR="007E386D" w:rsidRPr="007E386D" w:rsidRDefault="007E386D" w:rsidP="00EB747C">
      <w:pPr>
        <w:numPr>
          <w:ilvl w:val="3"/>
          <w:numId w:val="34"/>
        </w:numPr>
        <w:spacing w:before="20" w:after="20" w:line="276" w:lineRule="auto"/>
        <w:ind w:left="567" w:hanging="141"/>
        <w:rPr>
          <w:rFonts w:ascii="Tahoma" w:hAnsi="Tahoma" w:cs="Tahoma"/>
          <w:color w:val="000000"/>
          <w:sz w:val="20"/>
        </w:rPr>
      </w:pPr>
      <w:r w:rsidRPr="007E386D">
        <w:rPr>
          <w:rFonts w:ascii="Tahoma" w:hAnsi="Tahoma" w:cs="Tahoma"/>
          <w:color w:val="000000"/>
          <w:sz w:val="20"/>
        </w:rPr>
        <w:t>gwarancjach bankowych;</w:t>
      </w:r>
    </w:p>
    <w:p w:rsidR="007E386D" w:rsidRPr="007E386D" w:rsidRDefault="007E386D" w:rsidP="00EB747C">
      <w:pPr>
        <w:numPr>
          <w:ilvl w:val="3"/>
          <w:numId w:val="34"/>
        </w:numPr>
        <w:spacing w:before="20" w:after="20" w:line="276" w:lineRule="auto"/>
        <w:ind w:left="426" w:firstLine="0"/>
        <w:rPr>
          <w:rFonts w:ascii="Tahoma" w:hAnsi="Tahoma" w:cs="Tahoma"/>
          <w:color w:val="000000"/>
          <w:sz w:val="20"/>
        </w:rPr>
      </w:pPr>
      <w:r w:rsidRPr="007E386D">
        <w:rPr>
          <w:rFonts w:ascii="Tahoma" w:hAnsi="Tahoma" w:cs="Tahoma"/>
          <w:color w:val="000000"/>
          <w:sz w:val="20"/>
        </w:rPr>
        <w:t>gwarancjach ubezpieczeniowych;</w:t>
      </w:r>
    </w:p>
    <w:p w:rsidR="007E386D" w:rsidRDefault="007E386D" w:rsidP="00EB747C">
      <w:pPr>
        <w:numPr>
          <w:ilvl w:val="3"/>
          <w:numId w:val="34"/>
        </w:numPr>
        <w:spacing w:before="20" w:after="20" w:line="276" w:lineRule="auto"/>
        <w:ind w:left="426" w:firstLine="0"/>
        <w:rPr>
          <w:rFonts w:ascii="Tahoma" w:hAnsi="Tahoma" w:cs="Tahoma"/>
          <w:color w:val="000000"/>
          <w:sz w:val="20"/>
        </w:rPr>
      </w:pPr>
      <w:r w:rsidRPr="007E386D">
        <w:rPr>
          <w:rFonts w:ascii="Tahoma" w:hAnsi="Tahoma" w:cs="Tahoma"/>
          <w:color w:val="000000"/>
          <w:sz w:val="20"/>
        </w:rPr>
        <w:t>poręczeniach udzielanych przez podmioty, o których mowa w art. 6b ust. 5 pkt 2 ustawy z dnia 9 listopada 2000 r. o utworzeniu Agencji Rozwoju Przedsiębiorczości /Dz. U. z 2007</w:t>
      </w:r>
      <w:r>
        <w:rPr>
          <w:rFonts w:ascii="Tahoma" w:hAnsi="Tahoma" w:cs="Tahoma"/>
          <w:color w:val="000000"/>
          <w:sz w:val="20"/>
        </w:rPr>
        <w:t xml:space="preserve"> r. Nr 42, poz. 275, z późn. zm/</w:t>
      </w:r>
    </w:p>
    <w:p w:rsidR="007E386D" w:rsidRPr="007E386D" w:rsidRDefault="007E386D" w:rsidP="007E386D">
      <w:pPr>
        <w:spacing w:before="20" w:after="20" w:line="276" w:lineRule="auto"/>
        <w:ind w:left="426"/>
        <w:rPr>
          <w:rFonts w:ascii="Tahoma" w:hAnsi="Tahoma" w:cs="Tahoma"/>
          <w:color w:val="000000"/>
          <w:sz w:val="20"/>
        </w:rPr>
      </w:pPr>
    </w:p>
    <w:p w:rsidR="007E386D" w:rsidRPr="007E386D" w:rsidRDefault="007E386D" w:rsidP="00EB747C">
      <w:pPr>
        <w:numPr>
          <w:ilvl w:val="1"/>
          <w:numId w:val="32"/>
        </w:numPr>
        <w:spacing w:after="75"/>
        <w:ind w:left="426" w:hanging="426"/>
        <w:jc w:val="both"/>
        <w:rPr>
          <w:rFonts w:ascii="Tahoma" w:eastAsia="Calibri" w:hAnsi="Tahoma" w:cs="Tahoma"/>
          <w:sz w:val="20"/>
        </w:rPr>
      </w:pPr>
      <w:r w:rsidRPr="007E386D">
        <w:rPr>
          <w:rFonts w:ascii="Tahoma" w:eastAsia="Calibri" w:hAnsi="Tahoma" w:cs="Tahoma"/>
          <w:sz w:val="20"/>
        </w:rPr>
        <w:t>Skuteczne wniesienie wadium w pieniądzu następuje z chwilą wpływu środków pieniężnych na rachunek bankowy określony w ust. 3 pkt 1).</w:t>
      </w:r>
    </w:p>
    <w:p w:rsidR="007E386D" w:rsidRPr="007E386D" w:rsidRDefault="007E386D" w:rsidP="00EB747C">
      <w:pPr>
        <w:numPr>
          <w:ilvl w:val="1"/>
          <w:numId w:val="32"/>
        </w:numPr>
        <w:tabs>
          <w:tab w:val="num" w:pos="426"/>
        </w:tabs>
        <w:spacing w:after="75"/>
        <w:ind w:left="426" w:hanging="426"/>
        <w:jc w:val="both"/>
        <w:rPr>
          <w:rFonts w:ascii="Tahoma" w:eastAsia="Calibri" w:hAnsi="Tahoma" w:cs="Tahoma"/>
          <w:sz w:val="20"/>
        </w:rPr>
      </w:pPr>
      <w:r w:rsidRPr="007E386D">
        <w:rPr>
          <w:rFonts w:ascii="Tahoma" w:eastAsia="Calibri" w:hAnsi="Tahoma" w:cs="Tahoma"/>
          <w:sz w:val="20"/>
        </w:rPr>
        <w:t xml:space="preserve">Wadium wnoszone w formach określonych w ust. 3 pkt 2-5, musi zawierać zobowiązanie gwaranta lub poręczyciela z tytułu wystąpienia zdarzeń, o których mowa w art. 46 ust. 4a i 5 ustawy Pzp, przy czym: </w:t>
      </w:r>
    </w:p>
    <w:p w:rsidR="009B2A05" w:rsidRDefault="007E386D" w:rsidP="009B2A05">
      <w:pPr>
        <w:numPr>
          <w:ilvl w:val="1"/>
          <w:numId w:val="51"/>
        </w:numPr>
        <w:spacing w:after="75"/>
        <w:ind w:left="709" w:hanging="283"/>
        <w:jc w:val="both"/>
        <w:rPr>
          <w:rFonts w:ascii="Tahoma" w:eastAsia="Calibri" w:hAnsi="Tahoma" w:cs="Tahoma"/>
          <w:sz w:val="20"/>
        </w:rPr>
      </w:pPr>
      <w:r w:rsidRPr="007E386D">
        <w:rPr>
          <w:rFonts w:ascii="Tahoma" w:eastAsia="Calibri" w:hAnsi="Tahoma" w:cs="Tahoma"/>
          <w:sz w:val="20"/>
        </w:rPr>
        <w:t xml:space="preserve">w przypadku, gdy Wykonawcy wspólnie ubiegają się o udzielenie zamówienia, dokumenty te muszą obejmować swym zakresem wszelkie roszczenia Zamawiającego z tytułu związanych </w:t>
      </w:r>
      <w:r w:rsidRPr="007E386D">
        <w:rPr>
          <w:rFonts w:ascii="Tahoma" w:eastAsia="Calibri" w:hAnsi="Tahoma" w:cs="Tahoma"/>
          <w:sz w:val="20"/>
        </w:rPr>
        <w:br/>
        <w:t>z postępowaniem o udzielenie zamówienia działań lub zaniechań każdego z nich,</w:t>
      </w:r>
    </w:p>
    <w:p w:rsidR="009B2A05" w:rsidRDefault="007E386D" w:rsidP="009B2A05">
      <w:pPr>
        <w:numPr>
          <w:ilvl w:val="1"/>
          <w:numId w:val="51"/>
        </w:numPr>
        <w:spacing w:after="75"/>
        <w:ind w:left="709" w:hanging="283"/>
        <w:jc w:val="both"/>
        <w:rPr>
          <w:rFonts w:ascii="Tahoma" w:eastAsia="Calibri" w:hAnsi="Tahoma" w:cs="Tahoma"/>
          <w:sz w:val="20"/>
        </w:rPr>
      </w:pPr>
      <w:r w:rsidRPr="007E386D">
        <w:rPr>
          <w:rFonts w:ascii="Tahoma" w:eastAsia="Calibri" w:hAnsi="Tahoma" w:cs="Tahoma"/>
          <w:sz w:val="20"/>
        </w:rPr>
        <w:t>dokumenty te będą zawierały klauzule zapłaty sumy wadialnej na rzecz Zamawiającego bezwarunkowo i na pierwsze żądanie,</w:t>
      </w:r>
    </w:p>
    <w:p w:rsidR="009B2A05" w:rsidRDefault="007E386D" w:rsidP="009B2A05">
      <w:pPr>
        <w:numPr>
          <w:ilvl w:val="1"/>
          <w:numId w:val="51"/>
        </w:numPr>
        <w:spacing w:after="75"/>
        <w:ind w:left="709" w:hanging="283"/>
        <w:jc w:val="both"/>
        <w:rPr>
          <w:rFonts w:ascii="Tahoma" w:eastAsia="Calibri" w:hAnsi="Tahoma" w:cs="Tahoma"/>
          <w:sz w:val="20"/>
        </w:rPr>
      </w:pPr>
      <w:r w:rsidRPr="007E386D">
        <w:rPr>
          <w:rFonts w:ascii="Tahoma" w:eastAsia="Calibri" w:hAnsi="Tahoma" w:cs="Tahoma"/>
          <w:sz w:val="20"/>
        </w:rPr>
        <w:t>dokumenty te zostaną złożone w oryginale.</w:t>
      </w:r>
    </w:p>
    <w:p w:rsidR="007E386D" w:rsidRPr="007E386D" w:rsidRDefault="007E386D" w:rsidP="007E386D">
      <w:pPr>
        <w:spacing w:after="75"/>
        <w:ind w:left="426"/>
        <w:jc w:val="both"/>
        <w:rPr>
          <w:rFonts w:ascii="Tahoma" w:eastAsia="Calibri" w:hAnsi="Tahoma" w:cs="Tahoma"/>
          <w:b/>
          <w:sz w:val="20"/>
        </w:rPr>
      </w:pPr>
      <w:r w:rsidRPr="007E386D">
        <w:rPr>
          <w:rFonts w:ascii="Tahoma" w:eastAsia="Calibri" w:hAnsi="Tahoma" w:cs="Tahoma"/>
          <w:b/>
          <w:sz w:val="20"/>
        </w:rPr>
        <w:t xml:space="preserve">Oryginał gwarancji lub poręczenia zaleca się włożyć do oferty. </w:t>
      </w:r>
    </w:p>
    <w:p w:rsidR="007E386D" w:rsidRPr="007E386D" w:rsidRDefault="007E386D" w:rsidP="00EB747C">
      <w:pPr>
        <w:numPr>
          <w:ilvl w:val="1"/>
          <w:numId w:val="32"/>
        </w:numPr>
        <w:tabs>
          <w:tab w:val="num" w:pos="426"/>
        </w:tabs>
        <w:ind w:left="426" w:hanging="426"/>
        <w:jc w:val="both"/>
        <w:rPr>
          <w:rFonts w:ascii="Tahoma" w:hAnsi="Tahoma" w:cs="Tahoma"/>
          <w:sz w:val="20"/>
        </w:rPr>
      </w:pPr>
      <w:r w:rsidRPr="007E386D">
        <w:rPr>
          <w:rFonts w:ascii="Tahoma" w:hAnsi="Tahoma" w:cs="Tahoma"/>
          <w:sz w:val="20"/>
        </w:rPr>
        <w:t>Zamawiający informuje, iż zgodnie z art. 46 ust. 4a ustawy Pzp,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7E386D" w:rsidRPr="007E386D" w:rsidRDefault="007E386D" w:rsidP="00EB747C">
      <w:pPr>
        <w:numPr>
          <w:ilvl w:val="1"/>
          <w:numId w:val="32"/>
        </w:numPr>
        <w:tabs>
          <w:tab w:val="num" w:pos="426"/>
        </w:tabs>
        <w:spacing w:after="75"/>
        <w:ind w:left="426" w:hanging="426"/>
        <w:jc w:val="both"/>
        <w:rPr>
          <w:rFonts w:ascii="Tahoma" w:eastAsia="Calibri" w:hAnsi="Tahoma" w:cs="Tahoma"/>
          <w:sz w:val="20"/>
        </w:rPr>
      </w:pPr>
      <w:r w:rsidRPr="007E386D">
        <w:rPr>
          <w:rFonts w:ascii="Tahoma" w:eastAsia="Calibri" w:hAnsi="Tahoma" w:cs="Tahoma"/>
          <w:sz w:val="20"/>
        </w:rPr>
        <w:t>Zamawiający informuje, iż zgodnie z art. 46 ust. 5 ustawy Pzp, Zamawiający jest zobowiązany zatrzymać wadium wraz z odsetkami, jeżeli Wykonawca, którego oferta została wybrana:</w:t>
      </w:r>
    </w:p>
    <w:p w:rsidR="009B2A05" w:rsidRDefault="007E386D" w:rsidP="009B2A05">
      <w:pPr>
        <w:numPr>
          <w:ilvl w:val="0"/>
          <w:numId w:val="50"/>
        </w:numPr>
        <w:tabs>
          <w:tab w:val="num" w:pos="720"/>
        </w:tabs>
        <w:spacing w:after="75"/>
        <w:ind w:left="720"/>
        <w:jc w:val="both"/>
        <w:rPr>
          <w:rFonts w:ascii="Tahoma" w:eastAsia="Calibri" w:hAnsi="Tahoma" w:cs="Tahoma"/>
          <w:sz w:val="20"/>
        </w:rPr>
      </w:pPr>
      <w:r w:rsidRPr="007E386D">
        <w:rPr>
          <w:rFonts w:ascii="Tahoma" w:eastAsia="Calibri" w:hAnsi="Tahoma" w:cs="Tahoma"/>
          <w:sz w:val="20"/>
        </w:rPr>
        <w:t xml:space="preserve">odmówił podpisania umowy w sprawie zamówienia publicznego na warunkach określonych </w:t>
      </w:r>
      <w:r w:rsidRPr="007E386D">
        <w:rPr>
          <w:rFonts w:ascii="Tahoma" w:eastAsia="Calibri" w:hAnsi="Tahoma" w:cs="Tahoma"/>
          <w:sz w:val="20"/>
        </w:rPr>
        <w:br/>
        <w:t>w ofercie;</w:t>
      </w:r>
    </w:p>
    <w:p w:rsidR="009B2A05" w:rsidRDefault="007E386D" w:rsidP="009B2A05">
      <w:pPr>
        <w:numPr>
          <w:ilvl w:val="0"/>
          <w:numId w:val="50"/>
        </w:numPr>
        <w:tabs>
          <w:tab w:val="num" w:pos="720"/>
        </w:tabs>
        <w:spacing w:after="75"/>
        <w:ind w:left="720"/>
        <w:jc w:val="both"/>
        <w:rPr>
          <w:rFonts w:ascii="Tahoma" w:eastAsia="Calibri" w:hAnsi="Tahoma" w:cs="Tahoma"/>
          <w:sz w:val="20"/>
        </w:rPr>
      </w:pPr>
      <w:r w:rsidRPr="007E386D">
        <w:rPr>
          <w:rFonts w:ascii="Tahoma" w:eastAsia="Calibri" w:hAnsi="Tahoma" w:cs="Tahoma"/>
          <w:sz w:val="20"/>
        </w:rPr>
        <w:t>nie wniósł wymaganego zabezpieczenia należytego wykonania umowy;</w:t>
      </w:r>
    </w:p>
    <w:p w:rsidR="009B2A05" w:rsidRDefault="007E386D" w:rsidP="009B2A05">
      <w:pPr>
        <w:numPr>
          <w:ilvl w:val="0"/>
          <w:numId w:val="50"/>
        </w:numPr>
        <w:tabs>
          <w:tab w:val="num" w:pos="720"/>
        </w:tabs>
        <w:spacing w:after="75"/>
        <w:ind w:left="720"/>
        <w:jc w:val="both"/>
        <w:rPr>
          <w:rFonts w:ascii="Tahoma" w:eastAsia="Calibri" w:hAnsi="Tahoma" w:cs="Tahoma"/>
          <w:sz w:val="20"/>
        </w:rPr>
      </w:pPr>
      <w:r w:rsidRPr="007E386D">
        <w:rPr>
          <w:rFonts w:ascii="Tahoma" w:eastAsia="Calibri" w:hAnsi="Tahoma" w:cs="Tahoma"/>
          <w:sz w:val="20"/>
        </w:rPr>
        <w:t>zawarcie umowy w sprawie zamówienia publicznego stało się niemożliwe z przyczyn leżących po stronie Wykonawcy.</w:t>
      </w:r>
    </w:p>
    <w:p w:rsidR="007E386D" w:rsidRPr="002075B4" w:rsidRDefault="007E386D" w:rsidP="002D6D96">
      <w:pPr>
        <w:pStyle w:val="Tekstpodstawowy"/>
        <w:spacing w:before="20" w:after="20" w:line="276" w:lineRule="auto"/>
        <w:ind w:left="283" w:hanging="283"/>
        <w:jc w:val="left"/>
        <w:rPr>
          <w:rFonts w:ascii="Tahoma" w:hAnsi="Tahoma" w:cs="Tahoma"/>
          <w:color w:val="000000"/>
          <w:sz w:val="20"/>
        </w:rPr>
      </w:pPr>
    </w:p>
    <w:p w:rsidR="009D0549" w:rsidRPr="002075B4" w:rsidRDefault="00F0512F" w:rsidP="00E8384B">
      <w:pPr>
        <w:pStyle w:val="Nagwek3"/>
        <w:jc w:val="both"/>
        <w:rPr>
          <w:rFonts w:ascii="Tahoma" w:hAnsi="Tahoma" w:cs="Tahoma"/>
          <w:sz w:val="20"/>
        </w:rPr>
      </w:pPr>
      <w:bookmarkStart w:id="28" w:name="_Toc411087321"/>
      <w:r w:rsidRPr="002075B4">
        <w:rPr>
          <w:rFonts w:ascii="Tahoma" w:hAnsi="Tahoma" w:cs="Tahoma"/>
          <w:sz w:val="20"/>
        </w:rPr>
        <w:t>XVIII.</w:t>
      </w:r>
      <w:bookmarkEnd w:id="28"/>
      <w:r w:rsidRPr="002075B4">
        <w:rPr>
          <w:rFonts w:ascii="Tahoma" w:hAnsi="Tahoma" w:cs="Tahoma"/>
          <w:sz w:val="20"/>
        </w:rPr>
        <w:t xml:space="preserve"> </w:t>
      </w:r>
      <w:bookmarkStart w:id="29" w:name="_Toc411087322"/>
      <w:r w:rsidR="009D0549" w:rsidRPr="002075B4">
        <w:rPr>
          <w:rFonts w:ascii="Tahoma" w:hAnsi="Tahoma" w:cs="Tahoma"/>
          <w:bCs/>
          <w:sz w:val="20"/>
        </w:rPr>
        <w:t>Opis sposobu porozumiewania się z Wykonawcami</w:t>
      </w:r>
      <w:r w:rsidRPr="002075B4">
        <w:rPr>
          <w:rFonts w:ascii="Tahoma" w:hAnsi="Tahoma" w:cs="Tahoma"/>
          <w:bCs/>
          <w:sz w:val="20"/>
        </w:rPr>
        <w:t xml:space="preserve"> </w:t>
      </w:r>
      <w:r w:rsidRPr="002075B4">
        <w:rPr>
          <w:rFonts w:ascii="Tahoma" w:hAnsi="Tahoma" w:cs="Tahoma"/>
          <w:sz w:val="20"/>
        </w:rPr>
        <w:t>oraz przekazywania oświadczeń lub dokumentów, a</w:t>
      </w:r>
      <w:r w:rsidRPr="002075B4">
        <w:rPr>
          <w:rFonts w:ascii="Tahoma" w:eastAsia="Tahoma" w:hAnsi="Tahoma" w:cs="Tahoma"/>
          <w:sz w:val="20"/>
        </w:rPr>
        <w:t xml:space="preserve"> </w:t>
      </w:r>
      <w:r w:rsidRPr="002075B4">
        <w:rPr>
          <w:rFonts w:ascii="Tahoma" w:hAnsi="Tahoma" w:cs="Tahoma"/>
          <w:sz w:val="20"/>
        </w:rPr>
        <w:t>także</w:t>
      </w:r>
      <w:r w:rsidRPr="002075B4">
        <w:rPr>
          <w:rFonts w:ascii="Tahoma" w:eastAsia="Tahoma" w:hAnsi="Tahoma" w:cs="Tahoma"/>
          <w:sz w:val="20"/>
        </w:rPr>
        <w:t xml:space="preserve"> </w:t>
      </w:r>
      <w:r w:rsidRPr="002075B4">
        <w:rPr>
          <w:rFonts w:ascii="Tahoma" w:hAnsi="Tahoma" w:cs="Tahoma"/>
          <w:sz w:val="20"/>
        </w:rPr>
        <w:t>wskazanie</w:t>
      </w:r>
      <w:r w:rsidRPr="002075B4">
        <w:rPr>
          <w:rFonts w:ascii="Tahoma" w:eastAsia="Tahoma" w:hAnsi="Tahoma" w:cs="Tahoma"/>
          <w:sz w:val="20"/>
        </w:rPr>
        <w:t xml:space="preserve"> </w:t>
      </w:r>
      <w:r w:rsidRPr="002075B4">
        <w:rPr>
          <w:rFonts w:ascii="Tahoma" w:hAnsi="Tahoma" w:cs="Tahoma"/>
          <w:sz w:val="20"/>
        </w:rPr>
        <w:t>osób</w:t>
      </w:r>
      <w:r w:rsidRPr="002075B4">
        <w:rPr>
          <w:rFonts w:ascii="Tahoma" w:eastAsia="Tahoma" w:hAnsi="Tahoma" w:cs="Tahoma"/>
          <w:sz w:val="20"/>
        </w:rPr>
        <w:t xml:space="preserve"> </w:t>
      </w:r>
      <w:r w:rsidRPr="002075B4">
        <w:rPr>
          <w:rFonts w:ascii="Tahoma" w:hAnsi="Tahoma" w:cs="Tahoma"/>
          <w:sz w:val="20"/>
        </w:rPr>
        <w:t>uprawnionych</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porozumiewania</w:t>
      </w:r>
      <w:r w:rsidRPr="002075B4">
        <w:rPr>
          <w:rFonts w:ascii="Tahoma" w:eastAsia="Tahoma" w:hAnsi="Tahoma" w:cs="Tahoma"/>
          <w:sz w:val="20"/>
        </w:rPr>
        <w:t xml:space="preserve"> </w:t>
      </w:r>
      <w:r w:rsidRPr="002075B4">
        <w:rPr>
          <w:rFonts w:ascii="Tahoma" w:hAnsi="Tahoma" w:cs="Tahoma"/>
          <w:sz w:val="20"/>
        </w:rPr>
        <w:t>się</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Wykonawcami</w:t>
      </w:r>
      <w:bookmarkEnd w:id="29"/>
    </w:p>
    <w:p w:rsidR="008E2F04" w:rsidRPr="002075B4" w:rsidRDefault="008E2F04" w:rsidP="00E8384B">
      <w:pPr>
        <w:rPr>
          <w:rFonts w:ascii="Tahoma" w:hAnsi="Tahoma" w:cs="Tahoma"/>
          <w:sz w:val="20"/>
        </w:rPr>
      </w:pPr>
    </w:p>
    <w:p w:rsidR="005C2E4E" w:rsidRPr="002075B4" w:rsidRDefault="009D0549" w:rsidP="00CC2B0D">
      <w:pPr>
        <w:pStyle w:val="Akapitzlist"/>
        <w:numPr>
          <w:ilvl w:val="0"/>
          <w:numId w:val="11"/>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 xml:space="preserve">Osobą upoważnioną do kontaktów z Wykonawcami jest </w:t>
      </w:r>
      <w:r w:rsidR="000166E5">
        <w:rPr>
          <w:rFonts w:ascii="Tahoma" w:hAnsi="Tahoma" w:cs="Tahoma"/>
          <w:color w:val="000000"/>
          <w:sz w:val="20"/>
          <w:szCs w:val="20"/>
        </w:rPr>
        <w:t>Ludwika Domżał</w:t>
      </w:r>
      <w:r w:rsidR="006D70F5" w:rsidRPr="002075B4">
        <w:rPr>
          <w:rFonts w:ascii="Tahoma" w:hAnsi="Tahoma" w:cs="Tahoma"/>
          <w:color w:val="000000"/>
          <w:sz w:val="20"/>
          <w:szCs w:val="20"/>
        </w:rPr>
        <w:t xml:space="preserve"> </w:t>
      </w:r>
      <w:r w:rsidRPr="002075B4">
        <w:rPr>
          <w:rFonts w:ascii="Tahoma" w:hAnsi="Tahoma" w:cs="Tahoma"/>
          <w:color w:val="000000"/>
          <w:sz w:val="20"/>
          <w:szCs w:val="20"/>
        </w:rPr>
        <w:t xml:space="preserve">email: </w:t>
      </w:r>
      <w:hyperlink r:id="rId10" w:history="1">
        <w:r w:rsidR="00CC72B8" w:rsidRPr="00423C3A">
          <w:rPr>
            <w:rStyle w:val="Hipercze"/>
            <w:rFonts w:ascii="Tahoma" w:hAnsi="Tahoma" w:cs="Tahoma"/>
            <w:sz w:val="20"/>
            <w:szCs w:val="20"/>
          </w:rPr>
          <w:t>ludwika.domzal@ilot.edu.pl</w:t>
        </w:r>
      </w:hyperlink>
      <w:r w:rsidR="00085022">
        <w:rPr>
          <w:rFonts w:ascii="Tahoma" w:hAnsi="Tahoma" w:cs="Tahoma"/>
          <w:color w:val="000000"/>
          <w:sz w:val="20"/>
          <w:szCs w:val="20"/>
        </w:rPr>
        <w:t xml:space="preserve"> z zastrzeżeniem, że w sprawie umówienia terminu na przeprowadzenie wizji lokalnej należy kontaktować się z </w:t>
      </w:r>
      <w:r w:rsidR="00705EC8">
        <w:rPr>
          <w:rFonts w:ascii="Tahoma" w:hAnsi="Tahoma" w:cs="Tahoma"/>
          <w:color w:val="000000"/>
          <w:sz w:val="20"/>
          <w:szCs w:val="20"/>
        </w:rPr>
        <w:t>Pawłem Kuranem</w:t>
      </w:r>
      <w:r w:rsidR="00085022">
        <w:rPr>
          <w:rFonts w:ascii="Tahoma" w:hAnsi="Tahoma" w:cs="Tahoma"/>
          <w:color w:val="000000"/>
          <w:sz w:val="20"/>
          <w:szCs w:val="20"/>
        </w:rPr>
        <w:t xml:space="preserve"> e-mail: </w:t>
      </w:r>
      <w:r w:rsidR="00705EC8">
        <w:rPr>
          <w:rFonts w:ascii="Tahoma" w:hAnsi="Tahoma" w:cs="Tahoma"/>
          <w:color w:val="000000"/>
          <w:sz w:val="20"/>
          <w:szCs w:val="20"/>
        </w:rPr>
        <w:t>Pawel.kuran</w:t>
      </w:r>
      <w:r w:rsidR="00085022" w:rsidRPr="00085022">
        <w:rPr>
          <w:rFonts w:ascii="Tahoma" w:hAnsi="Tahoma" w:cs="Tahoma"/>
          <w:color w:val="000000"/>
          <w:sz w:val="20"/>
          <w:szCs w:val="20"/>
        </w:rPr>
        <w:t>@ilot.edu.pl</w:t>
      </w:r>
    </w:p>
    <w:p w:rsidR="007B58A6" w:rsidRPr="002075B4" w:rsidRDefault="005C2E4E" w:rsidP="00CC2B0D">
      <w:pPr>
        <w:pStyle w:val="Akapitzlist"/>
        <w:numPr>
          <w:ilvl w:val="0"/>
          <w:numId w:val="11"/>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 xml:space="preserve">W niniejszym postępowaniu korespondencja pomiędzy Wykonawcami, a Zamawiającym odbywa się drogą elektroniczną. </w:t>
      </w:r>
      <w:r w:rsidR="004137AB">
        <w:rPr>
          <w:rFonts w:ascii="Tahoma" w:hAnsi="Tahoma" w:cs="Tahoma"/>
          <w:color w:val="000000"/>
          <w:sz w:val="20"/>
          <w:szCs w:val="20"/>
        </w:rPr>
        <w:t>Z zastrzeżeniem ust. 1 w</w:t>
      </w:r>
      <w:r w:rsidRPr="002075B4">
        <w:rPr>
          <w:rFonts w:ascii="Tahoma" w:hAnsi="Tahoma" w:cs="Tahoma"/>
          <w:color w:val="000000"/>
          <w:sz w:val="20"/>
          <w:szCs w:val="20"/>
        </w:rPr>
        <w:t>szelkie pytania, wnioski, oświadczenia oraz zawiadomienia należy zgłaszać na adres e</w:t>
      </w:r>
      <w:r w:rsidRPr="002075B4">
        <w:rPr>
          <w:rFonts w:ascii="Tahoma" w:hAnsi="Tahoma" w:cs="Tahoma"/>
          <w:color w:val="000000"/>
          <w:sz w:val="20"/>
          <w:szCs w:val="20"/>
        </w:rPr>
        <w:noBreakHyphen/>
        <w:t xml:space="preserve">mail: </w:t>
      </w:r>
      <w:r w:rsidR="002D312C">
        <w:rPr>
          <w:rFonts w:ascii="Tahoma" w:hAnsi="Tahoma" w:cs="Tahoma"/>
          <w:color w:val="000000"/>
          <w:sz w:val="20"/>
          <w:szCs w:val="20"/>
        </w:rPr>
        <w:t>ludwika.domzal</w:t>
      </w:r>
      <w:hyperlink r:id="rId11" w:history="1"/>
      <w:hyperlink r:id="rId12" w:history="1">
        <w:r w:rsidRPr="002075B4">
          <w:rPr>
            <w:rFonts w:ascii="Tahoma" w:hAnsi="Tahoma" w:cs="Tahoma"/>
            <w:color w:val="000000"/>
            <w:sz w:val="20"/>
            <w:szCs w:val="20"/>
          </w:rPr>
          <w:t>@ilot.edu.pl</w:t>
        </w:r>
      </w:hyperlink>
      <w:r w:rsidR="00E3279B">
        <w:t xml:space="preserve"> </w:t>
      </w:r>
      <w:r w:rsidR="00F0512F" w:rsidRPr="002075B4">
        <w:rPr>
          <w:rFonts w:ascii="Tahoma" w:hAnsi="Tahoma" w:cs="Tahoma"/>
          <w:color w:val="000000"/>
          <w:sz w:val="20"/>
          <w:szCs w:val="20"/>
        </w:rPr>
        <w:t xml:space="preserve"> </w:t>
      </w:r>
    </w:p>
    <w:p w:rsidR="00350407" w:rsidRPr="002075B4" w:rsidRDefault="005C2E4E" w:rsidP="00CC2B0D">
      <w:pPr>
        <w:pStyle w:val="Akapitzlist"/>
        <w:numPr>
          <w:ilvl w:val="0"/>
          <w:numId w:val="11"/>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Forma elektroniczna jest niedopuszczalna do następujących czynności wymagających pod rygorem nieważności formy pisemnej: złożenie oferty, zmiana oferty, powiadomienie Zamawiającego o wycofaniu złożonej przez Wykonawcę oferty.</w:t>
      </w:r>
    </w:p>
    <w:p w:rsidR="00350407" w:rsidRPr="002075B4" w:rsidRDefault="00350407" w:rsidP="00CC2B0D">
      <w:pPr>
        <w:pStyle w:val="Akapitzlist"/>
        <w:numPr>
          <w:ilvl w:val="0"/>
          <w:numId w:val="11"/>
        </w:numPr>
        <w:autoSpaceDE w:val="0"/>
        <w:autoSpaceDN w:val="0"/>
        <w:adjustRightInd w:val="0"/>
        <w:spacing w:before="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Wykonawca może zwrócić się do Zamawiającego o wyjaśnienie treści SIWZ.</w:t>
      </w:r>
    </w:p>
    <w:p w:rsidR="00350407" w:rsidRPr="002075B4" w:rsidRDefault="00350407" w:rsidP="00CC2B0D">
      <w:pPr>
        <w:pStyle w:val="Akapitzlist"/>
        <w:numPr>
          <w:ilvl w:val="0"/>
          <w:numId w:val="11"/>
        </w:numPr>
        <w:autoSpaceDE w:val="0"/>
        <w:autoSpaceDN w:val="0"/>
        <w:adjustRightInd w:val="0"/>
        <w:spacing w:before="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Zamawiający jest obowiązany udzielić wyjaśnień niezwłocz</w:t>
      </w:r>
      <w:r w:rsidR="000C372F" w:rsidRPr="002075B4">
        <w:rPr>
          <w:rFonts w:ascii="Tahoma" w:hAnsi="Tahoma" w:cs="Tahoma"/>
          <w:sz w:val="20"/>
          <w:szCs w:val="20"/>
        </w:rPr>
        <w:t>nie, jednak nie później niż na 2</w:t>
      </w:r>
      <w:r w:rsidRPr="002075B4">
        <w:rPr>
          <w:rFonts w:ascii="Tahoma" w:hAnsi="Tahoma" w:cs="Tahoma"/>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rsidR="00334AD2" w:rsidRPr="002075B4" w:rsidRDefault="00350407" w:rsidP="00CC2B0D">
      <w:pPr>
        <w:pStyle w:val="Akapitzlist"/>
        <w:numPr>
          <w:ilvl w:val="0"/>
          <w:numId w:val="11"/>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 xml:space="preserve">Zamawiający udostępni na stronie internetowej: </w:t>
      </w:r>
      <w:hyperlink r:id="rId13" w:history="1">
        <w:r w:rsidRPr="002075B4">
          <w:rPr>
            <w:rStyle w:val="Hipercze"/>
            <w:rFonts w:ascii="Tahoma" w:hAnsi="Tahoma" w:cs="Tahoma"/>
            <w:sz w:val="20"/>
            <w:szCs w:val="20"/>
          </w:rPr>
          <w:t>www.ilot.edu.pl</w:t>
        </w:r>
      </w:hyperlink>
      <w:r w:rsidRPr="002075B4">
        <w:rPr>
          <w:rFonts w:ascii="Tahoma" w:hAnsi="Tahoma" w:cs="Tahoma"/>
          <w:color w:val="000000"/>
          <w:sz w:val="20"/>
          <w:szCs w:val="20"/>
        </w:rPr>
        <w:t xml:space="preserve"> </w:t>
      </w:r>
      <w:r w:rsidR="004929D8" w:rsidRPr="002075B4">
        <w:rPr>
          <w:rFonts w:ascii="Tahoma" w:hAnsi="Tahoma" w:cs="Tahoma"/>
          <w:color w:val="000000"/>
          <w:sz w:val="20"/>
          <w:szCs w:val="20"/>
        </w:rPr>
        <w:t>(</w:t>
      </w:r>
      <w:r w:rsidRPr="002075B4">
        <w:rPr>
          <w:rFonts w:ascii="Tahoma" w:hAnsi="Tahoma" w:cs="Tahoma"/>
          <w:color w:val="000000"/>
          <w:sz w:val="20"/>
          <w:szCs w:val="20"/>
        </w:rPr>
        <w:t>w zakładce „przetargi i ogłoszenia” w sekcji dotyczącej postępowan</w:t>
      </w:r>
      <w:r w:rsidR="004929D8" w:rsidRPr="002075B4">
        <w:rPr>
          <w:rFonts w:ascii="Tahoma" w:hAnsi="Tahoma" w:cs="Tahoma"/>
          <w:color w:val="000000"/>
          <w:sz w:val="20"/>
          <w:szCs w:val="20"/>
        </w:rPr>
        <w:t>ia</w:t>
      </w:r>
      <w:r w:rsidR="00396102" w:rsidRPr="002075B4">
        <w:rPr>
          <w:rFonts w:ascii="Tahoma" w:hAnsi="Tahoma" w:cs="Tahoma"/>
          <w:color w:val="000000"/>
          <w:sz w:val="20"/>
          <w:szCs w:val="20"/>
        </w:rPr>
        <w:t xml:space="preserve"> nr </w:t>
      </w:r>
      <w:r w:rsidR="002D312C">
        <w:rPr>
          <w:rFonts w:ascii="Tahoma" w:hAnsi="Tahoma" w:cs="Tahoma"/>
          <w:color w:val="000000"/>
          <w:sz w:val="20"/>
          <w:szCs w:val="20"/>
        </w:rPr>
        <w:t>7</w:t>
      </w:r>
      <w:r w:rsidR="00A26CBA">
        <w:rPr>
          <w:rFonts w:ascii="Tahoma" w:hAnsi="Tahoma" w:cs="Tahoma"/>
          <w:color w:val="000000"/>
          <w:sz w:val="20"/>
          <w:szCs w:val="20"/>
        </w:rPr>
        <w:t>9</w:t>
      </w:r>
      <w:r w:rsidR="00543792" w:rsidRPr="002075B4">
        <w:rPr>
          <w:rFonts w:ascii="Tahoma" w:hAnsi="Tahoma" w:cs="Tahoma"/>
          <w:color w:val="000000"/>
          <w:sz w:val="20"/>
          <w:szCs w:val="20"/>
        </w:rPr>
        <w:t>/DE</w:t>
      </w:r>
      <w:r w:rsidRPr="002075B4">
        <w:rPr>
          <w:rFonts w:ascii="Tahoma" w:hAnsi="Tahoma" w:cs="Tahoma"/>
          <w:color w:val="000000"/>
          <w:sz w:val="20"/>
          <w:szCs w:val="20"/>
        </w:rPr>
        <w:t>/Z/15</w:t>
      </w:r>
      <w:r w:rsidR="004929D8" w:rsidRPr="002075B4">
        <w:rPr>
          <w:rFonts w:ascii="Tahoma" w:hAnsi="Tahoma" w:cs="Tahoma"/>
          <w:color w:val="000000"/>
          <w:sz w:val="20"/>
          <w:szCs w:val="20"/>
        </w:rPr>
        <w:t>)</w:t>
      </w:r>
      <w:r w:rsidR="00475D5B" w:rsidRPr="002075B4">
        <w:rPr>
          <w:rFonts w:ascii="Tahoma" w:hAnsi="Tahoma" w:cs="Tahoma"/>
          <w:sz w:val="20"/>
          <w:szCs w:val="20"/>
        </w:rPr>
        <w:t xml:space="preserve"> treść zapytań wraz </w:t>
      </w:r>
      <w:r w:rsidRPr="002075B4">
        <w:rPr>
          <w:rFonts w:ascii="Tahoma" w:hAnsi="Tahoma" w:cs="Tahoma"/>
          <w:sz w:val="20"/>
          <w:szCs w:val="20"/>
        </w:rPr>
        <w:t>z</w:t>
      </w:r>
      <w:r w:rsidR="00475D5B" w:rsidRPr="002075B4">
        <w:rPr>
          <w:rFonts w:ascii="Tahoma" w:hAnsi="Tahoma" w:cs="Tahoma"/>
          <w:sz w:val="20"/>
          <w:szCs w:val="20"/>
        </w:rPr>
        <w:t> </w:t>
      </w:r>
      <w:r w:rsidRPr="002075B4">
        <w:rPr>
          <w:rFonts w:ascii="Tahoma" w:hAnsi="Tahoma" w:cs="Tahoma"/>
          <w:sz w:val="20"/>
          <w:szCs w:val="20"/>
        </w:rPr>
        <w:t xml:space="preserve">wyjaśnieniami. </w:t>
      </w:r>
    </w:p>
    <w:p w:rsidR="00334AD2" w:rsidRPr="002075B4" w:rsidRDefault="00350407" w:rsidP="00CC2B0D">
      <w:pPr>
        <w:pStyle w:val="Akapitzlist"/>
        <w:numPr>
          <w:ilvl w:val="0"/>
          <w:numId w:val="11"/>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Zamawiający nie zamierza zwoływać zebrania Wykonawców.</w:t>
      </w:r>
    </w:p>
    <w:p w:rsidR="00900302" w:rsidRPr="002075B4" w:rsidRDefault="00350407" w:rsidP="00CC2B0D">
      <w:pPr>
        <w:pStyle w:val="Akapitzlist"/>
        <w:numPr>
          <w:ilvl w:val="0"/>
          <w:numId w:val="11"/>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sidRPr="002075B4">
        <w:rPr>
          <w:rFonts w:ascii="Tahoma" w:hAnsi="Tahoma" w:cs="Tahoma"/>
          <w:sz w:val="20"/>
          <w:szCs w:val="20"/>
        </w:rPr>
        <w:t>, o której mowa w ust. 6</w:t>
      </w:r>
      <w:r w:rsidRPr="002075B4">
        <w:rPr>
          <w:rFonts w:ascii="Tahoma" w:hAnsi="Tahoma" w:cs="Tahoma"/>
          <w:sz w:val="20"/>
          <w:szCs w:val="20"/>
        </w:rPr>
        <w:t xml:space="preserve">. W przypadku gdy ww. zmiana prowadzi do zmiany treści ogłoszenia o zamówieniu opublikowanego w </w:t>
      </w:r>
      <w:r w:rsidR="00C866C5" w:rsidRPr="002075B4">
        <w:rPr>
          <w:rFonts w:ascii="Tahoma" w:hAnsi="Tahoma" w:cs="Tahoma"/>
          <w:sz w:val="20"/>
          <w:szCs w:val="20"/>
        </w:rPr>
        <w:t>Biuletynie Zamówień Publicznych</w:t>
      </w:r>
      <w:r w:rsidRPr="002075B4">
        <w:rPr>
          <w:rFonts w:ascii="Tahoma" w:hAnsi="Tahoma" w:cs="Tahoma"/>
          <w:sz w:val="20"/>
          <w:szCs w:val="20"/>
        </w:rPr>
        <w:t xml:space="preserve">, Zamawiający przekaże ogłoszenie o dodatkowych informacjach, informację o niekompletnej procedurze lub sprostowanie </w:t>
      </w:r>
      <w:r w:rsidR="00C866C5" w:rsidRPr="002075B4">
        <w:rPr>
          <w:rFonts w:ascii="Tahoma" w:hAnsi="Tahoma" w:cs="Tahoma"/>
          <w:sz w:val="20"/>
          <w:szCs w:val="20"/>
        </w:rPr>
        <w:t>do Biuletynu Zamówień Publicznych</w:t>
      </w:r>
      <w:r w:rsidRPr="002075B4">
        <w:rPr>
          <w:rFonts w:ascii="Tahoma" w:hAnsi="Tahoma" w:cs="Tahoma"/>
          <w:sz w:val="20"/>
          <w:szCs w:val="20"/>
        </w:rPr>
        <w:t xml:space="preserve"> celem</w:t>
      </w:r>
      <w:r w:rsidR="00C866C5" w:rsidRPr="002075B4">
        <w:rPr>
          <w:rFonts w:ascii="Tahoma" w:hAnsi="Tahoma" w:cs="Tahoma"/>
          <w:sz w:val="20"/>
          <w:szCs w:val="20"/>
        </w:rPr>
        <w:t xml:space="preserve"> publikacji w tym publikatorze</w:t>
      </w:r>
      <w:r w:rsidRPr="002075B4">
        <w:rPr>
          <w:rFonts w:ascii="Tahoma" w:hAnsi="Tahoma" w:cs="Tahoma"/>
          <w:sz w:val="20"/>
          <w:szCs w:val="20"/>
        </w:rPr>
        <w:t xml:space="preserve">. </w:t>
      </w:r>
    </w:p>
    <w:p w:rsidR="00900302" w:rsidRPr="002075B4" w:rsidRDefault="00350407" w:rsidP="00CC2B0D">
      <w:pPr>
        <w:pStyle w:val="Akapitzlist"/>
        <w:numPr>
          <w:ilvl w:val="0"/>
          <w:numId w:val="11"/>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Modyfikacje są każdorazowo wiążące dla Wykonawców.</w:t>
      </w:r>
    </w:p>
    <w:p w:rsidR="00350407" w:rsidRPr="002075B4" w:rsidRDefault="00350407" w:rsidP="00CC2B0D">
      <w:pPr>
        <w:pStyle w:val="Akapitzlist"/>
        <w:numPr>
          <w:ilvl w:val="0"/>
          <w:numId w:val="11"/>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4" w:history="1">
        <w:r w:rsidR="001F5C99" w:rsidRPr="002075B4">
          <w:rPr>
            <w:rStyle w:val="Hipercze"/>
            <w:rFonts w:ascii="Tahoma" w:hAnsi="Tahoma" w:cs="Tahoma"/>
            <w:sz w:val="20"/>
            <w:szCs w:val="20"/>
          </w:rPr>
          <w:t>www.ilot</w:t>
        </w:r>
        <w:r w:rsidRPr="002075B4">
          <w:rPr>
            <w:rStyle w:val="Hipercze"/>
            <w:rFonts w:ascii="Tahoma" w:hAnsi="Tahoma" w:cs="Tahoma"/>
            <w:sz w:val="20"/>
            <w:szCs w:val="20"/>
          </w:rPr>
          <w:t>.edu.pl</w:t>
        </w:r>
      </w:hyperlink>
    </w:p>
    <w:p w:rsidR="003B2069" w:rsidRPr="002075B4" w:rsidRDefault="00F0512F" w:rsidP="00CA2C7B">
      <w:pPr>
        <w:pStyle w:val="Nagwek3"/>
        <w:spacing w:before="240"/>
        <w:rPr>
          <w:rFonts w:ascii="Tahoma" w:hAnsi="Tahoma" w:cs="Tahoma"/>
          <w:sz w:val="20"/>
        </w:rPr>
      </w:pPr>
      <w:bookmarkStart w:id="30" w:name="_Toc411087323"/>
      <w:r w:rsidRPr="002075B4">
        <w:rPr>
          <w:rFonts w:ascii="Tahoma" w:hAnsi="Tahoma" w:cs="Tahoma"/>
          <w:sz w:val="20"/>
        </w:rPr>
        <w:t>XIX.</w:t>
      </w:r>
      <w:bookmarkEnd w:id="30"/>
      <w:r w:rsidRPr="002075B4">
        <w:rPr>
          <w:rFonts w:ascii="Tahoma" w:hAnsi="Tahoma" w:cs="Tahoma"/>
          <w:sz w:val="20"/>
        </w:rPr>
        <w:t xml:space="preserve"> </w:t>
      </w:r>
      <w:bookmarkStart w:id="31" w:name="_Toc411087324"/>
      <w:r w:rsidR="003B2069" w:rsidRPr="002075B4">
        <w:rPr>
          <w:rFonts w:ascii="Tahoma" w:hAnsi="Tahoma" w:cs="Tahoma"/>
          <w:sz w:val="20"/>
        </w:rPr>
        <w:t>Opis sposobu obliczenia ceny oferty</w:t>
      </w:r>
      <w:bookmarkEnd w:id="31"/>
    </w:p>
    <w:p w:rsidR="008E2F04" w:rsidRPr="002075B4" w:rsidRDefault="008E2F04" w:rsidP="00E8384B">
      <w:pPr>
        <w:rPr>
          <w:rFonts w:ascii="Tahoma" w:hAnsi="Tahoma" w:cs="Tahoma"/>
          <w:sz w:val="20"/>
        </w:rPr>
      </w:pPr>
    </w:p>
    <w:p w:rsidR="00DA1E0F" w:rsidRPr="002075B4" w:rsidRDefault="003B2069" w:rsidP="00CC2B0D">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color w:val="000000"/>
          <w:sz w:val="20"/>
          <w:szCs w:val="20"/>
        </w:rPr>
        <w:t xml:space="preserve">Wszystkie ceny powinny być wyrażone w złotych polskich. </w:t>
      </w:r>
    </w:p>
    <w:p w:rsidR="00DA1E0F" w:rsidRPr="002075B4" w:rsidRDefault="00DA1E0F" w:rsidP="00CC2B0D">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 xml:space="preserve">Ww. cenę </w:t>
      </w:r>
      <w:r w:rsidR="00F0512F" w:rsidRPr="002075B4">
        <w:rPr>
          <w:rFonts w:ascii="Tahoma" w:hAnsi="Tahoma" w:cs="Tahoma"/>
          <w:sz w:val="20"/>
          <w:szCs w:val="20"/>
        </w:rPr>
        <w:t>Wykonawca wyrazi w złotych polskich, z dokładnością do dwóch miejsc po przecinku.</w:t>
      </w:r>
    </w:p>
    <w:p w:rsidR="00DA1E0F" w:rsidRPr="002075B4" w:rsidRDefault="00F0512F" w:rsidP="00CC2B0D">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Podane w ofercie ceny muszą uwzględniać wszystkie wymagania Zamawiającego określone w SIWZ oraz zawierać wszelkie koszty, jakie poniesie Wykonawca, w tym wszystkie opłaty i podatki (także od towarów i usług).</w:t>
      </w:r>
    </w:p>
    <w:p w:rsidR="00F0512F" w:rsidRPr="00DB0891" w:rsidRDefault="009406D3" w:rsidP="00CC2B0D">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J</w:t>
      </w:r>
      <w:r w:rsidR="00F0512F" w:rsidRPr="002075B4">
        <w:rPr>
          <w:rFonts w:ascii="Tahoma" w:hAnsi="Tahoma" w:cs="Tahoma"/>
          <w:sz w:val="20"/>
          <w:szCs w:val="20"/>
        </w:rPr>
        <w:t>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3B2069" w:rsidRPr="001305B8" w:rsidRDefault="00DB0891" w:rsidP="001305B8">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84036">
        <w:rPr>
          <w:rFonts w:ascii="Tahoma" w:hAnsi="Tahoma" w:cs="Tahoma"/>
          <w:b/>
          <w:color w:val="000000"/>
          <w:sz w:val="20"/>
          <w:szCs w:val="20"/>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284036">
        <w:rPr>
          <w:rFonts w:ascii="Tahoma" w:hAnsi="Tahoma" w:cs="Tahoma"/>
          <w:color w:val="000000"/>
          <w:sz w:val="20"/>
          <w:szCs w:val="20"/>
        </w:rPr>
        <w:t xml:space="preserve"> (zgodnie z art. 91 ust. 3a ustawy PZP)</w:t>
      </w:r>
      <w:r w:rsidR="003B2069" w:rsidRPr="001305B8">
        <w:rPr>
          <w:rFonts w:ascii="Tahoma" w:hAnsi="Tahoma" w:cs="Tahoma"/>
          <w:color w:val="000000"/>
          <w:sz w:val="20"/>
          <w:szCs w:val="20"/>
        </w:rPr>
        <w:t xml:space="preserve"> </w:t>
      </w:r>
    </w:p>
    <w:p w:rsidR="004D7B5A" w:rsidRPr="002075B4" w:rsidRDefault="008E2F04" w:rsidP="00E8384B">
      <w:pPr>
        <w:pStyle w:val="Nagwek3"/>
        <w:rPr>
          <w:rFonts w:ascii="Tahoma" w:hAnsi="Tahoma" w:cs="Tahoma"/>
          <w:bCs/>
          <w:sz w:val="20"/>
          <w:u w:val="single"/>
        </w:rPr>
      </w:pPr>
      <w:bookmarkStart w:id="32" w:name="_Toc411087325"/>
      <w:r w:rsidRPr="002075B4">
        <w:rPr>
          <w:rFonts w:ascii="Tahoma" w:hAnsi="Tahoma" w:cs="Tahoma"/>
          <w:sz w:val="20"/>
        </w:rPr>
        <w:t>XX.</w:t>
      </w:r>
      <w:bookmarkEnd w:id="32"/>
      <w:r w:rsidRPr="002075B4">
        <w:rPr>
          <w:rFonts w:ascii="Tahoma" w:hAnsi="Tahoma" w:cs="Tahoma"/>
          <w:sz w:val="20"/>
        </w:rPr>
        <w:t xml:space="preserve"> </w:t>
      </w:r>
      <w:bookmarkStart w:id="33" w:name="_Toc411087326"/>
      <w:r w:rsidR="004D7B5A" w:rsidRPr="002075B4">
        <w:rPr>
          <w:rFonts w:ascii="Tahoma" w:hAnsi="Tahoma" w:cs="Tahoma"/>
          <w:bCs/>
          <w:sz w:val="20"/>
        </w:rPr>
        <w:t>Kryteria oceny ofert i wybór oferty najkorzystniejszej</w:t>
      </w:r>
      <w:bookmarkEnd w:id="33"/>
    </w:p>
    <w:p w:rsidR="004001BC" w:rsidRPr="002075B4" w:rsidRDefault="004001BC" w:rsidP="00E8384B">
      <w:pPr>
        <w:jc w:val="both"/>
        <w:rPr>
          <w:rFonts w:ascii="Tahoma" w:hAnsi="Tahoma" w:cs="Tahoma"/>
          <w:sz w:val="20"/>
        </w:rPr>
      </w:pPr>
    </w:p>
    <w:p w:rsidR="004001BC" w:rsidRPr="002075B4" w:rsidRDefault="004001BC" w:rsidP="00E8384B">
      <w:pPr>
        <w:jc w:val="both"/>
        <w:rPr>
          <w:rFonts w:ascii="Tahoma" w:hAnsi="Tahoma" w:cs="Tahoma"/>
          <w:sz w:val="20"/>
        </w:rPr>
      </w:pPr>
      <w:r w:rsidRPr="002075B4">
        <w:rPr>
          <w:rFonts w:ascii="Tahoma" w:hAnsi="Tahoma" w:cs="Tahoma"/>
          <w:sz w:val="20"/>
        </w:rPr>
        <w:t>Mak</w:t>
      </w:r>
      <w:r w:rsidR="00872230" w:rsidRPr="002075B4">
        <w:rPr>
          <w:rFonts w:ascii="Tahoma" w:hAnsi="Tahoma" w:cs="Tahoma"/>
          <w:sz w:val="20"/>
        </w:rPr>
        <w:t>symalna liczba punktów jaką może</w:t>
      </w:r>
      <w:r w:rsidRPr="002075B4">
        <w:rPr>
          <w:rFonts w:ascii="Tahoma" w:hAnsi="Tahoma" w:cs="Tahoma"/>
          <w:sz w:val="20"/>
        </w:rPr>
        <w:t xml:space="preserve"> uzyskać</w:t>
      </w:r>
      <w:r w:rsidR="00872230" w:rsidRPr="002075B4">
        <w:rPr>
          <w:rFonts w:ascii="Tahoma" w:hAnsi="Tahoma" w:cs="Tahoma"/>
          <w:sz w:val="20"/>
        </w:rPr>
        <w:t xml:space="preserve"> Wykon</w:t>
      </w:r>
      <w:r w:rsidR="009B6EB8" w:rsidRPr="002075B4">
        <w:rPr>
          <w:rFonts w:ascii="Tahoma" w:hAnsi="Tahoma" w:cs="Tahoma"/>
          <w:sz w:val="20"/>
        </w:rPr>
        <w:t>awca/Wykonawcy wspólnie ubiegają</w:t>
      </w:r>
      <w:r w:rsidR="00872230" w:rsidRPr="002075B4">
        <w:rPr>
          <w:rFonts w:ascii="Tahoma" w:hAnsi="Tahoma" w:cs="Tahoma"/>
          <w:sz w:val="20"/>
        </w:rPr>
        <w:t>cy się o udzielenie niniejszego zamówienia</w:t>
      </w:r>
      <w:r w:rsidRPr="002075B4">
        <w:rPr>
          <w:rFonts w:ascii="Tahoma" w:hAnsi="Tahoma" w:cs="Tahoma"/>
          <w:sz w:val="20"/>
        </w:rPr>
        <w:t xml:space="preserve"> we ws</w:t>
      </w:r>
      <w:r w:rsidR="00872230" w:rsidRPr="002075B4">
        <w:rPr>
          <w:rFonts w:ascii="Tahoma" w:hAnsi="Tahoma" w:cs="Tahoma"/>
          <w:sz w:val="20"/>
        </w:rPr>
        <w:t>zystkich kryteriach oceny ofert wynosi</w:t>
      </w:r>
      <w:r w:rsidR="009B6EB8" w:rsidRPr="002075B4">
        <w:rPr>
          <w:rFonts w:ascii="Tahoma" w:hAnsi="Tahoma" w:cs="Tahoma"/>
          <w:sz w:val="20"/>
        </w:rPr>
        <w:t xml:space="preserve"> 100</w:t>
      </w:r>
      <w:r w:rsidRPr="002075B4">
        <w:rPr>
          <w:rFonts w:ascii="Tahoma" w:hAnsi="Tahoma" w:cs="Tahoma"/>
          <w:sz w:val="20"/>
        </w:rPr>
        <w:t xml:space="preserve"> punktów.</w:t>
      </w:r>
    </w:p>
    <w:p w:rsidR="004001BC" w:rsidRPr="002075B4" w:rsidRDefault="004001BC" w:rsidP="00E8384B">
      <w:pPr>
        <w:jc w:val="both"/>
        <w:rPr>
          <w:rFonts w:ascii="Tahoma" w:hAnsi="Tahoma" w:cs="Tahoma"/>
          <w:sz w:val="20"/>
        </w:rPr>
      </w:pPr>
    </w:p>
    <w:p w:rsidR="008E2F04" w:rsidRPr="002075B4" w:rsidRDefault="004001BC" w:rsidP="00E8384B">
      <w:pPr>
        <w:jc w:val="both"/>
        <w:rPr>
          <w:rFonts w:ascii="Tahoma" w:hAnsi="Tahoma" w:cs="Tahoma"/>
          <w:color w:val="000000"/>
          <w:sz w:val="20"/>
        </w:rPr>
      </w:pPr>
      <w:r w:rsidRPr="002075B4">
        <w:rPr>
          <w:rFonts w:ascii="Tahoma" w:hAnsi="Tahoma" w:cs="Tahoma"/>
          <w:color w:val="000000"/>
          <w:sz w:val="20"/>
        </w:rPr>
        <w:t>Przy wyborze oferty Zamawiający będzie kierował się następującymi kryteriami oceny ofert:</w:t>
      </w:r>
    </w:p>
    <w:p w:rsidR="004001BC" w:rsidRPr="002075B4" w:rsidRDefault="004001BC" w:rsidP="00E8384B">
      <w:pPr>
        <w:jc w:val="both"/>
        <w:rPr>
          <w:rFonts w:ascii="Tahoma" w:hAnsi="Tahoma" w:cs="Tahoma"/>
          <w:sz w:val="20"/>
        </w:rPr>
      </w:pPr>
    </w:p>
    <w:p w:rsidR="004001BC" w:rsidRPr="002075B4" w:rsidRDefault="004001BC" w:rsidP="00CC2B0D">
      <w:pPr>
        <w:pStyle w:val="Akapitzlist"/>
        <w:numPr>
          <w:ilvl w:val="1"/>
          <w:numId w:val="14"/>
        </w:numPr>
        <w:autoSpaceDE w:val="0"/>
        <w:autoSpaceDN w:val="0"/>
        <w:adjustRightInd w:val="0"/>
        <w:spacing w:before="0" w:beforeAutospacing="0" w:after="120" w:afterAutospacing="0"/>
        <w:ind w:left="426"/>
        <w:contextualSpacing w:val="0"/>
        <w:jc w:val="both"/>
        <w:rPr>
          <w:rFonts w:ascii="Tahoma" w:hAnsi="Tahoma" w:cs="Tahoma"/>
          <w:b/>
          <w:color w:val="000000"/>
          <w:sz w:val="20"/>
          <w:szCs w:val="20"/>
        </w:rPr>
      </w:pPr>
      <w:r w:rsidRPr="002075B4">
        <w:rPr>
          <w:rFonts w:ascii="Tahoma" w:hAnsi="Tahoma" w:cs="Tahoma"/>
          <w:b/>
          <w:color w:val="000000"/>
          <w:sz w:val="20"/>
          <w:szCs w:val="20"/>
        </w:rPr>
        <w:t>Kryterium Ceny - waga 80%</w:t>
      </w:r>
    </w:p>
    <w:p w:rsidR="004A1B90" w:rsidRPr="002075B4" w:rsidRDefault="004A1B90" w:rsidP="004A1B90">
      <w:pPr>
        <w:autoSpaceDE w:val="0"/>
        <w:autoSpaceDN w:val="0"/>
        <w:adjustRightInd w:val="0"/>
        <w:spacing w:after="120"/>
        <w:ind w:left="426"/>
        <w:jc w:val="both"/>
        <w:rPr>
          <w:rFonts w:ascii="Tahoma" w:eastAsia="Calibri" w:hAnsi="Tahoma" w:cs="Tahoma"/>
          <w:color w:val="000000"/>
          <w:sz w:val="20"/>
        </w:rPr>
      </w:pPr>
      <w:r w:rsidRPr="002075B4">
        <w:rPr>
          <w:rFonts w:ascii="Tahoma" w:eastAsia="Calibri" w:hAnsi="Tahoma" w:cs="Tahoma"/>
          <w:color w:val="000000"/>
          <w:sz w:val="20"/>
        </w:rPr>
        <w:t>Zamawiający przyzna punkty wg następującego wzoru:</w:t>
      </w:r>
    </w:p>
    <w:p w:rsidR="00B368BE" w:rsidRPr="002075B4" w:rsidRDefault="001A6B2D" w:rsidP="00B368BE">
      <w:pPr>
        <w:spacing w:after="75"/>
        <w:ind w:left="426"/>
        <w:jc w:val="both"/>
        <w:rPr>
          <w:rFonts w:ascii="Tahoma" w:hAnsi="Tahoma" w:cs="Tahoma"/>
          <w:sz w:val="20"/>
        </w:rPr>
      </w:pPr>
      <m:oMathPara>
        <m:oMath>
          <m:r>
            <w:rPr>
              <w:rFonts w:ascii="Cambria Math" w:hAnsi="Cambria Math" w:cs="Tahoma"/>
              <w:sz w:val="20"/>
            </w:rPr>
            <m:t>C=</m:t>
          </m:r>
          <m:f>
            <m:fPr>
              <m:ctrlPr>
                <w:rPr>
                  <w:rFonts w:ascii="Cambria Math" w:hAnsi="Cambria Math" w:cs="Tahoma"/>
                  <w:i/>
                  <w:sz w:val="20"/>
                </w:rPr>
              </m:ctrlPr>
            </m:fPr>
            <m:num>
              <m:r>
                <w:rPr>
                  <w:rFonts w:ascii="Cambria Math" w:hAnsi="Cambria Math" w:cs="Tahoma"/>
                  <w:sz w:val="20"/>
                </w:rPr>
                <m:t>cena brutto oferty najta</m:t>
              </m:r>
              <m:r>
                <w:rPr>
                  <w:rFonts w:ascii="Cambria Math" w:hAnsi="Cambria Math" w:cs="Tahoma" w:hint="eastAsia"/>
                  <w:sz w:val="20"/>
                </w:rPr>
                <m:t>ń</m:t>
              </m:r>
              <m:r>
                <w:rPr>
                  <w:rFonts w:ascii="Cambria Math" w:hAnsi="Cambria Math" w:cs="Tahoma"/>
                  <w:sz w:val="20"/>
                </w:rPr>
                <m:t>szej spo</m:t>
              </m:r>
              <m:r>
                <w:rPr>
                  <w:rFonts w:ascii="Cambria Math" w:hAnsi="Cambria Math" w:cs="Tahoma" w:hint="eastAsia"/>
                  <w:sz w:val="20"/>
                </w:rPr>
                <m:t>ś</m:t>
              </m:r>
              <m:r>
                <w:rPr>
                  <w:rFonts w:ascii="Cambria Math" w:hAnsi="Cambria Math" w:cs="Tahoma"/>
                  <w:sz w:val="20"/>
                </w:rPr>
                <m:t>r</m:t>
              </m:r>
              <m:r>
                <w:rPr>
                  <w:rFonts w:ascii="Cambria Math" w:hAnsi="Cambria Math" w:cs="Tahoma" w:hint="eastAsia"/>
                  <w:sz w:val="20"/>
                </w:rPr>
                <m:t>ó</m:t>
              </m:r>
              <m:r>
                <w:rPr>
                  <w:rFonts w:ascii="Cambria Math" w:hAnsi="Cambria Math" w:cs="Tahoma"/>
                  <w:sz w:val="20"/>
                </w:rPr>
                <m:t>d z</m:t>
              </m:r>
              <m:r>
                <w:rPr>
                  <w:rFonts w:ascii="Cambria Math" w:hAnsi="Cambria Math" w:cs="Tahoma" w:hint="eastAsia"/>
                  <w:sz w:val="20"/>
                </w:rPr>
                <m:t>ł</m:t>
              </m:r>
              <m:r>
                <w:rPr>
                  <w:rFonts w:ascii="Cambria Math" w:hAnsi="Cambria Math" w:cs="Tahoma"/>
                  <w:sz w:val="20"/>
                </w:rPr>
                <m:t>o</m:t>
              </m:r>
              <m:r>
                <w:rPr>
                  <w:rFonts w:ascii="Cambria Math" w:hAnsi="Cambria Math" w:cs="Tahoma" w:hint="eastAsia"/>
                  <w:sz w:val="20"/>
                </w:rPr>
                <m:t>ż</m:t>
              </m:r>
              <m:r>
                <w:rPr>
                  <w:rFonts w:ascii="Cambria Math" w:hAnsi="Cambria Math" w:cs="Tahoma"/>
                  <w:sz w:val="20"/>
                </w:rPr>
                <m:t>onych ofert</m:t>
              </m:r>
            </m:num>
            <m:den>
              <m:r>
                <w:rPr>
                  <w:rFonts w:ascii="Cambria Math" w:hAnsi="Cambria Math" w:cs="Tahoma"/>
                  <w:sz w:val="20"/>
                </w:rPr>
                <m:t>cena brutto oferty ocenianej</m:t>
              </m:r>
            </m:den>
          </m:f>
          <m:r>
            <w:rPr>
              <w:rFonts w:ascii="Cambria Math" w:hAnsi="Cambria Math" w:cs="Tahoma" w:hint="eastAsia"/>
              <w:sz w:val="20"/>
            </w:rPr>
            <m:t>×</m:t>
          </m:r>
          <m:r>
            <w:rPr>
              <w:rFonts w:ascii="Cambria Math" w:hAnsi="Cambria Math" w:cs="Tahoma"/>
              <w:sz w:val="20"/>
            </w:rPr>
            <m:t>80pkt.</m:t>
          </m:r>
        </m:oMath>
      </m:oMathPara>
    </w:p>
    <w:p w:rsidR="004A1B90" w:rsidRPr="002075B4" w:rsidRDefault="004A1B90" w:rsidP="004A1B90">
      <w:pPr>
        <w:spacing w:after="75"/>
        <w:ind w:left="426"/>
        <w:jc w:val="both"/>
        <w:rPr>
          <w:rFonts w:ascii="Tahoma" w:hAnsi="Tahoma" w:cs="Tahoma"/>
          <w:sz w:val="20"/>
        </w:rPr>
      </w:pPr>
      <w:r w:rsidRPr="002075B4">
        <w:rPr>
          <w:rFonts w:ascii="Tahoma" w:hAnsi="Tahoma" w:cs="Tahoma"/>
          <w:sz w:val="20"/>
        </w:rPr>
        <w:t>gdzie:</w:t>
      </w:r>
    </w:p>
    <w:p w:rsidR="004A1B90" w:rsidRPr="002075B4" w:rsidRDefault="001C4DAD" w:rsidP="004A1B90">
      <w:pPr>
        <w:spacing w:after="75"/>
        <w:ind w:left="426"/>
        <w:jc w:val="both"/>
        <w:rPr>
          <w:rFonts w:ascii="Tahoma" w:hAnsi="Tahoma" w:cs="Tahoma"/>
          <w:sz w:val="20"/>
        </w:rPr>
      </w:pPr>
      <w:r w:rsidRPr="002075B4">
        <w:rPr>
          <w:rFonts w:ascii="Tahoma" w:hAnsi="Tahoma" w:cs="Tahoma"/>
          <w:sz w:val="20"/>
        </w:rPr>
        <w:t>C</w:t>
      </w:r>
      <w:r w:rsidR="004A1B90" w:rsidRPr="002075B4">
        <w:rPr>
          <w:rFonts w:ascii="Tahoma" w:hAnsi="Tahoma" w:cs="Tahoma"/>
          <w:sz w:val="20"/>
        </w:rPr>
        <w:t xml:space="preserve"> – liczba punktów uzyskanych w kryterium cena</w:t>
      </w:r>
    </w:p>
    <w:p w:rsidR="00EC6425" w:rsidRPr="002075B4" w:rsidRDefault="00EC6425" w:rsidP="004A1B90">
      <w:pPr>
        <w:pStyle w:val="Tekstpodstawowy"/>
        <w:spacing w:after="75"/>
        <w:ind w:left="66"/>
        <w:jc w:val="both"/>
        <w:rPr>
          <w:rFonts w:ascii="Tahoma" w:hAnsi="Tahoma" w:cs="Tahoma"/>
          <w:b w:val="0"/>
          <w:sz w:val="20"/>
        </w:rPr>
      </w:pPr>
    </w:p>
    <w:p w:rsidR="009B2A05" w:rsidRDefault="00754FCB" w:rsidP="009B2A05">
      <w:pPr>
        <w:pStyle w:val="Akapitzlist"/>
        <w:numPr>
          <w:ilvl w:val="0"/>
          <w:numId w:val="45"/>
        </w:numPr>
        <w:autoSpaceDE w:val="0"/>
        <w:autoSpaceDN w:val="0"/>
        <w:adjustRightInd w:val="0"/>
        <w:spacing w:before="0" w:beforeAutospacing="0" w:after="120" w:afterAutospacing="0"/>
        <w:ind w:left="426" w:hanging="284"/>
        <w:contextualSpacing w:val="0"/>
        <w:jc w:val="both"/>
        <w:rPr>
          <w:rFonts w:ascii="Tahoma" w:hAnsi="Tahoma" w:cs="Tahoma"/>
          <w:b/>
          <w:color w:val="000000"/>
          <w:sz w:val="20"/>
          <w:szCs w:val="20"/>
        </w:rPr>
      </w:pPr>
      <w:r w:rsidRPr="00754FCB">
        <w:rPr>
          <w:rFonts w:ascii="Tahoma" w:hAnsi="Tahoma" w:cs="Tahoma"/>
          <w:sz w:val="20"/>
        </w:rPr>
        <w:t xml:space="preserve"> </w:t>
      </w:r>
      <w:r>
        <w:rPr>
          <w:rFonts w:ascii="Tahoma" w:hAnsi="Tahoma" w:cs="Tahoma"/>
          <w:sz w:val="20"/>
        </w:rPr>
        <w:t>U</w:t>
      </w:r>
      <w:r w:rsidRPr="00D0706B">
        <w:rPr>
          <w:rFonts w:ascii="Tahoma" w:hAnsi="Tahoma" w:cs="Tahoma"/>
          <w:sz w:val="20"/>
        </w:rPr>
        <w:t>sunięcie zgłoszonej awarii</w:t>
      </w:r>
      <w:r>
        <w:rPr>
          <w:rFonts w:ascii="Tahoma" w:hAnsi="Tahoma" w:cs="Tahoma"/>
          <w:sz w:val="20"/>
        </w:rPr>
        <w:t xml:space="preserve"> (konieczności naprawy)</w:t>
      </w:r>
      <w:r w:rsidRPr="00D0706B">
        <w:rPr>
          <w:rFonts w:ascii="Tahoma" w:hAnsi="Tahoma" w:cs="Tahoma"/>
          <w:sz w:val="20"/>
        </w:rPr>
        <w:t xml:space="preserve"> </w:t>
      </w:r>
      <w:r w:rsidR="00B63ADE" w:rsidRPr="002075B4">
        <w:rPr>
          <w:rFonts w:ascii="Tahoma" w:hAnsi="Tahoma" w:cs="Tahoma"/>
          <w:b/>
          <w:color w:val="000000"/>
          <w:sz w:val="20"/>
          <w:szCs w:val="20"/>
        </w:rPr>
        <w:t xml:space="preserve">– </w:t>
      </w:r>
      <w:r w:rsidR="006C6FB9" w:rsidRPr="002075B4">
        <w:rPr>
          <w:rFonts w:ascii="Tahoma" w:hAnsi="Tahoma" w:cs="Tahoma"/>
          <w:b/>
          <w:color w:val="000000"/>
          <w:sz w:val="20"/>
          <w:szCs w:val="20"/>
        </w:rPr>
        <w:t xml:space="preserve">waga </w:t>
      </w:r>
      <w:r w:rsidR="00B508CF" w:rsidRPr="002075B4">
        <w:rPr>
          <w:rFonts w:ascii="Tahoma" w:hAnsi="Tahoma" w:cs="Tahoma"/>
          <w:b/>
          <w:color w:val="000000"/>
          <w:sz w:val="20"/>
          <w:szCs w:val="20"/>
        </w:rPr>
        <w:t>20</w:t>
      </w:r>
      <w:r w:rsidR="006C6FB9" w:rsidRPr="002075B4">
        <w:rPr>
          <w:rFonts w:ascii="Tahoma" w:hAnsi="Tahoma" w:cs="Tahoma"/>
          <w:b/>
          <w:color w:val="000000"/>
          <w:sz w:val="20"/>
          <w:szCs w:val="20"/>
        </w:rPr>
        <w:t>%.</w:t>
      </w:r>
    </w:p>
    <w:p w:rsidR="006822E2" w:rsidRDefault="006822E2" w:rsidP="00BD6F81">
      <w:pPr>
        <w:autoSpaceDE w:val="0"/>
        <w:autoSpaceDN w:val="0"/>
        <w:adjustRightInd w:val="0"/>
        <w:spacing w:after="120"/>
        <w:ind w:left="426"/>
        <w:jc w:val="both"/>
        <w:rPr>
          <w:rFonts w:ascii="Tahoma" w:eastAsia="Calibri" w:hAnsi="Tahoma" w:cs="Tahoma"/>
          <w:sz w:val="20"/>
          <w:lang w:eastAsia="en-US"/>
        </w:rPr>
      </w:pPr>
    </w:p>
    <w:p w:rsidR="00BD6F81" w:rsidRPr="002075B4" w:rsidRDefault="00BD6F81" w:rsidP="00BD6F81">
      <w:pPr>
        <w:autoSpaceDE w:val="0"/>
        <w:autoSpaceDN w:val="0"/>
        <w:adjustRightInd w:val="0"/>
        <w:spacing w:after="120"/>
        <w:ind w:left="426"/>
        <w:jc w:val="both"/>
        <w:rPr>
          <w:rFonts w:ascii="Tahoma" w:eastAsia="Calibri" w:hAnsi="Tahoma" w:cs="Tahoma"/>
          <w:sz w:val="20"/>
          <w:lang w:eastAsia="en-US"/>
        </w:rPr>
      </w:pPr>
      <w:r w:rsidRPr="002075B4">
        <w:rPr>
          <w:rFonts w:ascii="Tahoma" w:eastAsia="Calibri" w:hAnsi="Tahoma" w:cs="Tahoma"/>
          <w:sz w:val="20"/>
          <w:lang w:eastAsia="en-US"/>
        </w:rPr>
        <w:t xml:space="preserve">W ramach kryterium </w:t>
      </w:r>
      <w:r w:rsidR="00754FCB">
        <w:rPr>
          <w:rFonts w:ascii="Tahoma" w:hAnsi="Tahoma" w:cs="Tahoma"/>
          <w:sz w:val="20"/>
        </w:rPr>
        <w:t>Usunięcie zgłoszonej awarii (konieczności naprawy)</w:t>
      </w:r>
      <w:r w:rsidRPr="002075B4">
        <w:rPr>
          <w:rFonts w:ascii="Tahoma" w:eastAsia="Calibri" w:hAnsi="Tahoma" w:cs="Tahoma"/>
          <w:sz w:val="20"/>
          <w:lang w:eastAsia="en-US"/>
        </w:rPr>
        <w:t>, Wykonawcom zostaną przyznane punkty w</w:t>
      </w:r>
      <w:r w:rsidR="00754FCB">
        <w:rPr>
          <w:rFonts w:ascii="Tahoma" w:eastAsia="Calibri" w:hAnsi="Tahoma" w:cs="Tahoma"/>
          <w:sz w:val="20"/>
          <w:lang w:eastAsia="en-US"/>
        </w:rPr>
        <w:t xml:space="preserve"> sposób następujący</w:t>
      </w:r>
      <w:r w:rsidRPr="002075B4">
        <w:rPr>
          <w:rFonts w:ascii="Tahoma" w:eastAsia="Calibri" w:hAnsi="Tahoma" w:cs="Tahoma"/>
          <w:sz w:val="20"/>
          <w:lang w:eastAsia="en-US"/>
        </w:rPr>
        <w:t>:</w:t>
      </w:r>
    </w:p>
    <w:p w:rsidR="009B2A05" w:rsidRPr="00DD3F9B" w:rsidRDefault="00754FCB" w:rsidP="009B2A05">
      <w:pPr>
        <w:pStyle w:val="Akapitzlist"/>
        <w:numPr>
          <w:ilvl w:val="0"/>
          <w:numId w:val="49"/>
        </w:numPr>
        <w:jc w:val="both"/>
        <w:rPr>
          <w:rFonts w:ascii="Tahoma" w:hAnsi="Tahoma" w:cs="Tahoma"/>
          <w:sz w:val="20"/>
          <w:szCs w:val="20"/>
        </w:rPr>
      </w:pPr>
      <w:r>
        <w:rPr>
          <w:rFonts w:ascii="Tahoma" w:hAnsi="Tahoma" w:cs="Tahoma"/>
          <w:sz w:val="20"/>
          <w:szCs w:val="20"/>
        </w:rPr>
        <w:t xml:space="preserve">usunięcie zgłoszonej awarii w dniu zgłoszenia </w:t>
      </w:r>
      <w:r w:rsidR="00B368BE" w:rsidRPr="002075B4">
        <w:rPr>
          <w:rFonts w:ascii="Tahoma" w:hAnsi="Tahoma" w:cs="Tahoma"/>
          <w:sz w:val="20"/>
          <w:szCs w:val="20"/>
          <w:lang w:val="en-US"/>
        </w:rPr>
        <w:t xml:space="preserve">– </w:t>
      </w:r>
      <w:r w:rsidR="00FF3226" w:rsidRPr="00FF3226">
        <w:rPr>
          <w:rFonts w:ascii="Tahoma" w:hAnsi="Tahoma" w:cs="Tahoma"/>
          <w:sz w:val="20"/>
          <w:szCs w:val="20"/>
        </w:rPr>
        <w:t>20 punktów,</w:t>
      </w:r>
    </w:p>
    <w:p w:rsidR="009B2A05" w:rsidRPr="00DD3F9B" w:rsidRDefault="00FF3226" w:rsidP="009B2A05">
      <w:pPr>
        <w:numPr>
          <w:ilvl w:val="0"/>
          <w:numId w:val="49"/>
        </w:numPr>
        <w:jc w:val="both"/>
        <w:rPr>
          <w:rFonts w:ascii="Tahoma" w:eastAsia="Calibri" w:hAnsi="Tahoma" w:cs="Tahoma"/>
          <w:sz w:val="20"/>
          <w:lang w:eastAsia="en-US"/>
        </w:rPr>
      </w:pPr>
      <w:r w:rsidRPr="00FF3226">
        <w:rPr>
          <w:rFonts w:ascii="Tahoma" w:eastAsia="Calibri" w:hAnsi="Tahoma" w:cs="Tahoma"/>
          <w:sz w:val="20"/>
          <w:lang w:eastAsia="en-US"/>
        </w:rPr>
        <w:t>usunięcie zgłoszonej awarii w następnym dniu po zgłoszeniu – 0 punktów.</w:t>
      </w:r>
    </w:p>
    <w:p w:rsidR="00B368BE" w:rsidRPr="00DD3F9B" w:rsidRDefault="00B368BE" w:rsidP="00B368BE">
      <w:pPr>
        <w:ind w:left="720" w:firstLine="696"/>
        <w:jc w:val="both"/>
        <w:rPr>
          <w:rFonts w:ascii="Tahoma" w:eastAsia="Calibri" w:hAnsi="Tahoma" w:cs="Tahoma"/>
          <w:sz w:val="20"/>
          <w:lang w:eastAsia="en-US"/>
        </w:rPr>
      </w:pPr>
    </w:p>
    <w:p w:rsidR="004B07B3" w:rsidRPr="002075B4" w:rsidRDefault="004B07B3" w:rsidP="00E8384B">
      <w:pPr>
        <w:pStyle w:val="Akapitzlist"/>
        <w:autoSpaceDE w:val="0"/>
        <w:autoSpaceDN w:val="0"/>
        <w:adjustRightInd w:val="0"/>
        <w:spacing w:before="0" w:beforeAutospacing="0" w:after="120" w:afterAutospacing="0"/>
        <w:ind w:left="426"/>
        <w:contextualSpacing w:val="0"/>
        <w:jc w:val="both"/>
        <w:rPr>
          <w:rFonts w:ascii="Tahoma" w:hAnsi="Tahoma" w:cs="Tahoma"/>
          <w:sz w:val="20"/>
          <w:szCs w:val="20"/>
        </w:rPr>
      </w:pPr>
      <w:r w:rsidRPr="002075B4">
        <w:rPr>
          <w:rFonts w:ascii="Tahoma" w:hAnsi="Tahoma" w:cs="Tahoma"/>
          <w:sz w:val="20"/>
          <w:szCs w:val="20"/>
        </w:rPr>
        <w:t xml:space="preserve">Obliczenia w ww. kryteriach </w:t>
      </w:r>
      <w:r w:rsidR="00AB5B2B" w:rsidRPr="002075B4">
        <w:rPr>
          <w:rFonts w:ascii="Tahoma" w:hAnsi="Tahoma" w:cs="Tahoma"/>
          <w:sz w:val="20"/>
          <w:szCs w:val="20"/>
        </w:rPr>
        <w:t xml:space="preserve">oceny ofert </w:t>
      </w:r>
      <w:r w:rsidRPr="002075B4">
        <w:rPr>
          <w:rFonts w:ascii="Tahoma" w:hAnsi="Tahoma" w:cs="Tahoma"/>
          <w:sz w:val="20"/>
          <w:szCs w:val="20"/>
        </w:rPr>
        <w:t>dokonywane będą z dokładnością do dwóch miejsc po</w:t>
      </w:r>
      <w:r w:rsidR="00754FCB">
        <w:rPr>
          <w:rFonts w:ascii="Tahoma" w:hAnsi="Tahoma" w:cs="Tahoma"/>
          <w:sz w:val="20"/>
          <w:szCs w:val="20"/>
        </w:rPr>
        <w:t xml:space="preserve"> </w:t>
      </w:r>
      <w:r w:rsidRPr="002075B4">
        <w:rPr>
          <w:rFonts w:ascii="Tahoma" w:hAnsi="Tahoma" w:cs="Tahoma"/>
          <w:sz w:val="20"/>
          <w:szCs w:val="20"/>
        </w:rPr>
        <w:t>przecinku, bez zaokrągleń.</w:t>
      </w:r>
    </w:p>
    <w:p w:rsidR="00AB5B2B" w:rsidRPr="002075B4" w:rsidRDefault="004B07B3" w:rsidP="00E8384B">
      <w:pPr>
        <w:pStyle w:val="Akapitzlist"/>
        <w:autoSpaceDE w:val="0"/>
        <w:autoSpaceDN w:val="0"/>
        <w:adjustRightInd w:val="0"/>
        <w:spacing w:before="0" w:beforeAutospacing="0" w:after="120" w:afterAutospacing="0"/>
        <w:ind w:left="426"/>
        <w:contextualSpacing w:val="0"/>
        <w:jc w:val="both"/>
        <w:rPr>
          <w:rFonts w:ascii="Tahoma" w:hAnsi="Tahoma" w:cs="Tahoma"/>
          <w:sz w:val="20"/>
          <w:szCs w:val="20"/>
        </w:rPr>
      </w:pPr>
      <w:r w:rsidRPr="002075B4">
        <w:rPr>
          <w:rFonts w:ascii="Tahoma" w:hAnsi="Tahoma" w:cs="Tahoma"/>
          <w:sz w:val="20"/>
          <w:szCs w:val="20"/>
        </w:rPr>
        <w:t>Jeżeli nie będzie można wybrać oferty najkorzystniejszej z uwagi na to, że dwie lub więcej ofert przedstawia taki sam bilans ceny i innych kryteriów oceny ofert, zamawiający spośród tych ofert wybiera ofertę z niższą ceną.</w:t>
      </w:r>
    </w:p>
    <w:p w:rsidR="006552E5" w:rsidRDefault="004B07B3" w:rsidP="00E8384B">
      <w:pPr>
        <w:pStyle w:val="Akapitzlist"/>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color w:val="000000"/>
          <w:sz w:val="20"/>
          <w:szCs w:val="20"/>
        </w:rPr>
        <w:t>Zamawiający udzieli zamówienia Wykonawcy, który uzyska łącznie najwyższą liczbę punktów w w/w kryteriach oceny ofert.</w:t>
      </w:r>
    </w:p>
    <w:p w:rsidR="00E3279B" w:rsidRDefault="00E3279B" w:rsidP="00E8384B">
      <w:pPr>
        <w:pStyle w:val="Akapitzlist"/>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p>
    <w:p w:rsidR="006552E5" w:rsidRPr="002075B4" w:rsidRDefault="006552E5" w:rsidP="006552E5">
      <w:pPr>
        <w:pStyle w:val="Akapitzlist"/>
        <w:autoSpaceDE w:val="0"/>
        <w:autoSpaceDN w:val="0"/>
        <w:adjustRightInd w:val="0"/>
        <w:spacing w:before="0" w:beforeAutospacing="0" w:after="120" w:afterAutospacing="0"/>
        <w:ind w:left="0"/>
        <w:contextualSpacing w:val="0"/>
        <w:jc w:val="both"/>
        <w:rPr>
          <w:rFonts w:ascii="Tahoma" w:hAnsi="Tahoma" w:cs="Tahoma"/>
          <w:b/>
          <w:sz w:val="20"/>
          <w:szCs w:val="20"/>
          <w:u w:val="single"/>
        </w:rPr>
      </w:pPr>
      <w:r w:rsidRPr="002075B4">
        <w:rPr>
          <w:rFonts w:ascii="Tahoma" w:hAnsi="Tahoma" w:cs="Tahoma"/>
          <w:b/>
          <w:color w:val="000000"/>
          <w:sz w:val="20"/>
          <w:szCs w:val="20"/>
          <w:u w:val="single"/>
        </w:rPr>
        <w:t>XXI. Tryb otwarcia ofert</w:t>
      </w:r>
    </w:p>
    <w:p w:rsidR="008A3177" w:rsidRPr="002075B4" w:rsidRDefault="008A3177" w:rsidP="00E8384B">
      <w:pPr>
        <w:rPr>
          <w:rFonts w:ascii="Tahoma" w:hAnsi="Tahoma" w:cs="Tahoma"/>
          <w:sz w:val="20"/>
        </w:rPr>
      </w:pPr>
    </w:p>
    <w:p w:rsidR="008E2F04" w:rsidRPr="002075B4" w:rsidRDefault="008E2F04" w:rsidP="00EB747C">
      <w:pPr>
        <w:numPr>
          <w:ilvl w:val="0"/>
          <w:numId w:val="35"/>
        </w:numPr>
        <w:tabs>
          <w:tab w:val="left" w:pos="0"/>
          <w:tab w:val="left" w:pos="284"/>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Zamawiający dokona publicznego otwarcia ofert </w:t>
      </w:r>
      <w:r w:rsidR="008A3177" w:rsidRPr="002075B4">
        <w:rPr>
          <w:rFonts w:ascii="Tahoma" w:hAnsi="Tahoma" w:cs="Tahoma"/>
          <w:sz w:val="20"/>
        </w:rPr>
        <w:t xml:space="preserve">w siedzibie Zamawiającego: Instytut Lotnictwa, Al. Krakowska 110/114, 02-256 </w:t>
      </w:r>
      <w:r w:rsidR="008A3177" w:rsidRPr="003A3962">
        <w:rPr>
          <w:rFonts w:ascii="Tahoma" w:hAnsi="Tahoma" w:cs="Tahoma"/>
          <w:sz w:val="20"/>
        </w:rPr>
        <w:t xml:space="preserve">Warszawa </w:t>
      </w:r>
      <w:r w:rsidR="008A3177" w:rsidRPr="003A3962">
        <w:rPr>
          <w:rFonts w:ascii="Tahoma" w:hAnsi="Tahoma" w:cs="Tahoma"/>
          <w:b/>
          <w:sz w:val="20"/>
        </w:rPr>
        <w:t>w sali konferencyjnej nr</w:t>
      </w:r>
      <w:r w:rsidR="003A3962" w:rsidRPr="003A3962">
        <w:rPr>
          <w:rFonts w:ascii="Tahoma" w:hAnsi="Tahoma" w:cs="Tahoma"/>
          <w:b/>
          <w:sz w:val="20"/>
        </w:rPr>
        <w:t xml:space="preserve"> 1</w:t>
      </w:r>
      <w:r w:rsidR="00683CAA" w:rsidRPr="003A3962">
        <w:rPr>
          <w:rFonts w:ascii="Tahoma" w:hAnsi="Tahoma" w:cs="Tahoma"/>
          <w:b/>
          <w:sz w:val="20"/>
        </w:rPr>
        <w:t xml:space="preserve"> </w:t>
      </w:r>
      <w:r w:rsidR="008A3177" w:rsidRPr="003A3962">
        <w:rPr>
          <w:rFonts w:ascii="Tahoma" w:hAnsi="Tahoma" w:cs="Tahoma"/>
          <w:b/>
          <w:sz w:val="20"/>
        </w:rPr>
        <w:t xml:space="preserve">w budynku X2 (I piętro) </w:t>
      </w:r>
      <w:r w:rsidRPr="003A3962">
        <w:rPr>
          <w:rFonts w:ascii="Tahoma" w:hAnsi="Tahoma" w:cs="Tahoma"/>
          <w:sz w:val="20"/>
        </w:rPr>
        <w:t>w dniu</w:t>
      </w:r>
      <w:r w:rsidR="00B239D1" w:rsidRPr="003A3962">
        <w:rPr>
          <w:rFonts w:ascii="Tahoma" w:hAnsi="Tahoma" w:cs="Tahoma"/>
          <w:b/>
          <w:sz w:val="20"/>
        </w:rPr>
        <w:t xml:space="preserve"> </w:t>
      </w:r>
      <w:r w:rsidR="000D4201">
        <w:rPr>
          <w:rFonts w:ascii="Tahoma" w:hAnsi="Tahoma" w:cs="Tahoma"/>
          <w:b/>
          <w:sz w:val="20"/>
        </w:rPr>
        <w:t>01.09.</w:t>
      </w:r>
      <w:r w:rsidR="0067515A" w:rsidRPr="003A3962">
        <w:rPr>
          <w:rFonts w:ascii="Tahoma" w:hAnsi="Tahoma" w:cs="Tahoma"/>
          <w:b/>
          <w:sz w:val="20"/>
        </w:rPr>
        <w:t xml:space="preserve">2015r. </w:t>
      </w:r>
      <w:r w:rsidR="003A3962" w:rsidRPr="003A3962">
        <w:rPr>
          <w:rFonts w:ascii="Tahoma" w:hAnsi="Tahoma" w:cs="Tahoma"/>
          <w:b/>
          <w:sz w:val="20"/>
        </w:rPr>
        <w:t>o godz. 11</w:t>
      </w:r>
      <w:r w:rsidR="006D70F5" w:rsidRPr="003A3962">
        <w:rPr>
          <w:rFonts w:ascii="Tahoma" w:hAnsi="Tahoma" w:cs="Tahoma"/>
          <w:b/>
          <w:sz w:val="20"/>
        </w:rPr>
        <w:t>:15</w:t>
      </w:r>
      <w:r w:rsidRPr="003A3962">
        <w:rPr>
          <w:rFonts w:ascii="Tahoma" w:hAnsi="Tahoma" w:cs="Tahoma"/>
          <w:sz w:val="20"/>
        </w:rPr>
        <w:t xml:space="preserve"> czasu lokalnego</w:t>
      </w:r>
      <w:r w:rsidRPr="002075B4">
        <w:rPr>
          <w:rFonts w:ascii="Tahoma" w:hAnsi="Tahoma" w:cs="Tahoma"/>
          <w:sz w:val="20"/>
        </w:rPr>
        <w:t>.</w:t>
      </w:r>
    </w:p>
    <w:p w:rsidR="008E2F04" w:rsidRPr="002075B4" w:rsidRDefault="008E2F04" w:rsidP="00EB747C">
      <w:pPr>
        <w:numPr>
          <w:ilvl w:val="0"/>
          <w:numId w:val="35"/>
        </w:numPr>
        <w:tabs>
          <w:tab w:val="left" w:pos="284"/>
          <w:tab w:val="left" w:pos="360"/>
        </w:tabs>
        <w:suppressAutoHyphens/>
        <w:spacing w:after="75"/>
        <w:ind w:left="284" w:hanging="426"/>
        <w:jc w:val="both"/>
        <w:rPr>
          <w:rFonts w:ascii="Tahoma" w:eastAsia="Tahoma" w:hAnsi="Tahoma" w:cs="Tahoma"/>
          <w:sz w:val="20"/>
        </w:rPr>
      </w:pPr>
      <w:r w:rsidRPr="002075B4">
        <w:rPr>
          <w:rFonts w:ascii="Tahoma" w:hAnsi="Tahoma" w:cs="Tahoma"/>
          <w:sz w:val="20"/>
        </w:rPr>
        <w:t>Osoby</w:t>
      </w:r>
      <w:r w:rsidRPr="002075B4">
        <w:rPr>
          <w:rFonts w:ascii="Tahoma" w:eastAsia="Tahoma" w:hAnsi="Tahoma" w:cs="Tahoma"/>
          <w:sz w:val="20"/>
        </w:rPr>
        <w:t xml:space="preserve"> </w:t>
      </w:r>
      <w:r w:rsidRPr="002075B4">
        <w:rPr>
          <w:rFonts w:ascii="Tahoma" w:hAnsi="Tahoma" w:cs="Tahoma"/>
          <w:sz w:val="20"/>
        </w:rPr>
        <w:t>zainteresowane</w:t>
      </w:r>
      <w:r w:rsidRPr="002075B4">
        <w:rPr>
          <w:rFonts w:ascii="Tahoma" w:eastAsia="Tahoma" w:hAnsi="Tahoma" w:cs="Tahoma"/>
          <w:sz w:val="20"/>
        </w:rPr>
        <w:t xml:space="preserve"> </w:t>
      </w:r>
      <w:r w:rsidRPr="002075B4">
        <w:rPr>
          <w:rFonts w:ascii="Tahoma" w:hAnsi="Tahoma" w:cs="Tahoma"/>
          <w:sz w:val="20"/>
        </w:rPr>
        <w:t>udziałem</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sesji</w:t>
      </w:r>
      <w:r w:rsidRPr="002075B4">
        <w:rPr>
          <w:rFonts w:ascii="Tahoma" w:eastAsia="Tahoma" w:hAnsi="Tahoma" w:cs="Tahoma"/>
          <w:sz w:val="20"/>
        </w:rPr>
        <w:t xml:space="preserve"> </w:t>
      </w:r>
      <w:r w:rsidRPr="002075B4">
        <w:rPr>
          <w:rFonts w:ascii="Tahoma" w:hAnsi="Tahoma" w:cs="Tahoma"/>
          <w:sz w:val="20"/>
        </w:rPr>
        <w:t>otwarcia</w:t>
      </w:r>
      <w:r w:rsidRPr="002075B4">
        <w:rPr>
          <w:rFonts w:ascii="Tahoma" w:eastAsia="Tahoma" w:hAnsi="Tahoma" w:cs="Tahoma"/>
          <w:sz w:val="20"/>
        </w:rPr>
        <w:t xml:space="preserve"> </w:t>
      </w:r>
      <w:r w:rsidRPr="002075B4">
        <w:rPr>
          <w:rFonts w:ascii="Tahoma" w:hAnsi="Tahoma" w:cs="Tahoma"/>
          <w:sz w:val="20"/>
        </w:rPr>
        <w:t>ofert</w:t>
      </w:r>
      <w:r w:rsidRPr="002075B4">
        <w:rPr>
          <w:rFonts w:ascii="Tahoma" w:eastAsia="Tahoma" w:hAnsi="Tahoma" w:cs="Tahoma"/>
          <w:sz w:val="20"/>
        </w:rPr>
        <w:t xml:space="preserve"> </w:t>
      </w:r>
      <w:r w:rsidRPr="002075B4">
        <w:rPr>
          <w:rFonts w:ascii="Tahoma" w:hAnsi="Tahoma" w:cs="Tahoma"/>
          <w:sz w:val="20"/>
        </w:rPr>
        <w:t>proszone</w:t>
      </w:r>
      <w:r w:rsidRPr="002075B4">
        <w:rPr>
          <w:rFonts w:ascii="Tahoma" w:eastAsia="Tahoma" w:hAnsi="Tahoma" w:cs="Tahoma"/>
          <w:sz w:val="20"/>
        </w:rPr>
        <w:t xml:space="preserve"> </w:t>
      </w:r>
      <w:r w:rsidRPr="002075B4">
        <w:rPr>
          <w:rFonts w:ascii="Tahoma" w:hAnsi="Tahoma" w:cs="Tahoma"/>
          <w:sz w:val="20"/>
        </w:rPr>
        <w:t>są</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stawiennictwo</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oczekiwanie</w:t>
      </w:r>
      <w:r w:rsidR="008A3177" w:rsidRPr="002075B4">
        <w:rPr>
          <w:rFonts w:ascii="Tahoma" w:eastAsia="Tahoma" w:hAnsi="Tahoma" w:cs="Tahoma"/>
          <w:sz w:val="20"/>
        </w:rPr>
        <w:t xml:space="preserve"> </w:t>
      </w:r>
      <w:r w:rsidR="008A3177" w:rsidRPr="002075B4">
        <w:rPr>
          <w:rFonts w:ascii="Tahoma" w:hAnsi="Tahoma" w:cs="Tahoma"/>
          <w:sz w:val="20"/>
        </w:rPr>
        <w:t>przed salą konferencyjną, o której mowa w ust. 1,</w:t>
      </w:r>
      <w:r w:rsidRPr="002075B4">
        <w:rPr>
          <w:rFonts w:ascii="Tahoma" w:eastAsia="Tahoma" w:hAnsi="Tahoma" w:cs="Tahoma"/>
          <w:sz w:val="20"/>
        </w:rPr>
        <w:t xml:space="preserve"> </w:t>
      </w:r>
      <w:r w:rsidRPr="002075B4">
        <w:rPr>
          <w:rFonts w:ascii="Tahoma" w:hAnsi="Tahoma" w:cs="Tahoma"/>
          <w:sz w:val="20"/>
        </w:rPr>
        <w:t>co</w:t>
      </w:r>
      <w:r w:rsidRPr="002075B4">
        <w:rPr>
          <w:rFonts w:ascii="Tahoma" w:eastAsia="Tahoma" w:hAnsi="Tahoma" w:cs="Tahoma"/>
          <w:sz w:val="20"/>
        </w:rPr>
        <w:t xml:space="preserve"> </w:t>
      </w:r>
      <w:r w:rsidRPr="002075B4">
        <w:rPr>
          <w:rFonts w:ascii="Tahoma" w:hAnsi="Tahoma" w:cs="Tahoma"/>
          <w:sz w:val="20"/>
        </w:rPr>
        <w:t>najmniej</w:t>
      </w:r>
      <w:r w:rsidRPr="002075B4">
        <w:rPr>
          <w:rFonts w:ascii="Tahoma" w:eastAsia="Tahoma" w:hAnsi="Tahoma" w:cs="Tahoma"/>
          <w:sz w:val="20"/>
        </w:rPr>
        <w:t xml:space="preserve"> </w:t>
      </w:r>
      <w:r w:rsidRPr="002075B4">
        <w:rPr>
          <w:rFonts w:ascii="Tahoma" w:hAnsi="Tahoma" w:cs="Tahoma"/>
          <w:sz w:val="20"/>
        </w:rPr>
        <w:t>na</w:t>
      </w:r>
      <w:r w:rsidRPr="002075B4">
        <w:rPr>
          <w:rFonts w:ascii="Tahoma" w:eastAsia="Tahoma" w:hAnsi="Tahoma" w:cs="Tahoma"/>
          <w:sz w:val="20"/>
        </w:rPr>
        <w:t xml:space="preserve"> </w:t>
      </w:r>
      <w:r w:rsidRPr="002075B4">
        <w:rPr>
          <w:rFonts w:ascii="Tahoma" w:hAnsi="Tahoma" w:cs="Tahoma"/>
          <w:sz w:val="20"/>
        </w:rPr>
        <w:t>5</w:t>
      </w:r>
      <w:r w:rsidRPr="002075B4">
        <w:rPr>
          <w:rFonts w:ascii="Tahoma" w:eastAsia="Tahoma" w:hAnsi="Tahoma" w:cs="Tahoma"/>
          <w:sz w:val="20"/>
        </w:rPr>
        <w:t xml:space="preserve"> </w:t>
      </w:r>
      <w:r w:rsidRPr="002075B4">
        <w:rPr>
          <w:rFonts w:ascii="Tahoma" w:hAnsi="Tahoma" w:cs="Tahoma"/>
          <w:sz w:val="20"/>
        </w:rPr>
        <w:t>minut</w:t>
      </w:r>
      <w:r w:rsidRPr="002075B4">
        <w:rPr>
          <w:rFonts w:ascii="Tahoma" w:eastAsia="Tahoma" w:hAnsi="Tahoma" w:cs="Tahoma"/>
          <w:sz w:val="20"/>
        </w:rPr>
        <w:t xml:space="preserve"> </w:t>
      </w:r>
      <w:r w:rsidRPr="002075B4">
        <w:rPr>
          <w:rFonts w:ascii="Tahoma" w:hAnsi="Tahoma" w:cs="Tahoma"/>
          <w:sz w:val="20"/>
        </w:rPr>
        <w:t>przed</w:t>
      </w:r>
      <w:r w:rsidRPr="002075B4">
        <w:rPr>
          <w:rFonts w:ascii="Tahoma" w:eastAsia="Tahoma" w:hAnsi="Tahoma" w:cs="Tahoma"/>
          <w:sz w:val="20"/>
        </w:rPr>
        <w:t xml:space="preserve"> </w:t>
      </w:r>
      <w:r w:rsidRPr="002075B4">
        <w:rPr>
          <w:rFonts w:ascii="Tahoma" w:hAnsi="Tahoma" w:cs="Tahoma"/>
          <w:sz w:val="20"/>
        </w:rPr>
        <w:t>terminem</w:t>
      </w:r>
      <w:r w:rsidRPr="002075B4">
        <w:rPr>
          <w:rFonts w:ascii="Tahoma" w:eastAsia="Tahoma" w:hAnsi="Tahoma" w:cs="Tahoma"/>
          <w:sz w:val="20"/>
        </w:rPr>
        <w:t xml:space="preserve"> </w:t>
      </w:r>
      <w:r w:rsidRPr="002075B4">
        <w:rPr>
          <w:rFonts w:ascii="Tahoma" w:hAnsi="Tahoma" w:cs="Tahoma"/>
          <w:sz w:val="20"/>
        </w:rPr>
        <w:t>określonym</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ust</w:t>
      </w:r>
      <w:r w:rsidRPr="002075B4">
        <w:rPr>
          <w:rFonts w:ascii="Tahoma" w:eastAsia="Tahoma" w:hAnsi="Tahoma" w:cs="Tahoma"/>
          <w:sz w:val="20"/>
        </w:rPr>
        <w:t xml:space="preserve"> 1</w:t>
      </w:r>
      <w:r w:rsidRPr="002075B4">
        <w:rPr>
          <w:rFonts w:ascii="Tahoma" w:hAnsi="Tahoma" w:cs="Tahoma"/>
          <w:sz w:val="20"/>
        </w:rPr>
        <w:t>.</w:t>
      </w:r>
      <w:r w:rsidRPr="002075B4">
        <w:rPr>
          <w:rFonts w:ascii="Tahoma" w:eastAsia="Tahoma" w:hAnsi="Tahoma" w:cs="Tahoma"/>
          <w:sz w:val="20"/>
        </w:rPr>
        <w:t xml:space="preserve"> </w:t>
      </w:r>
    </w:p>
    <w:p w:rsidR="008E2F04" w:rsidRPr="002075B4" w:rsidRDefault="008E2F04" w:rsidP="00EB747C">
      <w:pPr>
        <w:numPr>
          <w:ilvl w:val="0"/>
          <w:numId w:val="35"/>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Otwarcie ofert jest jawne.</w:t>
      </w:r>
    </w:p>
    <w:p w:rsidR="008E2F04" w:rsidRPr="002075B4" w:rsidRDefault="008E2F04" w:rsidP="00EB747C">
      <w:pPr>
        <w:numPr>
          <w:ilvl w:val="0"/>
          <w:numId w:val="35"/>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Bezpośrednio przed otwarciem ofert Zamawiający poda kwotę, jaką zamierza przeznaczyć na sfinansowanie zamówienia. </w:t>
      </w:r>
    </w:p>
    <w:p w:rsidR="008E2F04" w:rsidRPr="002075B4" w:rsidRDefault="008E2F04" w:rsidP="00EB747C">
      <w:pPr>
        <w:numPr>
          <w:ilvl w:val="0"/>
          <w:numId w:val="35"/>
        </w:numPr>
        <w:tabs>
          <w:tab w:val="left" w:pos="284"/>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Podczas otwarcia ofert Zamawiający poda nazwy (firmy) oraz adresy Wykonawców, </w:t>
      </w:r>
      <w:r w:rsidRPr="002075B4">
        <w:rPr>
          <w:rFonts w:ascii="Tahoma" w:hAnsi="Tahoma" w:cs="Tahoma"/>
          <w:sz w:val="20"/>
        </w:rPr>
        <w:br/>
        <w:t>a także informacje dotyczące ceny, terminu wykonania zamówienia.</w:t>
      </w:r>
    </w:p>
    <w:p w:rsidR="008E2F04" w:rsidRPr="00DB0891" w:rsidRDefault="008E2F04" w:rsidP="008E2F04">
      <w:pPr>
        <w:numPr>
          <w:ilvl w:val="0"/>
          <w:numId w:val="35"/>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Informacje, o których mowa w pkt 4 i 5, przekazuje się niezwłocznie Wykonawcom, którzy nie byli obecni przy otwarciu ofert, na ich wniosek.</w:t>
      </w:r>
    </w:p>
    <w:p w:rsidR="00754FCB" w:rsidRDefault="00754FCB" w:rsidP="00E8384B">
      <w:pPr>
        <w:pStyle w:val="Nagwek3"/>
        <w:rPr>
          <w:rFonts w:ascii="Tahoma" w:hAnsi="Tahoma" w:cs="Tahoma"/>
          <w:sz w:val="20"/>
        </w:rPr>
      </w:pPr>
      <w:bookmarkStart w:id="34" w:name="_Toc276126210"/>
      <w:bookmarkStart w:id="35" w:name="_Toc354051302"/>
      <w:bookmarkStart w:id="36" w:name="_Toc404858569"/>
      <w:bookmarkStart w:id="37" w:name="_Toc411087328"/>
    </w:p>
    <w:p w:rsidR="008E2F04" w:rsidRPr="002075B4" w:rsidRDefault="008A3177" w:rsidP="00E8384B">
      <w:pPr>
        <w:pStyle w:val="Nagwek3"/>
        <w:rPr>
          <w:rFonts w:ascii="Tahoma" w:hAnsi="Tahoma" w:cs="Tahoma"/>
          <w:sz w:val="20"/>
        </w:rPr>
      </w:pPr>
      <w:r w:rsidRPr="002075B4">
        <w:rPr>
          <w:rFonts w:ascii="Tahoma" w:hAnsi="Tahoma" w:cs="Tahoma"/>
          <w:sz w:val="20"/>
        </w:rPr>
        <w:t xml:space="preserve">XXII. </w:t>
      </w:r>
      <w:r w:rsidR="008E2F04" w:rsidRPr="002075B4">
        <w:rPr>
          <w:rFonts w:ascii="Tahoma" w:hAnsi="Tahoma" w:cs="Tahoma"/>
          <w:sz w:val="20"/>
        </w:rPr>
        <w:t>Badanie ofert</w:t>
      </w:r>
      <w:bookmarkEnd w:id="34"/>
      <w:bookmarkEnd w:id="35"/>
      <w:bookmarkEnd w:id="36"/>
      <w:bookmarkEnd w:id="37"/>
      <w:r w:rsidR="008E2F04" w:rsidRPr="002075B4">
        <w:rPr>
          <w:rFonts w:ascii="Tahoma" w:hAnsi="Tahoma" w:cs="Tahoma"/>
          <w:sz w:val="20"/>
        </w:rPr>
        <w:t xml:space="preserve"> </w:t>
      </w:r>
    </w:p>
    <w:p w:rsidR="008E2F04" w:rsidRPr="00C17D7C" w:rsidRDefault="008E2F04" w:rsidP="008E2F04">
      <w:pPr>
        <w:autoSpaceDE w:val="0"/>
        <w:autoSpaceDN w:val="0"/>
        <w:adjustRightInd w:val="0"/>
        <w:spacing w:after="75"/>
        <w:jc w:val="both"/>
        <w:rPr>
          <w:rFonts w:ascii="Tahoma" w:hAnsi="Tahoma" w:cs="Tahoma"/>
          <w:sz w:val="20"/>
        </w:rPr>
      </w:pPr>
    </w:p>
    <w:p w:rsidR="008E2F04" w:rsidRPr="002075B4" w:rsidRDefault="008E2F04" w:rsidP="00EB747C">
      <w:pPr>
        <w:numPr>
          <w:ilvl w:val="2"/>
          <w:numId w:val="36"/>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sprawdza, czy oferta została przygotowana zgodnie z obowiązującymi przepisami prawa oraz zgodnie z SIWZ.</w:t>
      </w:r>
    </w:p>
    <w:p w:rsidR="008E2F04" w:rsidRPr="002075B4" w:rsidRDefault="008E2F04" w:rsidP="00EB747C">
      <w:pPr>
        <w:numPr>
          <w:ilvl w:val="2"/>
          <w:numId w:val="36"/>
        </w:numPr>
        <w:autoSpaceDE w:val="0"/>
        <w:autoSpaceDN w:val="0"/>
        <w:adjustRightInd w:val="0"/>
        <w:spacing w:after="75"/>
        <w:ind w:left="284" w:hanging="284"/>
        <w:jc w:val="both"/>
        <w:rPr>
          <w:rFonts w:ascii="Tahoma" w:hAnsi="Tahoma" w:cs="Tahoma"/>
          <w:b/>
          <w:sz w:val="20"/>
        </w:rPr>
      </w:pPr>
      <w:r w:rsidRPr="002075B4">
        <w:rPr>
          <w:rFonts w:ascii="Tahoma" w:hAnsi="Tahoma" w:cs="Tahoma"/>
          <w:sz w:val="20"/>
        </w:rPr>
        <w:t>W pierwszej kolejności Zamawiający sprawdzi oferty pod względem formalnym.</w:t>
      </w:r>
    </w:p>
    <w:p w:rsidR="008E2F04" w:rsidRPr="002075B4" w:rsidRDefault="008E2F04" w:rsidP="00EB747C">
      <w:pPr>
        <w:numPr>
          <w:ilvl w:val="2"/>
          <w:numId w:val="36"/>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poprawi w tekście oferty:</w:t>
      </w:r>
    </w:p>
    <w:p w:rsidR="008E2F04" w:rsidRPr="002075B4" w:rsidRDefault="008E2F04" w:rsidP="00EB747C">
      <w:pPr>
        <w:numPr>
          <w:ilvl w:val="0"/>
          <w:numId w:val="37"/>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oczywiste omyłki pisarskie; </w:t>
      </w:r>
    </w:p>
    <w:p w:rsidR="008E2F04" w:rsidRPr="002075B4" w:rsidRDefault="008E2F04" w:rsidP="00EB747C">
      <w:pPr>
        <w:numPr>
          <w:ilvl w:val="0"/>
          <w:numId w:val="37"/>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oczywiste omyłki rachunkowe z uwzględnieniem konsekwencji rachunkowych dokonanych poprawek; </w:t>
      </w:r>
    </w:p>
    <w:p w:rsidR="008E2F04" w:rsidRPr="002075B4" w:rsidRDefault="008E2F04" w:rsidP="00EB747C">
      <w:pPr>
        <w:numPr>
          <w:ilvl w:val="0"/>
          <w:numId w:val="37"/>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inne omyłki polegające na niezgodności oferty z SIWZ niepowodujące istotnej zmiany w jej treści. </w:t>
      </w:r>
    </w:p>
    <w:p w:rsidR="008E2F04" w:rsidRPr="002075B4" w:rsidRDefault="008E2F04" w:rsidP="00EB747C">
      <w:pPr>
        <w:numPr>
          <w:ilvl w:val="2"/>
          <w:numId w:val="36"/>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O dokonanych poprawkach Zamawiający niezwłocznie zawiadamia Wykonawcę, którego oferta została poprawiona.</w:t>
      </w:r>
    </w:p>
    <w:p w:rsidR="008E2F04" w:rsidRPr="002075B4" w:rsidRDefault="008E2F04" w:rsidP="00EB747C">
      <w:pPr>
        <w:numPr>
          <w:ilvl w:val="2"/>
          <w:numId w:val="36"/>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W toku badania i oceny ofert Zamawiający może żądać od Wykonawców wyjaśnień dotyczących złożonych ofert.</w:t>
      </w:r>
    </w:p>
    <w:p w:rsidR="008E2F04" w:rsidRPr="002075B4" w:rsidRDefault="008E2F04" w:rsidP="00EB747C">
      <w:pPr>
        <w:numPr>
          <w:ilvl w:val="2"/>
          <w:numId w:val="36"/>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 xml:space="preserve">Zamawiający wezwie Wykonawców, którzy w określonym terminie nie złożyli oświadczeń lub dokumentów, o których mowa w art. 25 ust. 1 ustawy Pzp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8E2F04" w:rsidRPr="002075B4" w:rsidRDefault="008E2F04" w:rsidP="008E2F04">
      <w:pPr>
        <w:autoSpaceDE w:val="0"/>
        <w:autoSpaceDN w:val="0"/>
        <w:adjustRightInd w:val="0"/>
        <w:spacing w:after="75"/>
        <w:jc w:val="both"/>
        <w:rPr>
          <w:rFonts w:ascii="Tahoma" w:hAnsi="Tahoma" w:cs="Tahoma"/>
          <w:b/>
          <w:sz w:val="20"/>
        </w:rPr>
      </w:pPr>
    </w:p>
    <w:p w:rsidR="008E2F04" w:rsidRPr="002075B4" w:rsidRDefault="008A3177" w:rsidP="00E8384B">
      <w:pPr>
        <w:pStyle w:val="Nagwek3"/>
        <w:rPr>
          <w:rFonts w:ascii="Tahoma" w:hAnsi="Tahoma" w:cs="Tahoma"/>
          <w:sz w:val="20"/>
        </w:rPr>
      </w:pPr>
      <w:bookmarkStart w:id="38" w:name="_Toc276126211"/>
      <w:bookmarkStart w:id="39" w:name="_Toc354051303"/>
      <w:bookmarkStart w:id="40" w:name="_Toc404858570"/>
      <w:bookmarkStart w:id="41" w:name="_Toc411087329"/>
      <w:r w:rsidRPr="002075B4">
        <w:rPr>
          <w:rFonts w:ascii="Tahoma" w:hAnsi="Tahoma" w:cs="Tahoma"/>
          <w:sz w:val="20"/>
        </w:rPr>
        <w:t xml:space="preserve">XXIII. </w:t>
      </w:r>
      <w:r w:rsidR="008E2F04" w:rsidRPr="002075B4">
        <w:rPr>
          <w:rFonts w:ascii="Tahoma" w:hAnsi="Tahoma" w:cs="Tahoma"/>
          <w:sz w:val="20"/>
        </w:rPr>
        <w:t xml:space="preserve">Wykluczenie </w:t>
      </w:r>
      <w:bookmarkEnd w:id="38"/>
      <w:bookmarkEnd w:id="39"/>
      <w:r w:rsidR="008E2F04" w:rsidRPr="002075B4">
        <w:rPr>
          <w:rFonts w:ascii="Tahoma" w:hAnsi="Tahoma" w:cs="Tahoma"/>
          <w:sz w:val="20"/>
        </w:rPr>
        <w:t>Wykonawców</w:t>
      </w:r>
      <w:bookmarkEnd w:id="40"/>
      <w:bookmarkEnd w:id="41"/>
    </w:p>
    <w:p w:rsidR="008E2F04" w:rsidRPr="00C17D7C" w:rsidRDefault="008E2F04" w:rsidP="008E2F04">
      <w:pPr>
        <w:autoSpaceDE w:val="0"/>
        <w:autoSpaceDN w:val="0"/>
        <w:adjustRightInd w:val="0"/>
        <w:spacing w:after="75"/>
        <w:jc w:val="both"/>
        <w:rPr>
          <w:rFonts w:ascii="Tahoma" w:hAnsi="Tahoma" w:cs="Tahoma"/>
          <w:b/>
          <w:sz w:val="20"/>
        </w:rPr>
      </w:pPr>
    </w:p>
    <w:p w:rsidR="008E2F04" w:rsidRPr="002075B4" w:rsidRDefault="008E2F04" w:rsidP="00EB747C">
      <w:pPr>
        <w:numPr>
          <w:ilvl w:val="0"/>
          <w:numId w:val="42"/>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 xml:space="preserve">Zamawiający wyklucza Wykonawców, którzy nie spełnią warunków, o </w:t>
      </w:r>
      <w:r w:rsidR="00BE05CD" w:rsidRPr="002075B4">
        <w:rPr>
          <w:rFonts w:ascii="Tahoma" w:hAnsi="Tahoma" w:cs="Tahoma"/>
          <w:sz w:val="20"/>
        </w:rPr>
        <w:t>których mowa w art. 24 ust. 1</w:t>
      </w:r>
      <w:r w:rsidR="00AC6FAF" w:rsidRPr="002075B4">
        <w:rPr>
          <w:rFonts w:ascii="Tahoma" w:hAnsi="Tahoma" w:cs="Tahoma"/>
          <w:sz w:val="20"/>
        </w:rPr>
        <w:t xml:space="preserve"> i </w:t>
      </w:r>
      <w:r w:rsidRPr="002075B4">
        <w:rPr>
          <w:rFonts w:ascii="Tahoma" w:hAnsi="Tahoma" w:cs="Tahoma"/>
          <w:sz w:val="20"/>
        </w:rPr>
        <w:t>2 oraz art. 24b ust. 3</w:t>
      </w:r>
      <w:r w:rsidRPr="002075B4">
        <w:rPr>
          <w:rFonts w:ascii="Tahoma" w:eastAsia="Tahoma" w:hAnsi="Tahoma" w:cs="Tahoma"/>
          <w:sz w:val="20"/>
        </w:rPr>
        <w:t xml:space="preserve"> </w:t>
      </w:r>
      <w:r w:rsidRPr="002075B4">
        <w:rPr>
          <w:rFonts w:ascii="Tahoma" w:hAnsi="Tahoma" w:cs="Tahoma"/>
          <w:sz w:val="20"/>
        </w:rPr>
        <w:t>ustawy Pzp, z zastrzeżeniem art. 26 ust. 3 ustawy Pzp.</w:t>
      </w:r>
    </w:p>
    <w:p w:rsidR="008E2F04" w:rsidRPr="002075B4" w:rsidRDefault="008E2F04" w:rsidP="00EB747C">
      <w:pPr>
        <w:numPr>
          <w:ilvl w:val="0"/>
          <w:numId w:val="42"/>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8E2F04" w:rsidRPr="002075B4" w:rsidRDefault="008E2F04" w:rsidP="00EB747C">
      <w:pPr>
        <w:numPr>
          <w:ilvl w:val="0"/>
          <w:numId w:val="42"/>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Ofertę Wykonawcy wykluczonego uznaje się za odrzuconą.</w:t>
      </w:r>
    </w:p>
    <w:p w:rsidR="008E2F04" w:rsidRPr="002075B4" w:rsidRDefault="008E2F04" w:rsidP="00EB747C">
      <w:pPr>
        <w:numPr>
          <w:ilvl w:val="0"/>
          <w:numId w:val="42"/>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Zamawiający niezwłocznie po wyborze najkorzystniejszej oferty zawiadomi Wykonawców, którzy złożyli oferty, o Wykonawcach, którzy zostali wykluczeni z postępowania o udzielenie zamówienia, podając uzasadnienie faktyczne i prawne.</w:t>
      </w:r>
    </w:p>
    <w:p w:rsidR="00754FCB" w:rsidRDefault="00754FCB" w:rsidP="00E8384B">
      <w:pPr>
        <w:pStyle w:val="Nagwek3"/>
        <w:rPr>
          <w:rFonts w:ascii="Tahoma" w:hAnsi="Tahoma" w:cs="Tahoma"/>
          <w:sz w:val="20"/>
        </w:rPr>
      </w:pPr>
      <w:bookmarkStart w:id="42" w:name="_Toc276126212"/>
      <w:bookmarkStart w:id="43" w:name="_Toc354051304"/>
      <w:bookmarkStart w:id="44" w:name="_Toc404858571"/>
      <w:bookmarkStart w:id="45" w:name="_Toc411087330"/>
    </w:p>
    <w:p w:rsidR="008E2F04" w:rsidRPr="002075B4" w:rsidRDefault="008A3177" w:rsidP="00E8384B">
      <w:pPr>
        <w:pStyle w:val="Nagwek3"/>
        <w:rPr>
          <w:rFonts w:ascii="Tahoma" w:hAnsi="Tahoma" w:cs="Tahoma"/>
          <w:sz w:val="20"/>
        </w:rPr>
      </w:pPr>
      <w:r w:rsidRPr="002075B4">
        <w:rPr>
          <w:rFonts w:ascii="Tahoma" w:hAnsi="Tahoma" w:cs="Tahoma"/>
          <w:sz w:val="20"/>
        </w:rPr>
        <w:t xml:space="preserve">XXIV. </w:t>
      </w:r>
      <w:r w:rsidR="008E2F04" w:rsidRPr="002075B4">
        <w:rPr>
          <w:rFonts w:ascii="Tahoma" w:hAnsi="Tahoma" w:cs="Tahoma"/>
          <w:sz w:val="20"/>
        </w:rPr>
        <w:t>Odrzucenie ofert</w:t>
      </w:r>
      <w:bookmarkEnd w:id="42"/>
      <w:bookmarkEnd w:id="43"/>
      <w:bookmarkEnd w:id="44"/>
      <w:bookmarkEnd w:id="45"/>
      <w:r w:rsidR="008E2F04" w:rsidRPr="002075B4">
        <w:rPr>
          <w:rFonts w:ascii="Tahoma" w:hAnsi="Tahoma" w:cs="Tahoma"/>
          <w:sz w:val="20"/>
        </w:rPr>
        <w:t xml:space="preserve"> </w:t>
      </w:r>
    </w:p>
    <w:p w:rsidR="008E2F04" w:rsidRPr="002075B4" w:rsidRDefault="008E2F04" w:rsidP="008E2F04">
      <w:pPr>
        <w:rPr>
          <w:rFonts w:ascii="Tahoma" w:hAnsi="Tahoma" w:cs="Tahoma"/>
          <w:sz w:val="20"/>
        </w:rPr>
      </w:pPr>
    </w:p>
    <w:p w:rsidR="008E2F04" w:rsidRPr="002075B4" w:rsidRDefault="008E2F04" w:rsidP="00404E65">
      <w:pPr>
        <w:autoSpaceDE w:val="0"/>
        <w:autoSpaceDN w:val="0"/>
        <w:adjustRightInd w:val="0"/>
        <w:spacing w:after="75"/>
        <w:jc w:val="both"/>
        <w:rPr>
          <w:rFonts w:ascii="Tahoma" w:hAnsi="Tahoma" w:cs="Tahoma"/>
          <w:sz w:val="20"/>
        </w:rPr>
      </w:pPr>
      <w:r w:rsidRPr="002075B4">
        <w:rPr>
          <w:rFonts w:ascii="Tahoma" w:hAnsi="Tahoma" w:cs="Tahoma"/>
          <w:sz w:val="20"/>
        </w:rPr>
        <w:t>Zamawiający odrzuca ofertę, jeżeli:</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jest niezgodna z ustawą;</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jej treść nie odpowiada treści SIWZ z zastrzeżeniem art. 87 ust. 2 pkt 3 ustawy Pzp;</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jej złożenie stanowi czyn nieuczciwej konkurencji w rozumieniu przepisów o zwalczaniu nieuczciwej konkurencji;</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zawiera rażąco niską cenę w stosunku do przedmiotu zamówienia;</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została złożona przez Wykonawcę wykluczonego z udziału w postępowaniu o udzielenie zamówienia;</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zawiera błędy w obliczeniu ceny;</w:t>
      </w:r>
    </w:p>
    <w:p w:rsidR="008E2F04" w:rsidRPr="002075B4" w:rsidRDefault="008E2F04" w:rsidP="00EB747C">
      <w:pPr>
        <w:numPr>
          <w:ilvl w:val="0"/>
          <w:numId w:val="38"/>
        </w:numPr>
        <w:tabs>
          <w:tab w:val="left" w:pos="142"/>
        </w:tabs>
        <w:autoSpaceDE w:val="0"/>
        <w:autoSpaceDN w:val="0"/>
        <w:adjustRightInd w:val="0"/>
        <w:spacing w:after="75"/>
        <w:jc w:val="both"/>
        <w:rPr>
          <w:rFonts w:ascii="Tahoma" w:hAnsi="Tahoma" w:cs="Tahoma"/>
          <w:sz w:val="20"/>
        </w:rPr>
      </w:pPr>
      <w:r w:rsidRPr="002075B4">
        <w:rPr>
          <w:rFonts w:ascii="Tahoma" w:hAnsi="Tahoma" w:cs="Tahoma"/>
          <w:sz w:val="20"/>
        </w:rPr>
        <w:t>Wykonawca w terminie 3 dni od daty otrzymania zawiadomienia nie zgodził się na poprawienie omyłki, o której mowa w art. 87 ust. 2 pkt 3 ustawy Pzp;</w:t>
      </w:r>
    </w:p>
    <w:p w:rsidR="008E2F04" w:rsidRPr="002075B4" w:rsidRDefault="008E2F04" w:rsidP="00EB747C">
      <w:pPr>
        <w:numPr>
          <w:ilvl w:val="0"/>
          <w:numId w:val="38"/>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jest nieważna na podstawie odrębnych przepisów.</w:t>
      </w:r>
    </w:p>
    <w:p w:rsidR="008E2F04" w:rsidRPr="002075B4" w:rsidRDefault="008E2F04" w:rsidP="00404E65">
      <w:pPr>
        <w:autoSpaceDE w:val="0"/>
        <w:autoSpaceDN w:val="0"/>
        <w:adjustRightInd w:val="0"/>
        <w:spacing w:after="75"/>
        <w:ind w:left="284"/>
        <w:jc w:val="both"/>
        <w:rPr>
          <w:rFonts w:ascii="Tahoma" w:hAnsi="Tahoma" w:cs="Tahoma"/>
          <w:sz w:val="20"/>
        </w:rPr>
      </w:pPr>
      <w:r w:rsidRPr="002075B4">
        <w:rPr>
          <w:rFonts w:ascii="Tahoma" w:hAnsi="Tahoma" w:cs="Tahoma"/>
          <w:sz w:val="20"/>
        </w:rPr>
        <w:t xml:space="preserve">Zamawiający niezwłocznie po wyborze najkorzystniejszej oferty zawiadomi Wykonawców, którzy złożyli oferty, o Wykonawcach, których oferty zostały odrzucone, </w:t>
      </w:r>
      <w:r w:rsidR="002C119C" w:rsidRPr="002075B4">
        <w:rPr>
          <w:rFonts w:ascii="Tahoma" w:hAnsi="Tahoma" w:cs="Tahoma"/>
          <w:sz w:val="20"/>
        </w:rPr>
        <w:t xml:space="preserve">podając uzasadnienie faktyczne </w:t>
      </w:r>
      <w:r w:rsidRPr="002075B4">
        <w:rPr>
          <w:rFonts w:ascii="Tahoma" w:hAnsi="Tahoma" w:cs="Tahoma"/>
          <w:sz w:val="20"/>
        </w:rPr>
        <w:t>i prawne.</w:t>
      </w:r>
    </w:p>
    <w:p w:rsidR="008E2F04" w:rsidRPr="00C17D7C" w:rsidRDefault="008E2F04" w:rsidP="008E2F04">
      <w:pPr>
        <w:autoSpaceDE w:val="0"/>
        <w:autoSpaceDN w:val="0"/>
        <w:adjustRightInd w:val="0"/>
        <w:spacing w:after="75"/>
        <w:jc w:val="both"/>
        <w:rPr>
          <w:rFonts w:ascii="Tahoma" w:hAnsi="Tahoma" w:cs="Tahoma"/>
          <w:b/>
          <w:color w:val="FF0000"/>
          <w:sz w:val="20"/>
        </w:rPr>
      </w:pPr>
    </w:p>
    <w:p w:rsidR="008E2F04" w:rsidRPr="002075B4" w:rsidRDefault="008A3177" w:rsidP="00E8384B">
      <w:pPr>
        <w:pStyle w:val="Nagwek3"/>
        <w:rPr>
          <w:rFonts w:ascii="Tahoma" w:hAnsi="Tahoma" w:cs="Tahoma"/>
          <w:sz w:val="20"/>
        </w:rPr>
      </w:pPr>
      <w:bookmarkStart w:id="46" w:name="_Toc276126214"/>
      <w:bookmarkStart w:id="47" w:name="_Toc354051306"/>
      <w:bookmarkStart w:id="48" w:name="_Toc404858572"/>
      <w:bookmarkStart w:id="49" w:name="_Toc411087331"/>
      <w:r w:rsidRPr="002075B4">
        <w:rPr>
          <w:rFonts w:ascii="Tahoma" w:hAnsi="Tahoma" w:cs="Tahoma"/>
          <w:sz w:val="20"/>
        </w:rPr>
        <w:t xml:space="preserve">XXV. </w:t>
      </w:r>
      <w:r w:rsidR="008E2F04" w:rsidRPr="002075B4">
        <w:rPr>
          <w:rFonts w:ascii="Tahoma" w:hAnsi="Tahoma" w:cs="Tahoma"/>
          <w:sz w:val="20"/>
        </w:rPr>
        <w:t>Unieważnienie postępowania</w:t>
      </w:r>
      <w:bookmarkEnd w:id="46"/>
      <w:bookmarkEnd w:id="47"/>
      <w:bookmarkEnd w:id="48"/>
      <w:bookmarkEnd w:id="49"/>
    </w:p>
    <w:p w:rsidR="008E2F04" w:rsidRPr="00C17D7C" w:rsidRDefault="008E2F04" w:rsidP="008E2F04">
      <w:pPr>
        <w:autoSpaceDE w:val="0"/>
        <w:autoSpaceDN w:val="0"/>
        <w:adjustRightInd w:val="0"/>
        <w:spacing w:after="75"/>
        <w:jc w:val="both"/>
        <w:rPr>
          <w:rFonts w:ascii="Tahoma" w:hAnsi="Tahoma" w:cs="Tahoma"/>
          <w:sz w:val="20"/>
        </w:rPr>
      </w:pPr>
    </w:p>
    <w:p w:rsidR="008E2F04" w:rsidRPr="002075B4" w:rsidRDefault="008E2F04" w:rsidP="00404E65">
      <w:pPr>
        <w:numPr>
          <w:ilvl w:val="3"/>
          <w:numId w:val="32"/>
        </w:numPr>
        <w:tabs>
          <w:tab w:val="left" w:pos="426"/>
        </w:tabs>
        <w:autoSpaceDE w:val="0"/>
        <w:autoSpaceDN w:val="0"/>
        <w:adjustRightInd w:val="0"/>
        <w:spacing w:after="75"/>
        <w:ind w:hanging="2880"/>
        <w:jc w:val="both"/>
        <w:rPr>
          <w:rFonts w:ascii="Tahoma" w:hAnsi="Tahoma" w:cs="Tahoma"/>
          <w:sz w:val="20"/>
        </w:rPr>
      </w:pPr>
      <w:r w:rsidRPr="002075B4">
        <w:rPr>
          <w:rFonts w:ascii="Tahoma" w:hAnsi="Tahoma" w:cs="Tahoma"/>
          <w:sz w:val="20"/>
        </w:rPr>
        <w:t>Zamawiający unieważni postępowanie, jeżeli:</w:t>
      </w:r>
    </w:p>
    <w:p w:rsidR="00DE2A76" w:rsidRPr="002075B4" w:rsidRDefault="00DE2A76"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środki pochodzące z budżetu Unii Europejskiej, które Zamawiający zamierzał przeznaczyć na sfinansowanie całości lub części zamówienia nie zostaną mu przyznane.</w:t>
      </w:r>
    </w:p>
    <w:p w:rsidR="00DE2A76" w:rsidRPr="002075B4" w:rsidRDefault="00DE2A76"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jeżeli środki służące sfinansowaniu zamówień na badania naukowe lub prace rozwojowe, które Zamawiający zamierzał przeznaczyć na sfinansowanie całości lub części zamówienia nie zostaną mu przyznane.</w:t>
      </w:r>
    </w:p>
    <w:p w:rsidR="008E2F04" w:rsidRPr="002075B4" w:rsidRDefault="008E2F04"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nie złożono żadnej oferty niepodlegającej odrzuceniu;</w:t>
      </w:r>
    </w:p>
    <w:p w:rsidR="008E2F04" w:rsidRPr="002075B4" w:rsidRDefault="008E2F04"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8E2F04" w:rsidRPr="002075B4" w:rsidRDefault="008E2F04"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 xml:space="preserve">w przypadkach, o których mowa w art. 91 ust. 5 ustawy Pzp zostały złożone oferty dodatkowe o takiej samej cenie; </w:t>
      </w:r>
    </w:p>
    <w:p w:rsidR="008E2F04" w:rsidRPr="002075B4" w:rsidRDefault="008E2F04"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wystąpiła istotna zmiana okoliczności powodująca, że prowadzenie postępowania lub wykonanie zamówienia nie leży w interesie publicznym, czego nie można było wcześniej przewidzieć;</w:t>
      </w:r>
    </w:p>
    <w:p w:rsidR="008E2F04" w:rsidRPr="002075B4" w:rsidRDefault="008E2F04" w:rsidP="00EB747C">
      <w:pPr>
        <w:numPr>
          <w:ilvl w:val="0"/>
          <w:numId w:val="39"/>
        </w:numPr>
        <w:autoSpaceDE w:val="0"/>
        <w:autoSpaceDN w:val="0"/>
        <w:adjustRightInd w:val="0"/>
        <w:spacing w:after="75"/>
        <w:jc w:val="both"/>
        <w:rPr>
          <w:rFonts w:ascii="Tahoma" w:hAnsi="Tahoma" w:cs="Tahoma"/>
          <w:sz w:val="20"/>
        </w:rPr>
      </w:pPr>
      <w:r w:rsidRPr="002075B4">
        <w:rPr>
          <w:rFonts w:ascii="Tahoma" w:hAnsi="Tahoma" w:cs="Tahoma"/>
          <w:sz w:val="20"/>
        </w:rPr>
        <w:t>postępowanie obarczone jest niemożliwą do usunięcia wadą uniemożliwiającą zawarcie niepodlegającej unieważnieniu umowy w sprawie zamówienia publicznego;</w:t>
      </w:r>
    </w:p>
    <w:p w:rsidR="008E2F04" w:rsidRPr="002075B4" w:rsidRDefault="00404E65" w:rsidP="00404E65">
      <w:pPr>
        <w:numPr>
          <w:ilvl w:val="3"/>
          <w:numId w:val="32"/>
        </w:numPr>
        <w:autoSpaceDE w:val="0"/>
        <w:autoSpaceDN w:val="0"/>
        <w:adjustRightInd w:val="0"/>
        <w:spacing w:after="75"/>
        <w:ind w:left="426" w:hanging="426"/>
        <w:jc w:val="both"/>
        <w:rPr>
          <w:rFonts w:ascii="Tahoma" w:hAnsi="Tahoma" w:cs="Tahoma"/>
          <w:sz w:val="20"/>
        </w:rPr>
      </w:pPr>
      <w:r>
        <w:rPr>
          <w:rFonts w:ascii="Tahoma" w:hAnsi="Tahoma" w:cs="Tahoma"/>
          <w:sz w:val="20"/>
        </w:rPr>
        <w:t xml:space="preserve"> </w:t>
      </w:r>
      <w:r w:rsidR="008E2F04" w:rsidRPr="002075B4">
        <w:rPr>
          <w:rFonts w:ascii="Tahoma" w:hAnsi="Tahoma" w:cs="Tahoma"/>
          <w:sz w:val="20"/>
        </w:rPr>
        <w:t xml:space="preserve">O unieważnieniu postępowania o udzielenie zamówienia Zamawiający zawiadomi równocześnie </w:t>
      </w:r>
      <w:r>
        <w:rPr>
          <w:rFonts w:ascii="Tahoma" w:hAnsi="Tahoma" w:cs="Tahoma"/>
          <w:sz w:val="20"/>
        </w:rPr>
        <w:t xml:space="preserve">    </w:t>
      </w:r>
      <w:r w:rsidR="008E2F04" w:rsidRPr="002075B4">
        <w:rPr>
          <w:rFonts w:ascii="Tahoma" w:hAnsi="Tahoma" w:cs="Tahoma"/>
          <w:sz w:val="20"/>
        </w:rPr>
        <w:t>wszystkich Wykonawców, którzy:</w:t>
      </w:r>
    </w:p>
    <w:p w:rsidR="008E2F04" w:rsidRPr="002075B4" w:rsidRDefault="008E2F04" w:rsidP="00EB747C">
      <w:pPr>
        <w:numPr>
          <w:ilvl w:val="1"/>
          <w:numId w:val="40"/>
        </w:numPr>
        <w:autoSpaceDE w:val="0"/>
        <w:autoSpaceDN w:val="0"/>
        <w:adjustRightInd w:val="0"/>
        <w:spacing w:after="75"/>
        <w:ind w:left="709" w:hanging="425"/>
        <w:jc w:val="both"/>
        <w:rPr>
          <w:rFonts w:ascii="Tahoma" w:hAnsi="Tahoma" w:cs="Tahoma"/>
          <w:sz w:val="20"/>
        </w:rPr>
      </w:pPr>
      <w:r w:rsidRPr="002075B4">
        <w:rPr>
          <w:rFonts w:ascii="Tahoma" w:hAnsi="Tahoma" w:cs="Tahoma"/>
          <w:sz w:val="20"/>
        </w:rPr>
        <w:t>ubiegali się o udzielenie zamówienia – w przypadku unieważnienia postępowania przed upływem terminu składania ofert;</w:t>
      </w:r>
    </w:p>
    <w:p w:rsidR="008E2F04" w:rsidRPr="002075B4" w:rsidRDefault="008E2F04" w:rsidP="00EB747C">
      <w:pPr>
        <w:numPr>
          <w:ilvl w:val="1"/>
          <w:numId w:val="40"/>
        </w:numPr>
        <w:autoSpaceDE w:val="0"/>
        <w:autoSpaceDN w:val="0"/>
        <w:adjustRightInd w:val="0"/>
        <w:spacing w:after="75"/>
        <w:ind w:left="709" w:hanging="425"/>
        <w:jc w:val="both"/>
        <w:rPr>
          <w:rFonts w:ascii="Tahoma" w:hAnsi="Tahoma" w:cs="Tahoma"/>
          <w:sz w:val="20"/>
        </w:rPr>
      </w:pPr>
      <w:r w:rsidRPr="002075B4">
        <w:rPr>
          <w:rFonts w:ascii="Tahoma" w:hAnsi="Tahoma" w:cs="Tahoma"/>
          <w:sz w:val="20"/>
        </w:rPr>
        <w:t xml:space="preserve">złożyli oferty – w przypadku unieważnienia postępowania po upływie terminu składania ofert </w:t>
      </w:r>
    </w:p>
    <w:p w:rsidR="008E2F04" w:rsidRPr="002075B4" w:rsidRDefault="008E2F04" w:rsidP="00404E65">
      <w:pPr>
        <w:autoSpaceDE w:val="0"/>
        <w:autoSpaceDN w:val="0"/>
        <w:adjustRightInd w:val="0"/>
        <w:spacing w:after="75"/>
        <w:ind w:left="709"/>
        <w:jc w:val="both"/>
        <w:rPr>
          <w:rFonts w:ascii="Tahoma" w:hAnsi="Tahoma" w:cs="Tahoma"/>
          <w:color w:val="FF0000"/>
          <w:sz w:val="20"/>
        </w:rPr>
      </w:pPr>
      <w:r w:rsidRPr="002075B4">
        <w:rPr>
          <w:rFonts w:ascii="Tahoma" w:hAnsi="Tahoma" w:cs="Tahoma"/>
          <w:sz w:val="20"/>
        </w:rPr>
        <w:t>- podając uzasadnienie faktyczne i prawne.</w:t>
      </w:r>
    </w:p>
    <w:p w:rsidR="008E2F04" w:rsidRPr="002075B4" w:rsidRDefault="008E2F04" w:rsidP="00404E65">
      <w:pPr>
        <w:numPr>
          <w:ilvl w:val="3"/>
          <w:numId w:val="32"/>
        </w:numPr>
        <w:tabs>
          <w:tab w:val="left" w:pos="426"/>
        </w:tabs>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8E2F04" w:rsidRPr="002075B4" w:rsidRDefault="00183131" w:rsidP="00E8384B">
      <w:pPr>
        <w:pStyle w:val="Nagwek3"/>
        <w:rPr>
          <w:rFonts w:ascii="Tahoma" w:hAnsi="Tahoma" w:cs="Tahoma"/>
          <w:sz w:val="20"/>
        </w:rPr>
      </w:pPr>
      <w:bookmarkStart w:id="50" w:name="_Toc276126215"/>
      <w:bookmarkStart w:id="51" w:name="_Toc354051307"/>
      <w:bookmarkStart w:id="52" w:name="_Toc404858573"/>
      <w:bookmarkStart w:id="53" w:name="_Toc411087332"/>
      <w:r w:rsidRPr="002075B4">
        <w:rPr>
          <w:rFonts w:ascii="Tahoma" w:hAnsi="Tahoma" w:cs="Tahoma"/>
          <w:sz w:val="20"/>
        </w:rPr>
        <w:t xml:space="preserve">XXVI. </w:t>
      </w:r>
      <w:r w:rsidR="008E2F04" w:rsidRPr="002075B4">
        <w:rPr>
          <w:rFonts w:ascii="Tahoma" w:hAnsi="Tahoma" w:cs="Tahoma"/>
          <w:sz w:val="20"/>
        </w:rPr>
        <w:t>Zawiadomienie o wyniku postępowania</w:t>
      </w:r>
      <w:bookmarkEnd w:id="50"/>
      <w:bookmarkEnd w:id="51"/>
      <w:bookmarkEnd w:id="52"/>
      <w:bookmarkEnd w:id="53"/>
    </w:p>
    <w:p w:rsidR="008E2F04" w:rsidRPr="00C17D7C" w:rsidRDefault="008E2F04" w:rsidP="008E2F04">
      <w:pPr>
        <w:spacing w:after="75"/>
        <w:jc w:val="both"/>
        <w:rPr>
          <w:rFonts w:ascii="Tahoma" w:hAnsi="Tahoma" w:cs="Tahoma"/>
          <w:sz w:val="20"/>
        </w:rPr>
      </w:pPr>
    </w:p>
    <w:p w:rsidR="008E2F04" w:rsidRPr="002075B4" w:rsidRDefault="008E2F04" w:rsidP="00EB747C">
      <w:pPr>
        <w:numPr>
          <w:ilvl w:val="3"/>
          <w:numId w:val="41"/>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E2F04" w:rsidRPr="002075B4" w:rsidRDefault="008E2F04" w:rsidP="00EB747C">
      <w:pPr>
        <w:numPr>
          <w:ilvl w:val="3"/>
          <w:numId w:val="41"/>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jednocześnie zawiadamia Wykonawców o terminie, po upływie którego może zawrzeć umowę w sprawie udzielenia zamówienia publicznego.</w:t>
      </w:r>
    </w:p>
    <w:p w:rsidR="008E2F04" w:rsidRPr="002075B4" w:rsidRDefault="008E2F04" w:rsidP="00EB747C">
      <w:pPr>
        <w:numPr>
          <w:ilvl w:val="3"/>
          <w:numId w:val="41"/>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 xml:space="preserve">Dodatkowo Zamawiający zamieści ww. informacje na stronie internetowej </w:t>
      </w:r>
      <w:hyperlink r:id="rId15" w:history="1">
        <w:r w:rsidR="00183131" w:rsidRPr="002075B4">
          <w:rPr>
            <w:rStyle w:val="Hipercze"/>
            <w:rFonts w:ascii="Tahoma" w:hAnsi="Tahoma" w:cs="Tahoma"/>
            <w:sz w:val="20"/>
          </w:rPr>
          <w:t>www.ilot</w:t>
        </w:r>
        <w:r w:rsidRPr="002075B4">
          <w:rPr>
            <w:rStyle w:val="Hipercze"/>
            <w:rFonts w:ascii="Tahoma" w:hAnsi="Tahoma" w:cs="Tahoma"/>
            <w:sz w:val="20"/>
          </w:rPr>
          <w:t>.edu.pl</w:t>
        </w:r>
      </w:hyperlink>
      <w:r w:rsidRPr="002075B4">
        <w:rPr>
          <w:rFonts w:ascii="Tahoma" w:hAnsi="Tahoma" w:cs="Tahoma"/>
          <w:sz w:val="20"/>
        </w:rPr>
        <w:t xml:space="preserve"> oraz </w:t>
      </w:r>
      <w:r w:rsidRPr="002075B4">
        <w:rPr>
          <w:rFonts w:ascii="Tahoma" w:hAnsi="Tahoma" w:cs="Tahoma"/>
          <w:sz w:val="20"/>
        </w:rPr>
        <w:br/>
        <w:t>w miejscu publicznie dostępnym w swojej siedzibie.</w:t>
      </w:r>
    </w:p>
    <w:p w:rsidR="008E2F04" w:rsidRPr="00C17D7C" w:rsidRDefault="008E2F04" w:rsidP="008E2F04">
      <w:pPr>
        <w:pStyle w:val="Nagwek1"/>
        <w:spacing w:after="75"/>
        <w:jc w:val="both"/>
        <w:rPr>
          <w:rFonts w:ascii="Tahoma" w:hAnsi="Tahoma" w:cs="Tahoma"/>
          <w:sz w:val="20"/>
        </w:rPr>
      </w:pPr>
    </w:p>
    <w:p w:rsidR="008E2F04" w:rsidRPr="001305B8" w:rsidRDefault="00183131" w:rsidP="001305B8">
      <w:pPr>
        <w:pStyle w:val="Nagwek3"/>
        <w:rPr>
          <w:rFonts w:ascii="Tahoma" w:hAnsi="Tahoma" w:cs="Tahoma"/>
          <w:sz w:val="20"/>
        </w:rPr>
      </w:pPr>
      <w:bookmarkStart w:id="54" w:name="_Toc276126216"/>
      <w:bookmarkStart w:id="55" w:name="_Toc354051308"/>
      <w:bookmarkStart w:id="56" w:name="_Toc404858574"/>
      <w:bookmarkStart w:id="57" w:name="_Toc411087333"/>
      <w:r w:rsidRPr="002075B4">
        <w:rPr>
          <w:rFonts w:ascii="Tahoma" w:hAnsi="Tahoma" w:cs="Tahoma"/>
          <w:sz w:val="20"/>
        </w:rPr>
        <w:t xml:space="preserve">XXVII. </w:t>
      </w:r>
      <w:r w:rsidR="008E2F04" w:rsidRPr="002075B4">
        <w:rPr>
          <w:rFonts w:ascii="Tahoma" w:hAnsi="Tahoma" w:cs="Tahoma"/>
          <w:sz w:val="20"/>
        </w:rPr>
        <w:t xml:space="preserve">Informacje o formalnościach, jakie powinny zostać dopełnione po wyborze oferty </w:t>
      </w:r>
      <w:r w:rsidR="008E2F04" w:rsidRPr="002075B4">
        <w:rPr>
          <w:rFonts w:ascii="Tahoma" w:hAnsi="Tahoma" w:cs="Tahoma"/>
          <w:sz w:val="20"/>
        </w:rPr>
        <w:br/>
        <w:t>w celu udzielenia zamówienia publicznego</w:t>
      </w:r>
      <w:bookmarkEnd w:id="54"/>
      <w:bookmarkEnd w:id="55"/>
      <w:bookmarkEnd w:id="56"/>
      <w:bookmarkEnd w:id="57"/>
      <w:r w:rsidR="008E2F04" w:rsidRPr="002075B4">
        <w:rPr>
          <w:rFonts w:ascii="Tahoma" w:hAnsi="Tahoma" w:cs="Tahoma"/>
          <w:sz w:val="20"/>
        </w:rPr>
        <w:t xml:space="preserve"> </w:t>
      </w:r>
    </w:p>
    <w:p w:rsidR="009B2A05" w:rsidRDefault="006552E5" w:rsidP="009B2A05">
      <w:pPr>
        <w:pStyle w:val="Akapitzlist"/>
        <w:numPr>
          <w:ilvl w:val="0"/>
          <w:numId w:val="46"/>
        </w:numPr>
        <w:autoSpaceDE w:val="0"/>
        <w:autoSpaceDN w:val="0"/>
        <w:adjustRightInd w:val="0"/>
        <w:spacing w:after="75"/>
        <w:jc w:val="both"/>
        <w:rPr>
          <w:rFonts w:ascii="Tahoma" w:eastAsia="Times New Roman" w:hAnsi="Tahoma" w:cs="Tahoma"/>
          <w:sz w:val="20"/>
          <w:szCs w:val="20"/>
          <w:lang w:eastAsia="pl-PL"/>
        </w:rPr>
      </w:pPr>
      <w:r>
        <w:rPr>
          <w:rFonts w:ascii="Tahoma" w:eastAsia="Times New Roman" w:hAnsi="Tahoma" w:cs="Tahoma"/>
          <w:sz w:val="20"/>
          <w:szCs w:val="20"/>
          <w:lang w:eastAsia="pl-PL"/>
        </w:rPr>
        <w:t>Wykonawca</w:t>
      </w:r>
      <w:r w:rsidR="000B5CE4">
        <w:rPr>
          <w:rFonts w:ascii="Tahoma" w:eastAsia="Times New Roman" w:hAnsi="Tahoma" w:cs="Tahoma"/>
          <w:sz w:val="20"/>
          <w:szCs w:val="20"/>
          <w:lang w:eastAsia="pl-PL"/>
        </w:rPr>
        <w:t xml:space="preserve"> jest zobowiązany najpóźniej do dnia podpisania umowy</w:t>
      </w:r>
      <w:r>
        <w:rPr>
          <w:rFonts w:ascii="Tahoma" w:eastAsia="Times New Roman" w:hAnsi="Tahoma" w:cs="Tahoma"/>
          <w:sz w:val="20"/>
          <w:szCs w:val="20"/>
          <w:lang w:eastAsia="pl-PL"/>
        </w:rPr>
        <w:t xml:space="preserve"> przedłoży</w:t>
      </w:r>
      <w:r w:rsidR="000B5CE4">
        <w:rPr>
          <w:rFonts w:ascii="Tahoma" w:eastAsia="Times New Roman" w:hAnsi="Tahoma" w:cs="Tahoma"/>
          <w:sz w:val="20"/>
          <w:szCs w:val="20"/>
          <w:lang w:eastAsia="pl-PL"/>
        </w:rPr>
        <w:t>ć</w:t>
      </w:r>
      <w:r>
        <w:rPr>
          <w:rFonts w:ascii="Tahoma" w:eastAsia="Times New Roman" w:hAnsi="Tahoma" w:cs="Tahoma"/>
          <w:sz w:val="20"/>
          <w:szCs w:val="20"/>
          <w:lang w:eastAsia="pl-PL"/>
        </w:rPr>
        <w:t xml:space="preserve"> opłaconą polisę, a w przypadku jej braku inny dokument potwierdzający, że Wykonawca jest ubezpieczony od odpowiedzialności cywilnej </w:t>
      </w:r>
      <w:r w:rsidR="000B5CE4">
        <w:rPr>
          <w:rFonts w:ascii="Tahoma" w:eastAsia="Times New Roman" w:hAnsi="Tahoma" w:cs="Tahoma"/>
          <w:sz w:val="20"/>
          <w:szCs w:val="20"/>
          <w:lang w:eastAsia="pl-PL"/>
        </w:rPr>
        <w:t>w zakresie prowadzonej działalności związanej z przedmiotem zamówienia</w:t>
      </w:r>
      <w:r w:rsidR="005D014E">
        <w:rPr>
          <w:rFonts w:ascii="Tahoma" w:eastAsia="Times New Roman" w:hAnsi="Tahoma" w:cs="Tahoma"/>
          <w:sz w:val="20"/>
          <w:szCs w:val="20"/>
          <w:lang w:eastAsia="pl-PL"/>
        </w:rPr>
        <w:t xml:space="preserve"> na kwotę co najmniej </w:t>
      </w:r>
      <w:r w:rsidR="000166E5">
        <w:rPr>
          <w:rFonts w:ascii="Tahoma" w:eastAsia="Times New Roman" w:hAnsi="Tahoma" w:cs="Tahoma"/>
          <w:sz w:val="20"/>
          <w:szCs w:val="20"/>
          <w:lang w:eastAsia="pl-PL"/>
        </w:rPr>
        <w:t>2</w:t>
      </w:r>
      <w:r w:rsidR="001305B8">
        <w:rPr>
          <w:rFonts w:ascii="Tahoma" w:eastAsia="Times New Roman" w:hAnsi="Tahoma" w:cs="Tahoma"/>
          <w:sz w:val="20"/>
          <w:szCs w:val="20"/>
          <w:lang w:eastAsia="pl-PL"/>
        </w:rPr>
        <w:t>0</w:t>
      </w:r>
      <w:r w:rsidR="005D014E">
        <w:rPr>
          <w:rFonts w:ascii="Tahoma" w:eastAsia="Times New Roman" w:hAnsi="Tahoma" w:cs="Tahoma"/>
          <w:sz w:val="20"/>
          <w:szCs w:val="20"/>
          <w:lang w:eastAsia="pl-PL"/>
        </w:rPr>
        <w:t>0 000,00 zł</w:t>
      </w:r>
      <w:r w:rsidR="000B5CE4">
        <w:rPr>
          <w:rFonts w:ascii="Tahoma" w:eastAsia="Times New Roman" w:hAnsi="Tahoma" w:cs="Tahoma"/>
          <w:sz w:val="20"/>
          <w:szCs w:val="20"/>
          <w:lang w:eastAsia="pl-PL"/>
        </w:rPr>
        <w:t>.</w:t>
      </w:r>
      <w:r w:rsidR="005D014E">
        <w:rPr>
          <w:rFonts w:ascii="Tahoma" w:eastAsia="Times New Roman" w:hAnsi="Tahoma" w:cs="Tahoma"/>
          <w:sz w:val="20"/>
          <w:szCs w:val="20"/>
          <w:lang w:eastAsia="pl-PL"/>
        </w:rPr>
        <w:t xml:space="preserve"> </w:t>
      </w:r>
      <w:r w:rsidR="00FF0B3F">
        <w:rPr>
          <w:rFonts w:ascii="Tahoma" w:eastAsia="Times New Roman" w:hAnsi="Tahoma" w:cs="Tahoma"/>
          <w:sz w:val="20"/>
          <w:szCs w:val="20"/>
          <w:lang w:eastAsia="pl-PL"/>
        </w:rPr>
        <w:t xml:space="preserve">Jeżeli opłacanie polisy jest podzielone na transze, a aktualna polisa kończy się przed końcem umowy, w momencie przedłużenia polisy Wykonawca  musi dostarczyć dokument potwierdzający </w:t>
      </w:r>
      <w:r w:rsidR="00754FCB">
        <w:rPr>
          <w:rFonts w:ascii="Tahoma" w:eastAsia="Times New Roman" w:hAnsi="Tahoma" w:cs="Tahoma"/>
          <w:sz w:val="20"/>
          <w:szCs w:val="20"/>
          <w:lang w:eastAsia="pl-PL"/>
        </w:rPr>
        <w:t>opłacenie wszystkich wymagalnych transz</w:t>
      </w:r>
      <w:r w:rsidR="00FF0B3F">
        <w:rPr>
          <w:rFonts w:ascii="Tahoma" w:eastAsia="Times New Roman" w:hAnsi="Tahoma" w:cs="Tahoma"/>
          <w:sz w:val="20"/>
          <w:szCs w:val="20"/>
          <w:lang w:eastAsia="pl-PL"/>
        </w:rPr>
        <w:t xml:space="preserve">. </w:t>
      </w:r>
    </w:p>
    <w:p w:rsidR="009B2A05" w:rsidRDefault="008E2F04" w:rsidP="009B2A05">
      <w:pPr>
        <w:pStyle w:val="Akapitzlist"/>
        <w:numPr>
          <w:ilvl w:val="0"/>
          <w:numId w:val="46"/>
        </w:numPr>
        <w:autoSpaceDE w:val="0"/>
        <w:autoSpaceDN w:val="0"/>
        <w:adjustRightInd w:val="0"/>
        <w:spacing w:after="75"/>
        <w:jc w:val="both"/>
        <w:rPr>
          <w:rFonts w:ascii="Tahoma" w:hAnsi="Tahoma" w:cs="Tahoma"/>
          <w:sz w:val="20"/>
        </w:rPr>
      </w:pPr>
      <w:r w:rsidRPr="002075B4">
        <w:rPr>
          <w:rFonts w:ascii="Tahoma" w:hAnsi="Tahoma" w:cs="Tahoma"/>
          <w:sz w:val="20"/>
          <w:szCs w:val="20"/>
        </w:rPr>
        <w:t>W przypadku wyboru oferty Wykonawców wspólnie ubiegających się o udzielenie zamówienia, jako najkorzystniejszej, Wykonawcy są zobowiązani do przedłożenia, najpóźniej do dnia po</w:t>
      </w:r>
      <w:r w:rsidR="00FF0B3F">
        <w:rPr>
          <w:rFonts w:ascii="Tahoma" w:hAnsi="Tahoma" w:cs="Tahoma"/>
          <w:sz w:val="20"/>
          <w:szCs w:val="20"/>
        </w:rPr>
        <w:t>dp</w:t>
      </w:r>
      <w:r w:rsidRPr="002075B4">
        <w:rPr>
          <w:rFonts w:ascii="Tahoma" w:hAnsi="Tahoma" w:cs="Tahoma"/>
          <w:sz w:val="20"/>
          <w:szCs w:val="20"/>
        </w:rPr>
        <w:t xml:space="preserve">isania umowy </w:t>
      </w:r>
      <w:r w:rsidR="00FF0B3F">
        <w:rPr>
          <w:rFonts w:ascii="Tahoma" w:hAnsi="Tahoma" w:cs="Tahoma"/>
          <w:sz w:val="20"/>
          <w:szCs w:val="20"/>
        </w:rPr>
        <w:br/>
      </w:r>
      <w:r w:rsidRPr="002075B4">
        <w:rPr>
          <w:rFonts w:ascii="Tahoma" w:hAnsi="Tahoma" w:cs="Tahoma"/>
          <w:sz w:val="20"/>
          <w:szCs w:val="20"/>
        </w:rPr>
        <w:t>w sprawie zamówienia publicznego, umowy regulującej współpracę tych Wykonawców.</w:t>
      </w:r>
    </w:p>
    <w:p w:rsidR="008E2F04" w:rsidRPr="002075B4" w:rsidRDefault="00683E9F" w:rsidP="00E8384B">
      <w:pPr>
        <w:pStyle w:val="Nagwek3"/>
        <w:rPr>
          <w:rFonts w:ascii="Tahoma" w:hAnsi="Tahoma" w:cs="Tahoma"/>
          <w:sz w:val="20"/>
        </w:rPr>
      </w:pPr>
      <w:bookmarkStart w:id="58" w:name="_Toc276126217"/>
      <w:bookmarkStart w:id="59" w:name="_Toc354051309"/>
      <w:bookmarkStart w:id="60" w:name="_Toc404858575"/>
      <w:bookmarkStart w:id="61" w:name="_Toc411087334"/>
      <w:r w:rsidRPr="002075B4">
        <w:rPr>
          <w:rFonts w:ascii="Tahoma" w:hAnsi="Tahoma" w:cs="Tahoma"/>
          <w:sz w:val="20"/>
        </w:rPr>
        <w:t xml:space="preserve">XXVII. </w:t>
      </w:r>
      <w:r w:rsidR="00A61DEC" w:rsidRPr="002075B4">
        <w:rPr>
          <w:rFonts w:ascii="Tahoma" w:hAnsi="Tahoma" w:cs="Tahoma"/>
          <w:sz w:val="20"/>
        </w:rPr>
        <w:t>Projekt</w:t>
      </w:r>
      <w:r w:rsidR="008E2F04" w:rsidRPr="002075B4">
        <w:rPr>
          <w:rFonts w:ascii="Tahoma" w:hAnsi="Tahoma" w:cs="Tahoma"/>
          <w:sz w:val="20"/>
        </w:rPr>
        <w:t xml:space="preserve"> umowy w sprawie zamówienia publicznego</w:t>
      </w:r>
      <w:bookmarkEnd w:id="58"/>
      <w:bookmarkEnd w:id="59"/>
      <w:bookmarkEnd w:id="60"/>
      <w:bookmarkEnd w:id="61"/>
    </w:p>
    <w:p w:rsidR="00683E9F" w:rsidRPr="00C17D7C" w:rsidRDefault="00683E9F" w:rsidP="008E2F04">
      <w:pPr>
        <w:autoSpaceDE w:val="0"/>
        <w:autoSpaceDN w:val="0"/>
        <w:adjustRightInd w:val="0"/>
        <w:spacing w:after="75"/>
        <w:jc w:val="both"/>
        <w:rPr>
          <w:rFonts w:ascii="Tahoma" w:hAnsi="Tahoma" w:cs="Tahoma"/>
          <w:sz w:val="20"/>
        </w:rPr>
      </w:pPr>
    </w:p>
    <w:p w:rsidR="008E2F04" w:rsidRPr="002075B4" w:rsidRDefault="00A61DEC" w:rsidP="008E2F04">
      <w:pPr>
        <w:autoSpaceDE w:val="0"/>
        <w:autoSpaceDN w:val="0"/>
        <w:adjustRightInd w:val="0"/>
        <w:spacing w:after="75"/>
        <w:jc w:val="both"/>
        <w:rPr>
          <w:rFonts w:ascii="Tahoma" w:hAnsi="Tahoma" w:cs="Tahoma"/>
          <w:sz w:val="20"/>
        </w:rPr>
      </w:pPr>
      <w:r w:rsidRPr="002075B4">
        <w:rPr>
          <w:rFonts w:ascii="Tahoma" w:hAnsi="Tahoma" w:cs="Tahoma"/>
          <w:sz w:val="20"/>
        </w:rPr>
        <w:t>Projekt</w:t>
      </w:r>
      <w:r w:rsidR="008E2F04" w:rsidRPr="002075B4">
        <w:rPr>
          <w:rFonts w:ascii="Tahoma" w:hAnsi="Tahoma" w:cs="Tahoma"/>
          <w:sz w:val="20"/>
        </w:rPr>
        <w:t xml:space="preserve"> umowy w sprawie udzielenia zamówienia publicznego stanowi </w:t>
      </w:r>
      <w:r w:rsidR="008E2F04" w:rsidRPr="002075B4">
        <w:rPr>
          <w:rFonts w:ascii="Tahoma" w:hAnsi="Tahoma" w:cs="Tahoma"/>
          <w:b/>
          <w:sz w:val="20"/>
        </w:rPr>
        <w:t xml:space="preserve">załącznik nr </w:t>
      </w:r>
      <w:r w:rsidR="00AE5D5A">
        <w:rPr>
          <w:rFonts w:ascii="Tahoma" w:hAnsi="Tahoma" w:cs="Tahoma"/>
          <w:b/>
          <w:sz w:val="20"/>
        </w:rPr>
        <w:t>9</w:t>
      </w:r>
      <w:r w:rsidR="008E2F04" w:rsidRPr="002075B4">
        <w:rPr>
          <w:rFonts w:ascii="Tahoma" w:hAnsi="Tahoma" w:cs="Tahoma"/>
          <w:b/>
          <w:sz w:val="20"/>
        </w:rPr>
        <w:t xml:space="preserve"> do SIWZ</w:t>
      </w:r>
      <w:r w:rsidR="008E2F04" w:rsidRPr="002075B4">
        <w:rPr>
          <w:rFonts w:ascii="Tahoma" w:hAnsi="Tahoma" w:cs="Tahoma"/>
          <w:sz w:val="20"/>
        </w:rPr>
        <w:t>.</w:t>
      </w:r>
    </w:p>
    <w:p w:rsidR="008E2F04" w:rsidRPr="00C17D7C" w:rsidRDefault="008E2F04" w:rsidP="008E2F04">
      <w:pPr>
        <w:autoSpaceDE w:val="0"/>
        <w:autoSpaceDN w:val="0"/>
        <w:adjustRightInd w:val="0"/>
        <w:spacing w:after="75"/>
        <w:jc w:val="both"/>
        <w:rPr>
          <w:rFonts w:ascii="Tahoma" w:hAnsi="Tahoma" w:cs="Tahoma"/>
          <w:color w:val="FF0000"/>
          <w:sz w:val="20"/>
        </w:rPr>
      </w:pPr>
    </w:p>
    <w:p w:rsidR="008E2F04" w:rsidRPr="002075B4" w:rsidRDefault="00683E9F" w:rsidP="00E8384B">
      <w:pPr>
        <w:pStyle w:val="Nagwek3"/>
        <w:rPr>
          <w:rFonts w:ascii="Tahoma" w:hAnsi="Tahoma" w:cs="Tahoma"/>
          <w:sz w:val="20"/>
        </w:rPr>
      </w:pPr>
      <w:bookmarkStart w:id="62" w:name="_Toc276126219"/>
      <w:bookmarkStart w:id="63" w:name="_Toc354051311"/>
      <w:bookmarkStart w:id="64" w:name="_Toc404858576"/>
      <w:bookmarkStart w:id="65" w:name="_Toc411087335"/>
      <w:r w:rsidRPr="002075B4">
        <w:rPr>
          <w:rFonts w:ascii="Tahoma" w:hAnsi="Tahoma" w:cs="Tahoma"/>
          <w:sz w:val="20"/>
        </w:rPr>
        <w:t xml:space="preserve">XXVIII. </w:t>
      </w:r>
      <w:r w:rsidR="008E2F04" w:rsidRPr="002075B4">
        <w:rPr>
          <w:rFonts w:ascii="Tahoma" w:hAnsi="Tahoma" w:cs="Tahoma"/>
          <w:sz w:val="20"/>
        </w:rPr>
        <w:t>Wymagania dotyczące zabezpieczenia należytego wykonania umowy</w:t>
      </w:r>
      <w:bookmarkEnd w:id="62"/>
      <w:bookmarkEnd w:id="63"/>
      <w:bookmarkEnd w:id="64"/>
      <w:bookmarkEnd w:id="65"/>
    </w:p>
    <w:p w:rsidR="008E2F04" w:rsidRPr="00C17D7C" w:rsidRDefault="00683E9F" w:rsidP="00E8384B">
      <w:pPr>
        <w:tabs>
          <w:tab w:val="left" w:pos="4020"/>
        </w:tabs>
        <w:spacing w:after="75"/>
        <w:jc w:val="both"/>
        <w:rPr>
          <w:rFonts w:ascii="Tahoma" w:hAnsi="Tahoma" w:cs="Tahoma"/>
          <w:sz w:val="20"/>
        </w:rPr>
      </w:pPr>
      <w:r w:rsidRPr="00C17D7C">
        <w:rPr>
          <w:rFonts w:ascii="Tahoma" w:hAnsi="Tahoma" w:cs="Tahoma"/>
          <w:sz w:val="20"/>
        </w:rPr>
        <w:tab/>
      </w:r>
    </w:p>
    <w:p w:rsidR="00F94477" w:rsidRDefault="001305B8">
      <w:pPr>
        <w:numPr>
          <w:ilvl w:val="0"/>
          <w:numId w:val="54"/>
        </w:numPr>
        <w:spacing w:after="80"/>
        <w:ind w:left="284" w:hanging="284"/>
        <w:contextualSpacing/>
        <w:jc w:val="both"/>
        <w:rPr>
          <w:rFonts w:ascii="Tahoma" w:eastAsia="Calibri" w:hAnsi="Tahoma" w:cs="Tahoma"/>
          <w:sz w:val="20"/>
          <w:lang w:eastAsia="en-US"/>
        </w:rPr>
      </w:pPr>
      <w:bookmarkStart w:id="66" w:name="_Toc276126220"/>
      <w:bookmarkStart w:id="67" w:name="_Toc354051312"/>
      <w:bookmarkStart w:id="68" w:name="_Toc404858578"/>
      <w:bookmarkStart w:id="69" w:name="_Toc411087336"/>
      <w:r w:rsidRPr="00097536">
        <w:rPr>
          <w:rFonts w:ascii="Tahoma" w:eastAsia="Calibri" w:hAnsi="Tahoma" w:cs="Tahoma"/>
          <w:sz w:val="20"/>
          <w:lang w:eastAsia="en-US"/>
        </w:rPr>
        <w:t>Zamawiający przed zawarciem umowy będzie żądał od wybranego Wykonawcy wniesienia zabezpieczenia należytego wykonania umowy w wysokości 10%</w:t>
      </w:r>
      <w:r w:rsidRPr="001536E0">
        <w:rPr>
          <w:rFonts w:ascii="Tahoma" w:eastAsia="Calibri" w:hAnsi="Tahoma" w:cs="Tahoma"/>
          <w:color w:val="FF0000"/>
          <w:sz w:val="20"/>
          <w:lang w:eastAsia="en-US"/>
        </w:rPr>
        <w:t xml:space="preserve"> </w:t>
      </w:r>
      <w:r w:rsidRPr="001536E0">
        <w:rPr>
          <w:rFonts w:ascii="Tahoma" w:eastAsia="Calibri" w:hAnsi="Tahoma" w:cs="Tahoma"/>
          <w:sz w:val="20"/>
          <w:lang w:eastAsia="en-US"/>
        </w:rPr>
        <w:t xml:space="preserve">proponowanej w formularzu cenowym wartości przedmiotu umowy brutto. </w:t>
      </w:r>
    </w:p>
    <w:p w:rsidR="00F94477" w:rsidRDefault="001305B8">
      <w:pPr>
        <w:numPr>
          <w:ilvl w:val="0"/>
          <w:numId w:val="54"/>
        </w:numPr>
        <w:spacing w:after="80"/>
        <w:ind w:left="283" w:hanging="283"/>
        <w:contextualSpacing/>
        <w:jc w:val="both"/>
        <w:rPr>
          <w:rFonts w:ascii="Tahoma" w:eastAsia="Calibri" w:hAnsi="Tahoma" w:cs="Tahoma"/>
          <w:sz w:val="20"/>
          <w:lang w:eastAsia="en-US"/>
        </w:rPr>
      </w:pPr>
      <w:r w:rsidRPr="00D358E1">
        <w:rPr>
          <w:rFonts w:ascii="Tahoma" w:eastAsia="Calibri" w:hAnsi="Tahoma" w:cs="Tahoma"/>
          <w:sz w:val="20"/>
          <w:lang w:eastAsia="en-US"/>
        </w:rPr>
        <w:t>Zabezpieczenie służy pokryciu roszczeń z tytułu niewykonania lub nienależytego wykonania umowy.</w:t>
      </w:r>
    </w:p>
    <w:p w:rsidR="00F94477" w:rsidRDefault="001305B8">
      <w:pPr>
        <w:numPr>
          <w:ilvl w:val="0"/>
          <w:numId w:val="54"/>
        </w:numPr>
        <w:spacing w:after="80"/>
        <w:ind w:left="426"/>
        <w:contextualSpacing/>
        <w:jc w:val="both"/>
        <w:rPr>
          <w:rFonts w:ascii="Tahoma" w:eastAsia="Calibri" w:hAnsi="Tahoma" w:cs="Tahoma"/>
          <w:sz w:val="20"/>
          <w:lang w:eastAsia="en-US"/>
        </w:rPr>
      </w:pPr>
      <w:r w:rsidRPr="00482A60">
        <w:rPr>
          <w:rFonts w:ascii="Tahoma" w:eastAsia="Calibri" w:hAnsi="Tahoma" w:cs="Tahoma"/>
          <w:sz w:val="20"/>
          <w:lang w:eastAsia="en-US"/>
        </w:rPr>
        <w:t>Zabezpieczenie należytego wykonania umowy może być wniesione w wybranej przez Wykonawcę formie:</w:t>
      </w:r>
    </w:p>
    <w:p w:rsidR="00F94477" w:rsidRDefault="001305B8">
      <w:pPr>
        <w:numPr>
          <w:ilvl w:val="1"/>
          <w:numId w:val="54"/>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pieniądzu,</w:t>
      </w:r>
    </w:p>
    <w:p w:rsidR="00F94477" w:rsidRDefault="001305B8">
      <w:pPr>
        <w:numPr>
          <w:ilvl w:val="1"/>
          <w:numId w:val="54"/>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poręczeniach bankowych lub poręczeniach spółdzielczej kasy oszczędnościowo-kredytowej, z tym że poręczenie kasy jest zawsze poręczeniem pieniężnym,</w:t>
      </w:r>
    </w:p>
    <w:p w:rsidR="00F94477" w:rsidRDefault="001305B8">
      <w:pPr>
        <w:numPr>
          <w:ilvl w:val="1"/>
          <w:numId w:val="54"/>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gwarancjach bankowych,</w:t>
      </w:r>
    </w:p>
    <w:p w:rsidR="00F94477" w:rsidRDefault="001305B8">
      <w:pPr>
        <w:numPr>
          <w:ilvl w:val="1"/>
          <w:numId w:val="54"/>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gwarancjach ubezpieczeniowych,</w:t>
      </w:r>
    </w:p>
    <w:p w:rsidR="00F94477" w:rsidRDefault="001305B8">
      <w:pPr>
        <w:numPr>
          <w:ilvl w:val="1"/>
          <w:numId w:val="54"/>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poręczeniach udzielanych przez podmioty, o których mowa w art. 6b ust. 5 pkt 2 ustawy z dnia 9 listopada 2000 r. o utworzeniu Polskiej Agencji Rozwoju Przedsiębiorczości (j.t. z 2007 r. Dz. U. Nr 42 poz. 275 z późn. zm.).</w:t>
      </w:r>
    </w:p>
    <w:p w:rsidR="00F94477" w:rsidRDefault="001305B8">
      <w:pPr>
        <w:numPr>
          <w:ilvl w:val="0"/>
          <w:numId w:val="54"/>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Zabezpieczenie należytego wykonania umowy wnoszone w postaci pieniężnej należy wpłacić na konto Instytutu Lotnictwa Bank Pekao S.A., nr konta 90 1240 6247 1111 0000 4977 2760.</w:t>
      </w:r>
    </w:p>
    <w:p w:rsidR="00F94477" w:rsidRDefault="001305B8">
      <w:pPr>
        <w:numPr>
          <w:ilvl w:val="0"/>
          <w:numId w:val="54"/>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Zabezpieczenie wnoszone w formach niepieniężnych należy składać w formie oryginału. Z treści gwarancji /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w:t>
      </w:r>
    </w:p>
    <w:p w:rsidR="00F94477" w:rsidRDefault="001305B8">
      <w:pPr>
        <w:numPr>
          <w:ilvl w:val="0"/>
          <w:numId w:val="54"/>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Zabezpieczenia wniesione w formach niepieniężnych zostanie wystawione z terminem ważności</w:t>
      </w:r>
      <w:r>
        <w:rPr>
          <w:rFonts w:ascii="Tahoma" w:eastAsia="Calibri" w:hAnsi="Tahoma" w:cs="Tahoma"/>
          <w:sz w:val="20"/>
          <w:lang w:eastAsia="en-US"/>
        </w:rPr>
        <w:t xml:space="preserve"> </w:t>
      </w:r>
      <w:r w:rsidRPr="007A69A9">
        <w:rPr>
          <w:rFonts w:ascii="Tahoma" w:eastAsia="Calibri" w:hAnsi="Tahoma" w:cs="Tahoma"/>
          <w:sz w:val="20"/>
          <w:lang w:eastAsia="en-US"/>
        </w:rPr>
        <w:t>o 30 dni dł</w:t>
      </w:r>
      <w:r w:rsidRPr="00080CCB">
        <w:rPr>
          <w:rFonts w:ascii="Tahoma" w:eastAsia="Calibri" w:hAnsi="Tahoma" w:cs="Tahoma"/>
          <w:sz w:val="20"/>
          <w:lang w:eastAsia="en-US"/>
        </w:rPr>
        <w:t>uższym niż termin obowiązywania umowy.</w:t>
      </w:r>
    </w:p>
    <w:p w:rsidR="00F94477" w:rsidRDefault="001305B8">
      <w:pPr>
        <w:numPr>
          <w:ilvl w:val="0"/>
          <w:numId w:val="54"/>
        </w:numPr>
        <w:spacing w:after="80"/>
        <w:ind w:left="283" w:hanging="283"/>
        <w:contextualSpacing/>
        <w:jc w:val="both"/>
        <w:rPr>
          <w:rFonts w:ascii="Tahoma" w:eastAsia="Calibri" w:hAnsi="Tahoma" w:cs="Tahoma"/>
          <w:sz w:val="20"/>
          <w:lang w:eastAsia="en-US"/>
        </w:rPr>
      </w:pPr>
      <w:r w:rsidRPr="007B2C45">
        <w:rPr>
          <w:rFonts w:ascii="Tahoma" w:eastAsia="Calibri" w:hAnsi="Tahoma" w:cs="Tahoma"/>
          <w:sz w:val="20"/>
          <w:lang w:eastAsia="en-US"/>
        </w:rPr>
        <w:t xml:space="preserve">W przypadku niezakończenia realizacji zamówienia w terminie określonym w ofercie Wykonawcy, obowiązek zabezpieczenia należytego wykonania umowy trwa do dnia rzeczywistego wykonania zamówienia stwierdzonego protokołem </w:t>
      </w:r>
      <w:r w:rsidRPr="00697284">
        <w:rPr>
          <w:rFonts w:ascii="Tahoma" w:eastAsia="Calibri" w:hAnsi="Tahoma" w:cs="Tahoma"/>
          <w:sz w:val="20"/>
          <w:lang w:eastAsia="en-US"/>
        </w:rPr>
        <w:t xml:space="preserve">odbioru bez uwag. </w:t>
      </w:r>
    </w:p>
    <w:p w:rsidR="008E2F04" w:rsidRPr="002075B4" w:rsidRDefault="00683E9F" w:rsidP="00E8384B">
      <w:pPr>
        <w:pStyle w:val="Nagwek3"/>
        <w:rPr>
          <w:rFonts w:ascii="Tahoma" w:hAnsi="Tahoma" w:cs="Tahoma"/>
          <w:sz w:val="20"/>
        </w:rPr>
      </w:pPr>
      <w:r w:rsidRPr="002075B4">
        <w:rPr>
          <w:rFonts w:ascii="Tahoma" w:hAnsi="Tahoma" w:cs="Tahoma"/>
          <w:sz w:val="20"/>
        </w:rPr>
        <w:t xml:space="preserve">XXIX </w:t>
      </w:r>
      <w:r w:rsidR="008E2F04" w:rsidRPr="002075B4">
        <w:rPr>
          <w:rFonts w:ascii="Tahoma" w:hAnsi="Tahoma" w:cs="Tahoma"/>
          <w:sz w:val="20"/>
        </w:rPr>
        <w:t>Pouczenie o środkach odwoławczych</w:t>
      </w:r>
      <w:bookmarkEnd w:id="66"/>
      <w:bookmarkEnd w:id="67"/>
      <w:bookmarkEnd w:id="68"/>
      <w:bookmarkEnd w:id="69"/>
    </w:p>
    <w:p w:rsidR="008E2F04" w:rsidRPr="002075B4" w:rsidRDefault="008E2F04" w:rsidP="008E2F04">
      <w:pPr>
        <w:pStyle w:val="Nagwek1"/>
        <w:spacing w:after="75"/>
        <w:jc w:val="both"/>
        <w:rPr>
          <w:rFonts w:ascii="Tahoma" w:hAnsi="Tahoma" w:cs="Tahoma"/>
          <w:sz w:val="20"/>
        </w:rPr>
      </w:pPr>
      <w:r w:rsidRPr="002075B4">
        <w:rPr>
          <w:rFonts w:ascii="Tahoma" w:hAnsi="Tahoma" w:cs="Tahoma"/>
          <w:sz w:val="20"/>
        </w:rPr>
        <w:t xml:space="preserve"> </w:t>
      </w:r>
    </w:p>
    <w:p w:rsidR="00797D56" w:rsidRPr="002075B4" w:rsidRDefault="00797D56" w:rsidP="00DB0F37">
      <w:pPr>
        <w:autoSpaceDE w:val="0"/>
        <w:autoSpaceDN w:val="0"/>
        <w:adjustRightInd w:val="0"/>
        <w:jc w:val="both"/>
        <w:rPr>
          <w:rFonts w:ascii="Tahoma" w:hAnsi="Tahoma" w:cs="Tahoma"/>
          <w:color w:val="000000"/>
          <w:sz w:val="20"/>
        </w:rPr>
      </w:pPr>
      <w:r w:rsidRPr="002075B4">
        <w:rPr>
          <w:rFonts w:ascii="Tahoma" w:hAnsi="Tahoma" w:cs="Tahoma"/>
          <w:color w:val="000000"/>
          <w:sz w:val="20"/>
        </w:rPr>
        <w:t>Zgodnie z działem Dziale VI ustawy z dnia 29 stycznia 2004 r. Prawo zamówień publicznych.</w:t>
      </w:r>
    </w:p>
    <w:p w:rsidR="00683E9F" w:rsidRPr="002075B4" w:rsidRDefault="00683E9F" w:rsidP="00683E9F">
      <w:pPr>
        <w:pStyle w:val="Tekstpodstawowy"/>
        <w:spacing w:before="20" w:after="20" w:line="276" w:lineRule="auto"/>
        <w:jc w:val="left"/>
        <w:rPr>
          <w:rFonts w:ascii="Tahoma" w:hAnsi="Tahoma" w:cs="Tahoma"/>
          <w:b w:val="0"/>
          <w:sz w:val="20"/>
          <w:u w:val="single"/>
        </w:rPr>
      </w:pP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Załączniki:</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1 – Opis przedmiotu zamówienia (OPZ)</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2 – formularz ofertowy</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3 - oświadczenie o spełnianiu warunków udziału w postepowaniu</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4 - oświadczenie o braku podstaw do wykluczenia;</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5 - oświadczenie o przynależności do grupy kapitałowej</w:t>
      </w:r>
    </w:p>
    <w:p w:rsidR="00683E9F"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6 - oświadczenie o braku przynależności do grupy kapitałowej</w:t>
      </w:r>
    </w:p>
    <w:p w:rsidR="00AE5D5A" w:rsidRDefault="00AE5D5A" w:rsidP="00683E9F">
      <w:pPr>
        <w:autoSpaceDE w:val="0"/>
        <w:autoSpaceDN w:val="0"/>
        <w:adjustRightInd w:val="0"/>
        <w:spacing w:line="276" w:lineRule="auto"/>
        <w:jc w:val="both"/>
        <w:rPr>
          <w:rFonts w:ascii="Tahoma" w:hAnsi="Tahoma" w:cs="Tahoma"/>
          <w:sz w:val="20"/>
        </w:rPr>
      </w:pPr>
      <w:r>
        <w:rPr>
          <w:rFonts w:ascii="Tahoma" w:hAnsi="Tahoma" w:cs="Tahoma"/>
          <w:sz w:val="20"/>
        </w:rPr>
        <w:t>Załącznik nr 7 - wzór wykazu usług</w:t>
      </w:r>
    </w:p>
    <w:p w:rsidR="00AE5D5A" w:rsidRPr="002075B4" w:rsidRDefault="00AE5D5A" w:rsidP="00683E9F">
      <w:pPr>
        <w:autoSpaceDE w:val="0"/>
        <w:autoSpaceDN w:val="0"/>
        <w:adjustRightInd w:val="0"/>
        <w:spacing w:line="276" w:lineRule="auto"/>
        <w:jc w:val="both"/>
        <w:rPr>
          <w:rFonts w:ascii="Tahoma" w:hAnsi="Tahoma" w:cs="Tahoma"/>
          <w:sz w:val="20"/>
        </w:rPr>
      </w:pPr>
      <w:r>
        <w:rPr>
          <w:rFonts w:ascii="Tahoma" w:hAnsi="Tahoma" w:cs="Tahoma"/>
          <w:sz w:val="20"/>
        </w:rPr>
        <w:t>Załącznik nr 8 - wzór wykazu osób</w:t>
      </w:r>
    </w:p>
    <w:p w:rsidR="00683E9F" w:rsidRPr="002075B4" w:rsidRDefault="004E3355"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 xml:space="preserve">Załącznik nr </w:t>
      </w:r>
      <w:r w:rsidR="00754FCB">
        <w:rPr>
          <w:rFonts w:ascii="Tahoma" w:hAnsi="Tahoma" w:cs="Tahoma"/>
          <w:sz w:val="20"/>
        </w:rPr>
        <w:t>9</w:t>
      </w:r>
      <w:r w:rsidR="001B24BE" w:rsidRPr="002075B4">
        <w:rPr>
          <w:rFonts w:ascii="Tahoma" w:hAnsi="Tahoma" w:cs="Tahoma"/>
          <w:sz w:val="20"/>
        </w:rPr>
        <w:t xml:space="preserve"> – projekt</w:t>
      </w:r>
      <w:r w:rsidR="00683E9F" w:rsidRPr="002075B4">
        <w:rPr>
          <w:rFonts w:ascii="Tahoma" w:hAnsi="Tahoma" w:cs="Tahoma"/>
          <w:sz w:val="20"/>
        </w:rPr>
        <w:t xml:space="preserve"> umowy</w:t>
      </w:r>
      <w:r w:rsidR="003D5DCC" w:rsidRPr="002075B4">
        <w:rPr>
          <w:rFonts w:ascii="Tahoma" w:hAnsi="Tahoma" w:cs="Tahoma"/>
          <w:sz w:val="20"/>
        </w:rPr>
        <w:t xml:space="preserve"> (wzór)</w:t>
      </w:r>
    </w:p>
    <w:p w:rsidR="00683E9F" w:rsidRPr="002075B4" w:rsidRDefault="00683E9F" w:rsidP="00683E9F">
      <w:pPr>
        <w:autoSpaceDE w:val="0"/>
        <w:autoSpaceDN w:val="0"/>
        <w:adjustRightInd w:val="0"/>
        <w:spacing w:line="276" w:lineRule="auto"/>
        <w:jc w:val="both"/>
        <w:rPr>
          <w:rFonts w:ascii="Tahoma" w:hAnsi="Tahoma" w:cs="Tahoma"/>
          <w:color w:val="000000"/>
          <w:sz w:val="20"/>
        </w:rPr>
      </w:pPr>
    </w:p>
    <w:p w:rsidR="00683E9F" w:rsidRPr="002075B4" w:rsidRDefault="00683E9F" w:rsidP="00683E9F">
      <w:pPr>
        <w:autoSpaceDE w:val="0"/>
        <w:autoSpaceDN w:val="0"/>
        <w:adjustRightInd w:val="0"/>
        <w:spacing w:line="276" w:lineRule="auto"/>
        <w:jc w:val="both"/>
        <w:rPr>
          <w:rFonts w:ascii="Tahoma" w:hAnsi="Tahoma" w:cs="Tahoma"/>
          <w:color w:val="000000"/>
          <w:sz w:val="20"/>
        </w:rPr>
      </w:pPr>
    </w:p>
    <w:p w:rsidR="00683E9F" w:rsidRPr="002075B4" w:rsidRDefault="00683E9F" w:rsidP="00683E9F">
      <w:pPr>
        <w:rPr>
          <w:rFonts w:ascii="Tahoma" w:hAnsi="Tahoma" w:cs="Tahoma"/>
          <w:color w:val="000000"/>
          <w:sz w:val="20"/>
        </w:rPr>
      </w:pPr>
      <w:r w:rsidRPr="002075B4">
        <w:rPr>
          <w:rFonts w:ascii="Tahoma" w:hAnsi="Tahoma" w:cs="Tahoma"/>
          <w:color w:val="000000"/>
          <w:sz w:val="20"/>
        </w:rPr>
        <w:br w:type="page"/>
      </w:r>
    </w:p>
    <w:p w:rsidR="00683E9F" w:rsidRPr="002075B4" w:rsidRDefault="00683E9F" w:rsidP="00683E9F">
      <w:pPr>
        <w:spacing w:line="276" w:lineRule="auto"/>
        <w:jc w:val="right"/>
        <w:rPr>
          <w:rFonts w:ascii="Tahoma" w:hAnsi="Tahoma" w:cs="Tahoma"/>
          <w:sz w:val="20"/>
        </w:rPr>
      </w:pPr>
    </w:p>
    <w:p w:rsidR="00683E9F" w:rsidRPr="002075B4" w:rsidRDefault="00683E9F" w:rsidP="00683E9F">
      <w:pPr>
        <w:spacing w:line="276" w:lineRule="auto"/>
        <w:jc w:val="right"/>
        <w:rPr>
          <w:rFonts w:ascii="Tahoma" w:hAnsi="Tahoma" w:cs="Tahoma"/>
          <w:sz w:val="20"/>
        </w:rPr>
      </w:pPr>
      <w:r w:rsidRPr="002075B4">
        <w:rPr>
          <w:rFonts w:ascii="Tahoma" w:hAnsi="Tahoma" w:cs="Tahoma"/>
          <w:sz w:val="20"/>
        </w:rPr>
        <w:t>Zał. nr 3</w:t>
      </w:r>
      <w:r w:rsidR="00E0684A" w:rsidRPr="002075B4">
        <w:rPr>
          <w:rFonts w:ascii="Tahoma" w:hAnsi="Tahoma" w:cs="Tahoma"/>
          <w:sz w:val="20"/>
        </w:rPr>
        <w:t xml:space="preserve"> do SIWZ</w:t>
      </w:r>
    </w:p>
    <w:p w:rsidR="00683E9F" w:rsidRPr="002075B4" w:rsidRDefault="00683E9F" w:rsidP="00683E9F">
      <w:pPr>
        <w:jc w:val="center"/>
        <w:rPr>
          <w:rFonts w:ascii="Tahoma" w:hAnsi="Tahoma" w:cs="Tahoma"/>
          <w:b/>
          <w:sz w:val="20"/>
        </w:rPr>
      </w:pPr>
    </w:p>
    <w:p w:rsidR="00683E9F" w:rsidRPr="002075B4" w:rsidRDefault="00683E9F" w:rsidP="00683E9F">
      <w:pPr>
        <w:jc w:val="center"/>
        <w:rPr>
          <w:rFonts w:ascii="Tahoma" w:hAnsi="Tahoma" w:cs="Tahoma"/>
          <w:b/>
          <w:sz w:val="20"/>
        </w:rPr>
      </w:pPr>
    </w:p>
    <w:p w:rsidR="00683E9F" w:rsidRPr="002075B4" w:rsidRDefault="00683E9F" w:rsidP="00683E9F">
      <w:pPr>
        <w:jc w:val="center"/>
        <w:rPr>
          <w:rFonts w:ascii="Tahoma" w:hAnsi="Tahoma" w:cs="Tahoma"/>
          <w:b/>
          <w:sz w:val="20"/>
        </w:rPr>
      </w:pPr>
      <w:r w:rsidRPr="002075B4">
        <w:rPr>
          <w:rFonts w:ascii="Tahoma" w:hAnsi="Tahoma" w:cs="Tahoma"/>
          <w:b/>
          <w:sz w:val="20"/>
        </w:rPr>
        <w:t>OŚWIADCZENIE</w:t>
      </w:r>
    </w:p>
    <w:p w:rsidR="00683E9F" w:rsidRPr="002075B4" w:rsidRDefault="00683E9F" w:rsidP="00683E9F">
      <w:pPr>
        <w:jc w:val="center"/>
        <w:rPr>
          <w:rFonts w:ascii="Tahoma" w:hAnsi="Tahoma" w:cs="Tahoma"/>
          <w:b/>
          <w:sz w:val="20"/>
        </w:rPr>
      </w:pPr>
      <w:r w:rsidRPr="002075B4">
        <w:rPr>
          <w:rFonts w:ascii="Tahoma" w:hAnsi="Tahoma" w:cs="Tahoma"/>
          <w:b/>
          <w:sz w:val="20"/>
        </w:rPr>
        <w:t>o spełnianiu warunków udziału w postępowaniu</w:t>
      </w:r>
    </w:p>
    <w:p w:rsidR="00683E9F" w:rsidRPr="002075B4" w:rsidRDefault="00683E9F" w:rsidP="00683E9F">
      <w:pPr>
        <w:spacing w:line="276" w:lineRule="auto"/>
        <w:jc w:val="both"/>
        <w:rPr>
          <w:rFonts w:ascii="Tahoma" w:hAnsi="Tahoma" w:cs="Tahoma"/>
          <w:b/>
          <w:sz w:val="20"/>
        </w:rPr>
      </w:pPr>
    </w:p>
    <w:p w:rsidR="00683E9F" w:rsidRPr="002075B4" w:rsidRDefault="00683E9F" w:rsidP="00F3604B">
      <w:pPr>
        <w:pStyle w:val="Tekstpodstawowywcity3"/>
        <w:ind w:left="0" w:firstLine="0"/>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404E65" w:rsidRPr="009579D3">
        <w:rPr>
          <w:rFonts w:ascii="Tahoma" w:hAnsi="Tahoma" w:cs="Tahoma"/>
          <w:b/>
          <w:bCs/>
          <w:color w:val="000000"/>
          <w:sz w:val="20"/>
        </w:rPr>
        <w:t>„</w:t>
      </w:r>
      <w:r w:rsidR="00404E65" w:rsidRPr="009579D3">
        <w:rPr>
          <w:rFonts w:ascii="Tahoma" w:hAnsi="Tahoma" w:cs="Tahoma"/>
          <w:b/>
          <w:sz w:val="20"/>
        </w:rPr>
        <w:t>Wykonywanie obsługi serwisowej bezprzerwowych źródeł zasilania UPS,  na terenie Instytutu Lotnictwa”</w:t>
      </w:r>
      <w:r w:rsidR="00A4774D" w:rsidRPr="002075B4">
        <w:rPr>
          <w:rFonts w:ascii="Tahoma" w:hAnsi="Tahoma" w:cs="Tahoma"/>
          <w:bCs/>
          <w:sz w:val="20"/>
        </w:rPr>
        <w:t xml:space="preserve"> </w:t>
      </w:r>
      <w:r w:rsidRPr="002075B4">
        <w:rPr>
          <w:rFonts w:ascii="Tahoma" w:hAnsi="Tahoma" w:cs="Tahoma"/>
          <w:sz w:val="20"/>
        </w:rPr>
        <w:t xml:space="preserve">oświadczam/oświadczamy, że spełniamy warunki dotyczące: </w:t>
      </w:r>
    </w:p>
    <w:p w:rsidR="00683E9F" w:rsidRPr="002075B4" w:rsidRDefault="00683E9F" w:rsidP="00683E9F">
      <w:pPr>
        <w:pStyle w:val="Tekstpodstawowywcity3"/>
        <w:rPr>
          <w:rFonts w:ascii="Tahoma" w:hAnsi="Tahoma" w:cs="Tahoma"/>
          <w:b/>
          <w:sz w:val="20"/>
        </w:rPr>
      </w:pPr>
    </w:p>
    <w:p w:rsidR="009B2A05" w:rsidRDefault="00683E9F" w:rsidP="009B2A05">
      <w:pPr>
        <w:numPr>
          <w:ilvl w:val="0"/>
          <w:numId w:val="43"/>
        </w:numPr>
        <w:rPr>
          <w:rFonts w:ascii="Tahoma" w:hAnsi="Tahoma" w:cs="Tahoma"/>
          <w:sz w:val="20"/>
        </w:rPr>
      </w:pPr>
      <w:r w:rsidRPr="002075B4">
        <w:rPr>
          <w:rFonts w:ascii="Tahoma" w:hAnsi="Tahoma" w:cs="Tahoma"/>
          <w:sz w:val="20"/>
        </w:rPr>
        <w:t>Posiadania uprawnień do wykonywania określonej działalności lub czynności, jeżeli przepisy prawa nakładają obowiązek ich posiadania;</w:t>
      </w:r>
    </w:p>
    <w:p w:rsidR="009B2A05" w:rsidRDefault="00683E9F" w:rsidP="009B2A05">
      <w:pPr>
        <w:numPr>
          <w:ilvl w:val="0"/>
          <w:numId w:val="43"/>
        </w:numPr>
        <w:rPr>
          <w:rFonts w:ascii="Tahoma" w:hAnsi="Tahoma" w:cs="Tahoma"/>
          <w:sz w:val="20"/>
        </w:rPr>
      </w:pPr>
      <w:r w:rsidRPr="002075B4">
        <w:rPr>
          <w:rFonts w:ascii="Tahoma" w:hAnsi="Tahoma" w:cs="Tahoma"/>
          <w:sz w:val="20"/>
        </w:rPr>
        <w:t>Posiadania wiedzy i doświadczenia;</w:t>
      </w:r>
    </w:p>
    <w:p w:rsidR="009B2A05" w:rsidRDefault="00683E9F" w:rsidP="009B2A05">
      <w:pPr>
        <w:numPr>
          <w:ilvl w:val="0"/>
          <w:numId w:val="43"/>
        </w:numPr>
        <w:rPr>
          <w:rFonts w:ascii="Tahoma" w:hAnsi="Tahoma" w:cs="Tahoma"/>
          <w:sz w:val="20"/>
        </w:rPr>
      </w:pPr>
      <w:r w:rsidRPr="002075B4">
        <w:rPr>
          <w:rFonts w:ascii="Tahoma" w:hAnsi="Tahoma" w:cs="Tahoma"/>
          <w:sz w:val="20"/>
        </w:rPr>
        <w:t>Dysponowania odpowiednim  potencjałem technicznym oraz osobami zdolnymi do wykonania zamówienia,</w:t>
      </w:r>
    </w:p>
    <w:p w:rsidR="009B2A05" w:rsidRDefault="00683E9F" w:rsidP="009B2A05">
      <w:pPr>
        <w:numPr>
          <w:ilvl w:val="0"/>
          <w:numId w:val="43"/>
        </w:numPr>
        <w:rPr>
          <w:rFonts w:ascii="Tahoma" w:hAnsi="Tahoma" w:cs="Tahoma"/>
          <w:sz w:val="20"/>
        </w:rPr>
      </w:pPr>
      <w:r w:rsidRPr="002075B4">
        <w:rPr>
          <w:rFonts w:ascii="Tahoma" w:hAnsi="Tahoma" w:cs="Tahoma"/>
          <w:sz w:val="20"/>
        </w:rPr>
        <w:t>Syt</w:t>
      </w:r>
      <w:r w:rsidR="002F3178" w:rsidRPr="002075B4">
        <w:rPr>
          <w:rFonts w:ascii="Tahoma" w:hAnsi="Tahoma" w:cs="Tahoma"/>
          <w:sz w:val="20"/>
        </w:rPr>
        <w:t>uacji ekonomicznej i finansowej.</w:t>
      </w:r>
    </w:p>
    <w:p w:rsidR="00683E9F" w:rsidRPr="002075B4" w:rsidRDefault="00683E9F" w:rsidP="00683E9F">
      <w:pPr>
        <w:pStyle w:val="pkt"/>
        <w:spacing w:line="276" w:lineRule="auto"/>
        <w:rPr>
          <w:rFonts w:ascii="Tahoma" w:hAnsi="Tahoma" w:cs="Tahoma"/>
          <w:iCs/>
          <w:sz w:val="20"/>
          <w:szCs w:val="20"/>
        </w:rPr>
      </w:pPr>
    </w:p>
    <w:p w:rsidR="00683E9F" w:rsidRDefault="00683E9F" w:rsidP="00683E9F">
      <w:pPr>
        <w:pStyle w:val="pkt"/>
        <w:spacing w:line="276" w:lineRule="auto"/>
        <w:ind w:left="295"/>
        <w:rPr>
          <w:rFonts w:ascii="Tahoma" w:hAnsi="Tahoma" w:cs="Tahoma"/>
          <w:iCs/>
          <w:sz w:val="20"/>
          <w:szCs w:val="20"/>
        </w:rPr>
      </w:pPr>
    </w:p>
    <w:p w:rsidR="00DB0891" w:rsidRDefault="00DB0891" w:rsidP="00683E9F">
      <w:pPr>
        <w:pStyle w:val="pkt"/>
        <w:spacing w:line="276" w:lineRule="auto"/>
        <w:ind w:left="295"/>
        <w:rPr>
          <w:rFonts w:ascii="Tahoma" w:hAnsi="Tahoma" w:cs="Tahoma"/>
          <w:iCs/>
          <w:sz w:val="20"/>
          <w:szCs w:val="20"/>
        </w:rPr>
      </w:pPr>
    </w:p>
    <w:p w:rsidR="00DB0891" w:rsidRDefault="00DB0891" w:rsidP="00683E9F">
      <w:pPr>
        <w:pStyle w:val="pkt"/>
        <w:spacing w:line="276" w:lineRule="auto"/>
        <w:ind w:left="295"/>
        <w:rPr>
          <w:rFonts w:ascii="Tahoma" w:hAnsi="Tahoma" w:cs="Tahoma"/>
          <w:iCs/>
          <w:sz w:val="20"/>
          <w:szCs w:val="20"/>
        </w:rPr>
      </w:pPr>
    </w:p>
    <w:p w:rsidR="00DB0891" w:rsidRPr="002075B4" w:rsidRDefault="00DB0891" w:rsidP="00683E9F">
      <w:pPr>
        <w:pStyle w:val="pkt"/>
        <w:spacing w:line="276" w:lineRule="auto"/>
        <w:ind w:left="295"/>
        <w:rPr>
          <w:rFonts w:ascii="Tahoma" w:hAnsi="Tahoma" w:cs="Tahoma"/>
          <w:iCs/>
          <w:sz w:val="20"/>
          <w:szCs w:val="20"/>
        </w:rPr>
      </w:pPr>
    </w:p>
    <w:p w:rsidR="00683E9F" w:rsidRPr="002075B4" w:rsidRDefault="00683E9F" w:rsidP="00683E9F">
      <w:pPr>
        <w:pStyle w:val="pkt"/>
        <w:spacing w:line="276" w:lineRule="auto"/>
        <w:ind w:left="0" w:firstLine="0"/>
        <w:jc w:val="left"/>
        <w:rPr>
          <w:rFonts w:ascii="Tahoma" w:hAnsi="Tahoma" w:cs="Tahoma"/>
          <w:iCs/>
          <w:sz w:val="20"/>
          <w:szCs w:val="20"/>
        </w:rPr>
      </w:pPr>
    </w:p>
    <w:p w:rsidR="00683E9F" w:rsidRPr="002075B4" w:rsidRDefault="00683E9F" w:rsidP="00683E9F">
      <w:pPr>
        <w:spacing w:line="276" w:lineRule="auto"/>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683E9F" w:rsidRPr="002075B4" w:rsidRDefault="00683E9F" w:rsidP="00683E9F">
      <w:pPr>
        <w:spacing w:line="276" w:lineRule="auto"/>
        <w:rPr>
          <w:rFonts w:ascii="Tahoma" w:hAnsi="Tahoma" w:cs="Tahoma"/>
          <w:b/>
          <w:sz w:val="20"/>
        </w:rPr>
      </w:pP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t xml:space="preserve">pieczęć i podpis osoby upoważnionej do </w:t>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t>reprezentowania Wykonawcy</w:t>
      </w:r>
    </w:p>
    <w:p w:rsidR="00683E9F" w:rsidRPr="002075B4" w:rsidRDefault="00683E9F" w:rsidP="00683E9F">
      <w:pPr>
        <w:spacing w:line="276" w:lineRule="auto"/>
        <w:jc w:val="right"/>
        <w:rPr>
          <w:rFonts w:ascii="Tahoma" w:hAnsi="Tahoma" w:cs="Tahoma"/>
          <w:sz w:val="20"/>
        </w:rPr>
      </w:pPr>
      <w:r w:rsidRPr="002075B4">
        <w:rPr>
          <w:rFonts w:ascii="Tahoma" w:hAnsi="Tahoma" w:cs="Tahoma"/>
          <w:b/>
          <w:sz w:val="20"/>
        </w:rPr>
        <w:br w:type="page"/>
      </w:r>
      <w:r w:rsidRPr="002075B4">
        <w:rPr>
          <w:rFonts w:ascii="Tahoma" w:hAnsi="Tahoma" w:cs="Tahoma"/>
          <w:sz w:val="20"/>
        </w:rPr>
        <w:t>Zał. nr 4</w:t>
      </w:r>
      <w:r w:rsidR="00E0684A" w:rsidRPr="002075B4">
        <w:rPr>
          <w:rFonts w:ascii="Tahoma" w:hAnsi="Tahoma" w:cs="Tahoma"/>
          <w:sz w:val="20"/>
        </w:rPr>
        <w:t xml:space="preserve"> do SIWZ</w:t>
      </w:r>
    </w:p>
    <w:p w:rsidR="00683E9F" w:rsidRPr="002075B4" w:rsidRDefault="00683E9F" w:rsidP="00683E9F">
      <w:pPr>
        <w:spacing w:line="276" w:lineRule="auto"/>
        <w:jc w:val="center"/>
        <w:rPr>
          <w:rFonts w:ascii="Tahoma" w:hAnsi="Tahoma" w:cs="Tahoma"/>
          <w:b/>
          <w:sz w:val="20"/>
        </w:rPr>
      </w:pPr>
    </w:p>
    <w:p w:rsidR="00683E9F" w:rsidRPr="002075B4" w:rsidRDefault="00683E9F" w:rsidP="00683E9F">
      <w:pPr>
        <w:spacing w:line="276" w:lineRule="auto"/>
        <w:jc w:val="center"/>
        <w:rPr>
          <w:rFonts w:ascii="Tahoma" w:hAnsi="Tahoma" w:cs="Tahoma"/>
          <w:b/>
          <w:sz w:val="20"/>
        </w:rPr>
      </w:pPr>
      <w:r w:rsidRPr="002075B4">
        <w:rPr>
          <w:rFonts w:ascii="Tahoma" w:hAnsi="Tahoma" w:cs="Tahoma"/>
          <w:b/>
          <w:sz w:val="20"/>
        </w:rPr>
        <w:t>OŚWIADCZENIE</w:t>
      </w:r>
    </w:p>
    <w:p w:rsidR="00683E9F" w:rsidRPr="002075B4" w:rsidRDefault="00683E9F" w:rsidP="00683E9F">
      <w:pPr>
        <w:spacing w:line="276" w:lineRule="auto"/>
        <w:jc w:val="center"/>
        <w:rPr>
          <w:rFonts w:ascii="Tahoma" w:hAnsi="Tahoma" w:cs="Tahoma"/>
          <w:b/>
          <w:sz w:val="20"/>
        </w:rPr>
      </w:pPr>
      <w:r w:rsidRPr="002075B4">
        <w:rPr>
          <w:rFonts w:ascii="Tahoma" w:hAnsi="Tahoma" w:cs="Tahoma"/>
          <w:b/>
          <w:sz w:val="20"/>
        </w:rPr>
        <w:t>o braku podstaw do wykluczenia w postępowaniu</w:t>
      </w:r>
    </w:p>
    <w:p w:rsidR="00683E9F" w:rsidRPr="002075B4" w:rsidRDefault="00683E9F" w:rsidP="00683E9F">
      <w:pPr>
        <w:spacing w:line="276" w:lineRule="auto"/>
        <w:jc w:val="both"/>
        <w:rPr>
          <w:rFonts w:ascii="Tahoma" w:hAnsi="Tahoma" w:cs="Tahoma"/>
          <w:b/>
          <w:sz w:val="20"/>
        </w:rPr>
      </w:pPr>
    </w:p>
    <w:p w:rsidR="00683E9F" w:rsidRPr="002075B4" w:rsidRDefault="00683E9F" w:rsidP="00683E9F">
      <w:pPr>
        <w:spacing w:line="276" w:lineRule="auto"/>
        <w:jc w:val="both"/>
        <w:rPr>
          <w:rFonts w:ascii="Tahoma" w:hAnsi="Tahoma" w:cs="Tahoma"/>
          <w:b/>
          <w:sz w:val="20"/>
        </w:rPr>
      </w:pPr>
    </w:p>
    <w:p w:rsidR="00683E9F" w:rsidRPr="002075B4" w:rsidRDefault="00683E9F" w:rsidP="000B71CC">
      <w:pPr>
        <w:pStyle w:val="Tekstpodstawowywcity3"/>
        <w:ind w:left="0" w:firstLine="0"/>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9A0A70" w:rsidRPr="009579D3">
        <w:rPr>
          <w:rFonts w:ascii="Tahoma" w:hAnsi="Tahoma" w:cs="Tahoma"/>
          <w:b/>
          <w:bCs/>
          <w:color w:val="000000"/>
          <w:sz w:val="20"/>
        </w:rPr>
        <w:t>„</w:t>
      </w:r>
      <w:r w:rsidR="009A0A70" w:rsidRPr="009579D3">
        <w:rPr>
          <w:rFonts w:ascii="Tahoma" w:hAnsi="Tahoma" w:cs="Tahoma"/>
          <w:b/>
          <w:sz w:val="20"/>
        </w:rPr>
        <w:t>Wykonywanie obsługi serwisowej bezprzerwowych źródeł zasilania UPS,  na terenie Instytutu Lotnictwa”</w:t>
      </w:r>
      <w:r w:rsidR="00900C4D" w:rsidRPr="002075B4">
        <w:rPr>
          <w:rFonts w:ascii="Tahoma" w:hAnsi="Tahoma" w:cs="Tahoma"/>
          <w:sz w:val="20"/>
        </w:rPr>
        <w:t xml:space="preserve"> </w:t>
      </w:r>
      <w:r w:rsidRPr="002075B4">
        <w:rPr>
          <w:rFonts w:ascii="Tahoma" w:hAnsi="Tahoma" w:cs="Tahoma"/>
          <w:sz w:val="20"/>
        </w:rPr>
        <w:t>oświadczam/oświadczamy, że nie podlegam</w:t>
      </w:r>
      <w:r w:rsidR="004553CB" w:rsidRPr="002075B4">
        <w:rPr>
          <w:rFonts w:ascii="Tahoma" w:hAnsi="Tahoma" w:cs="Tahoma"/>
          <w:sz w:val="20"/>
        </w:rPr>
        <w:t>/m</w:t>
      </w:r>
      <w:r w:rsidRPr="002075B4">
        <w:rPr>
          <w:rFonts w:ascii="Tahoma" w:hAnsi="Tahoma" w:cs="Tahoma"/>
          <w:sz w:val="20"/>
        </w:rPr>
        <w:t>y wykluczeniu z postępowania o udzielenie zamówienia publicznego na podstawie art. 24 ust. 1 oraz ust. 2a ustawy z dnia 29 stycznia 2004 r. Prawo zamówień publicznych (Dz. U. z 2013 r. poz. 907 z późn. zm.).</w:t>
      </w:r>
    </w:p>
    <w:p w:rsidR="00683E9F" w:rsidRPr="002075B4" w:rsidRDefault="00683E9F" w:rsidP="00683E9F">
      <w:pPr>
        <w:spacing w:line="276" w:lineRule="auto"/>
        <w:jc w:val="both"/>
        <w:rPr>
          <w:rFonts w:ascii="Tahoma" w:hAnsi="Tahoma" w:cs="Tahoma"/>
          <w:sz w:val="20"/>
        </w:rPr>
      </w:pPr>
    </w:p>
    <w:p w:rsidR="00683E9F" w:rsidRDefault="00683E9F"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Pr="002075B4" w:rsidRDefault="00DB0891" w:rsidP="00683E9F">
      <w:pPr>
        <w:spacing w:line="276" w:lineRule="auto"/>
        <w:rPr>
          <w:rFonts w:ascii="Tahoma" w:hAnsi="Tahoma" w:cs="Tahoma"/>
          <w:sz w:val="20"/>
        </w:rPr>
      </w:pPr>
    </w:p>
    <w:p w:rsidR="00683E9F" w:rsidRDefault="00683E9F"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Pr="002075B4" w:rsidRDefault="00DB0891" w:rsidP="00683E9F">
      <w:pPr>
        <w:spacing w:line="276" w:lineRule="auto"/>
        <w:rPr>
          <w:rFonts w:ascii="Tahoma" w:hAnsi="Tahoma" w:cs="Tahoma"/>
          <w:sz w:val="20"/>
        </w:rPr>
      </w:pPr>
    </w:p>
    <w:p w:rsidR="00683E9F" w:rsidRPr="002075B4" w:rsidRDefault="00683E9F" w:rsidP="00683E9F">
      <w:pPr>
        <w:spacing w:line="276" w:lineRule="auto"/>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1305B8" w:rsidRDefault="00683E9F" w:rsidP="00683E9F">
      <w:pPr>
        <w:ind w:left="4248"/>
        <w:rPr>
          <w:rFonts w:ascii="Tahoma" w:hAnsi="Tahoma" w:cs="Tahoma"/>
          <w:i/>
          <w:sz w:val="20"/>
        </w:rPr>
      </w:pPr>
      <w:r w:rsidRPr="002075B4">
        <w:rPr>
          <w:rFonts w:ascii="Tahoma" w:hAnsi="Tahoma" w:cs="Tahoma"/>
          <w:i/>
          <w:sz w:val="20"/>
        </w:rPr>
        <w:t xml:space="preserve">pieczęć i podpis osoby upoważnionej </w:t>
      </w:r>
    </w:p>
    <w:p w:rsidR="00683E9F" w:rsidRPr="002075B4" w:rsidRDefault="00683E9F" w:rsidP="00683E9F">
      <w:pPr>
        <w:ind w:left="4248"/>
        <w:rPr>
          <w:rFonts w:ascii="Tahoma" w:hAnsi="Tahoma" w:cs="Tahoma"/>
          <w:sz w:val="20"/>
        </w:rPr>
      </w:pPr>
      <w:r w:rsidRPr="002075B4">
        <w:rPr>
          <w:rFonts w:ascii="Tahoma" w:hAnsi="Tahoma" w:cs="Tahoma"/>
          <w:i/>
          <w:sz w:val="20"/>
        </w:rPr>
        <w:t>do reprezentowania Wykonawcy</w:t>
      </w:r>
    </w:p>
    <w:p w:rsidR="00683E9F" w:rsidRPr="002075B4" w:rsidRDefault="00683E9F" w:rsidP="00683E9F">
      <w:pPr>
        <w:rPr>
          <w:rFonts w:ascii="Tahoma" w:hAnsi="Tahoma" w:cs="Tahoma"/>
          <w:sz w:val="20"/>
        </w:rPr>
      </w:pPr>
    </w:p>
    <w:p w:rsidR="00683E9F" w:rsidRPr="002075B4" w:rsidRDefault="00683E9F" w:rsidP="00683E9F">
      <w:pPr>
        <w:spacing w:line="276" w:lineRule="auto"/>
        <w:jc w:val="right"/>
        <w:rPr>
          <w:rFonts w:ascii="Tahoma" w:hAnsi="Tahoma" w:cs="Tahoma"/>
          <w:sz w:val="20"/>
        </w:rPr>
      </w:pPr>
      <w:r w:rsidRPr="002075B4">
        <w:rPr>
          <w:rFonts w:ascii="Tahoma" w:hAnsi="Tahoma" w:cs="Tahoma"/>
          <w:sz w:val="20"/>
        </w:rPr>
        <w:br w:type="page"/>
        <w:t>Zał. nr 5</w:t>
      </w:r>
      <w:r w:rsidR="00E0684A" w:rsidRPr="002075B4">
        <w:rPr>
          <w:rFonts w:ascii="Tahoma" w:hAnsi="Tahoma" w:cs="Tahoma"/>
          <w:sz w:val="20"/>
        </w:rPr>
        <w:t xml:space="preserve"> do SIWZ</w:t>
      </w:r>
    </w:p>
    <w:p w:rsidR="00683E9F" w:rsidRPr="002075B4" w:rsidRDefault="00683E9F" w:rsidP="00683E9F">
      <w:pPr>
        <w:rPr>
          <w:rFonts w:ascii="Tahoma" w:hAnsi="Tahoma" w:cs="Tahoma"/>
          <w:b/>
          <w:bCs/>
          <w:sz w:val="20"/>
        </w:rPr>
      </w:pPr>
    </w:p>
    <w:p w:rsidR="00683E9F" w:rsidRPr="002075B4" w:rsidRDefault="00683E9F" w:rsidP="00683E9F">
      <w:pPr>
        <w:jc w:val="center"/>
        <w:rPr>
          <w:rFonts w:ascii="Tahoma" w:hAnsi="Tahoma" w:cs="Tahoma"/>
          <w:b/>
          <w:bCs/>
          <w:sz w:val="20"/>
        </w:rPr>
      </w:pPr>
      <w:r w:rsidRPr="002075B4">
        <w:rPr>
          <w:rFonts w:ascii="Tahoma" w:hAnsi="Tahoma" w:cs="Tahoma"/>
          <w:b/>
          <w:bCs/>
          <w:sz w:val="20"/>
        </w:rPr>
        <w:t>OŚWIADCZENIE</w:t>
      </w:r>
    </w:p>
    <w:p w:rsidR="00683E9F" w:rsidRPr="002075B4" w:rsidRDefault="00683E9F" w:rsidP="00683E9F">
      <w:pPr>
        <w:spacing w:line="276" w:lineRule="auto"/>
        <w:jc w:val="both"/>
        <w:rPr>
          <w:rFonts w:ascii="Tahoma" w:hAnsi="Tahoma" w:cs="Tahoma"/>
          <w:b/>
          <w:bCs/>
          <w:sz w:val="20"/>
        </w:rPr>
      </w:pPr>
    </w:p>
    <w:p w:rsidR="00683E9F" w:rsidRPr="002075B4" w:rsidRDefault="00683E9F" w:rsidP="00683E9F">
      <w:pPr>
        <w:spacing w:line="276" w:lineRule="auto"/>
        <w:jc w:val="both"/>
        <w:rPr>
          <w:rFonts w:ascii="Tahoma" w:hAnsi="Tahoma" w:cs="Tahoma"/>
          <w:b/>
          <w:bCs/>
          <w:sz w:val="20"/>
        </w:rPr>
      </w:pPr>
    </w:p>
    <w:p w:rsidR="00683E9F" w:rsidRPr="002075B4" w:rsidRDefault="00683E9F" w:rsidP="00683E9F">
      <w:pPr>
        <w:spacing w:line="276" w:lineRule="auto"/>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9A0A70" w:rsidRPr="009579D3">
        <w:rPr>
          <w:rFonts w:ascii="Tahoma" w:hAnsi="Tahoma" w:cs="Tahoma"/>
          <w:b/>
          <w:bCs/>
          <w:color w:val="000000"/>
          <w:sz w:val="20"/>
        </w:rPr>
        <w:t>„</w:t>
      </w:r>
      <w:r w:rsidR="009A0A70" w:rsidRPr="009579D3">
        <w:rPr>
          <w:rFonts w:ascii="Tahoma" w:hAnsi="Tahoma" w:cs="Tahoma"/>
          <w:b/>
          <w:sz w:val="20"/>
        </w:rPr>
        <w:t>Wykonywanie obsługi serwisowej bezpr</w:t>
      </w:r>
      <w:r w:rsidR="009A0A70">
        <w:rPr>
          <w:rFonts w:ascii="Tahoma" w:hAnsi="Tahoma" w:cs="Tahoma"/>
          <w:b/>
          <w:sz w:val="20"/>
        </w:rPr>
        <w:t>zerwowych źródeł zasilania UPS,</w:t>
      </w:r>
      <w:r w:rsidR="009A0A70" w:rsidRPr="009579D3">
        <w:rPr>
          <w:rFonts w:ascii="Tahoma" w:hAnsi="Tahoma" w:cs="Tahoma"/>
          <w:b/>
          <w:sz w:val="20"/>
        </w:rPr>
        <w:t xml:space="preserve"> na terenie Instytutu Lotnictwa”</w:t>
      </w:r>
      <w:r w:rsidR="009A0A70">
        <w:rPr>
          <w:rFonts w:ascii="Tahoma" w:hAnsi="Tahoma" w:cs="Tahoma"/>
          <w:b/>
          <w:sz w:val="20"/>
        </w:rPr>
        <w:t xml:space="preserve"> </w:t>
      </w:r>
      <w:r w:rsidRPr="002075B4">
        <w:rPr>
          <w:rFonts w:ascii="Tahoma" w:hAnsi="Tahoma" w:cs="Tahoma"/>
          <w:sz w:val="20"/>
        </w:rPr>
        <w:t>oświadczam/oświadczamy, że:</w:t>
      </w:r>
    </w:p>
    <w:p w:rsidR="00683E9F" w:rsidRPr="002075B4" w:rsidRDefault="00683E9F" w:rsidP="00683E9F">
      <w:pPr>
        <w:spacing w:line="276" w:lineRule="auto"/>
        <w:jc w:val="both"/>
        <w:rPr>
          <w:rFonts w:ascii="Tahoma" w:hAnsi="Tahoma" w:cs="Tahoma"/>
          <w:sz w:val="20"/>
        </w:rPr>
      </w:pPr>
    </w:p>
    <w:p w:rsidR="00683E9F" w:rsidRPr="002075B4" w:rsidRDefault="00683E9F" w:rsidP="00683E9F">
      <w:pPr>
        <w:spacing w:line="360" w:lineRule="auto"/>
        <w:jc w:val="both"/>
        <w:rPr>
          <w:rFonts w:ascii="Tahoma" w:hAnsi="Tahoma" w:cs="Tahoma"/>
          <w:sz w:val="20"/>
        </w:rPr>
      </w:pPr>
      <w:r w:rsidRPr="002075B4">
        <w:rPr>
          <w:rFonts w:ascii="Tahoma" w:hAnsi="Tahoma" w:cs="Tahoma"/>
          <w:sz w:val="20"/>
        </w:rPr>
        <w:t>przynależę do grupy kapitałowej w rozumieniu ustawy z dnia 16 lutego 2007r. o ochronie konkurencji i konsumentów (Dz.U. z 2007r. Nr 50, poz. 331 z późn. zm.) w której skład wchodzą następujące podmioty:</w:t>
      </w:r>
    </w:p>
    <w:p w:rsidR="00683E9F" w:rsidRPr="002075B4" w:rsidRDefault="00683E9F" w:rsidP="00683E9F">
      <w:pPr>
        <w:spacing w:line="360" w:lineRule="auto"/>
        <w:jc w:val="both"/>
        <w:rPr>
          <w:rFonts w:ascii="Tahoma" w:hAnsi="Tahoma" w:cs="Tahoma"/>
          <w:sz w:val="20"/>
        </w:rPr>
      </w:pPr>
    </w:p>
    <w:p w:rsidR="009B2A05" w:rsidRDefault="00683E9F" w:rsidP="009B2A05">
      <w:pPr>
        <w:numPr>
          <w:ilvl w:val="0"/>
          <w:numId w:val="44"/>
        </w:numPr>
        <w:spacing w:line="360" w:lineRule="auto"/>
        <w:jc w:val="both"/>
        <w:rPr>
          <w:rFonts w:ascii="Tahoma" w:hAnsi="Tahoma" w:cs="Tahoma"/>
          <w:sz w:val="20"/>
        </w:rPr>
      </w:pPr>
      <w:r w:rsidRPr="002075B4">
        <w:rPr>
          <w:rFonts w:ascii="Tahoma" w:hAnsi="Tahoma" w:cs="Tahoma"/>
          <w:sz w:val="20"/>
        </w:rPr>
        <w:t>………………………………………………………;</w:t>
      </w:r>
    </w:p>
    <w:p w:rsidR="009B2A05" w:rsidRDefault="00683E9F" w:rsidP="009B2A05">
      <w:pPr>
        <w:numPr>
          <w:ilvl w:val="0"/>
          <w:numId w:val="44"/>
        </w:numPr>
        <w:spacing w:line="360" w:lineRule="auto"/>
        <w:jc w:val="both"/>
        <w:rPr>
          <w:rFonts w:ascii="Tahoma" w:hAnsi="Tahoma" w:cs="Tahoma"/>
          <w:sz w:val="20"/>
        </w:rPr>
      </w:pPr>
      <w:r w:rsidRPr="002075B4">
        <w:rPr>
          <w:rFonts w:ascii="Tahoma" w:hAnsi="Tahoma" w:cs="Tahoma"/>
          <w:sz w:val="20"/>
        </w:rPr>
        <w:t>………………………………………………………;</w:t>
      </w:r>
    </w:p>
    <w:p w:rsidR="009B2A05" w:rsidRDefault="00683E9F" w:rsidP="009B2A05">
      <w:pPr>
        <w:numPr>
          <w:ilvl w:val="0"/>
          <w:numId w:val="44"/>
        </w:numPr>
        <w:spacing w:line="360" w:lineRule="auto"/>
        <w:jc w:val="both"/>
        <w:rPr>
          <w:rFonts w:ascii="Tahoma" w:hAnsi="Tahoma" w:cs="Tahoma"/>
          <w:sz w:val="20"/>
        </w:rPr>
      </w:pPr>
      <w:r w:rsidRPr="002075B4">
        <w:rPr>
          <w:rFonts w:ascii="Tahoma" w:hAnsi="Tahoma" w:cs="Tahoma"/>
          <w:sz w:val="20"/>
        </w:rPr>
        <w:t>………………………………………………………;</w:t>
      </w:r>
    </w:p>
    <w:p w:rsidR="009B2A05" w:rsidRDefault="00683E9F" w:rsidP="009B2A05">
      <w:pPr>
        <w:numPr>
          <w:ilvl w:val="0"/>
          <w:numId w:val="44"/>
        </w:numPr>
        <w:spacing w:line="360" w:lineRule="auto"/>
        <w:jc w:val="both"/>
        <w:rPr>
          <w:rFonts w:ascii="Tahoma" w:hAnsi="Tahoma" w:cs="Tahoma"/>
          <w:sz w:val="20"/>
        </w:rPr>
      </w:pPr>
      <w:r w:rsidRPr="002075B4">
        <w:rPr>
          <w:rFonts w:ascii="Tahoma" w:hAnsi="Tahoma" w:cs="Tahoma"/>
          <w:sz w:val="20"/>
        </w:rPr>
        <w:t>………………………………………………………;</w:t>
      </w:r>
    </w:p>
    <w:p w:rsidR="009B2A05" w:rsidRDefault="00683E9F" w:rsidP="009B2A05">
      <w:pPr>
        <w:numPr>
          <w:ilvl w:val="0"/>
          <w:numId w:val="44"/>
        </w:numPr>
        <w:spacing w:line="360" w:lineRule="auto"/>
        <w:jc w:val="both"/>
        <w:rPr>
          <w:rFonts w:ascii="Tahoma" w:hAnsi="Tahoma" w:cs="Tahoma"/>
          <w:sz w:val="20"/>
        </w:rPr>
      </w:pPr>
      <w:r w:rsidRPr="002075B4">
        <w:rPr>
          <w:rFonts w:ascii="Tahoma" w:hAnsi="Tahoma" w:cs="Tahoma"/>
          <w:sz w:val="20"/>
        </w:rPr>
        <w:t>………………………………………………………</w:t>
      </w:r>
    </w:p>
    <w:p w:rsidR="00683E9F" w:rsidRPr="002075B4" w:rsidRDefault="00683E9F" w:rsidP="00683E9F">
      <w:pPr>
        <w:spacing w:line="360" w:lineRule="auto"/>
        <w:jc w:val="both"/>
        <w:rPr>
          <w:rFonts w:ascii="Tahoma" w:hAnsi="Tahoma" w:cs="Tahoma"/>
          <w:sz w:val="20"/>
        </w:rPr>
      </w:pPr>
    </w:p>
    <w:p w:rsidR="00683E9F" w:rsidRPr="002075B4" w:rsidRDefault="00683E9F" w:rsidP="00683E9F">
      <w:pPr>
        <w:spacing w:line="276" w:lineRule="auto"/>
        <w:jc w:val="both"/>
        <w:rPr>
          <w:rFonts w:ascii="Tahoma" w:hAnsi="Tahoma" w:cs="Tahoma"/>
          <w:sz w:val="20"/>
        </w:rPr>
      </w:pPr>
    </w:p>
    <w:p w:rsidR="00683E9F" w:rsidRPr="002075B4" w:rsidRDefault="00683E9F" w:rsidP="00683E9F">
      <w:pPr>
        <w:rPr>
          <w:rFonts w:ascii="Tahoma" w:hAnsi="Tahoma" w:cs="Tahoma"/>
          <w:sz w:val="20"/>
        </w:rPr>
      </w:pPr>
    </w:p>
    <w:p w:rsidR="00683E9F" w:rsidRDefault="00683E9F" w:rsidP="00683E9F">
      <w:pPr>
        <w:rPr>
          <w:rFonts w:ascii="Tahoma" w:hAnsi="Tahoma" w:cs="Tahoma"/>
          <w:sz w:val="20"/>
        </w:rPr>
      </w:pPr>
    </w:p>
    <w:p w:rsidR="00DB0891" w:rsidRDefault="00DB0891" w:rsidP="00683E9F">
      <w:pPr>
        <w:rPr>
          <w:rFonts w:ascii="Tahoma" w:hAnsi="Tahoma" w:cs="Tahoma"/>
          <w:sz w:val="20"/>
        </w:rPr>
      </w:pPr>
    </w:p>
    <w:p w:rsidR="00DB0891" w:rsidRPr="002075B4" w:rsidRDefault="00DB0891" w:rsidP="00683E9F">
      <w:pPr>
        <w:rPr>
          <w:rFonts w:ascii="Tahoma" w:hAnsi="Tahoma" w:cs="Tahoma"/>
          <w:sz w:val="20"/>
        </w:rPr>
      </w:pPr>
    </w:p>
    <w:p w:rsidR="00683E9F" w:rsidRPr="002075B4" w:rsidRDefault="00683E9F" w:rsidP="00683E9F">
      <w:pPr>
        <w:rPr>
          <w:rFonts w:ascii="Tahoma" w:hAnsi="Tahoma" w:cs="Tahoma"/>
          <w:sz w:val="20"/>
        </w:rPr>
      </w:pPr>
    </w:p>
    <w:p w:rsidR="00683E9F" w:rsidRPr="002075B4" w:rsidRDefault="00683E9F" w:rsidP="00683E9F">
      <w:pPr>
        <w:ind w:left="4248"/>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865C1D" w:rsidRDefault="00683E9F" w:rsidP="00683E9F">
      <w:pPr>
        <w:ind w:left="4248"/>
        <w:rPr>
          <w:rFonts w:ascii="Tahoma" w:hAnsi="Tahoma" w:cs="Tahoma"/>
          <w:i/>
          <w:sz w:val="20"/>
        </w:rPr>
      </w:pPr>
      <w:r w:rsidRPr="002075B4">
        <w:rPr>
          <w:rFonts w:ascii="Tahoma" w:hAnsi="Tahoma" w:cs="Tahoma"/>
          <w:i/>
          <w:sz w:val="20"/>
        </w:rPr>
        <w:t xml:space="preserve">pieczęć i podpis osoby upoważnionej </w:t>
      </w:r>
    </w:p>
    <w:p w:rsidR="00683E9F" w:rsidRPr="002075B4" w:rsidRDefault="00683E9F" w:rsidP="00683E9F">
      <w:pPr>
        <w:ind w:left="4248"/>
        <w:rPr>
          <w:rFonts w:ascii="Tahoma" w:hAnsi="Tahoma" w:cs="Tahoma"/>
          <w:sz w:val="20"/>
        </w:rPr>
      </w:pPr>
      <w:r w:rsidRPr="002075B4">
        <w:rPr>
          <w:rFonts w:ascii="Tahoma" w:hAnsi="Tahoma" w:cs="Tahoma"/>
          <w:i/>
          <w:sz w:val="20"/>
        </w:rPr>
        <w:t>do reprezentowania Wykonawcy</w:t>
      </w: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953B63" w:rsidRPr="002075B4" w:rsidRDefault="00953B63">
      <w:pPr>
        <w:rPr>
          <w:rFonts w:ascii="Tahoma" w:hAnsi="Tahoma" w:cs="Tahoma"/>
          <w:sz w:val="20"/>
        </w:rPr>
      </w:pPr>
      <w:r w:rsidRPr="002075B4">
        <w:rPr>
          <w:rFonts w:ascii="Tahoma" w:hAnsi="Tahoma" w:cs="Tahoma"/>
          <w:sz w:val="20"/>
        </w:rPr>
        <w:br w:type="page"/>
      </w:r>
    </w:p>
    <w:p w:rsidR="00683E9F" w:rsidRPr="002075B4" w:rsidRDefault="00683E9F" w:rsidP="00683E9F">
      <w:pPr>
        <w:spacing w:line="276" w:lineRule="auto"/>
        <w:jc w:val="right"/>
        <w:rPr>
          <w:rFonts w:ascii="Tahoma" w:hAnsi="Tahoma" w:cs="Tahoma"/>
          <w:sz w:val="20"/>
        </w:rPr>
      </w:pPr>
      <w:r w:rsidRPr="002075B4">
        <w:rPr>
          <w:rFonts w:ascii="Tahoma" w:hAnsi="Tahoma" w:cs="Tahoma"/>
          <w:sz w:val="20"/>
        </w:rPr>
        <w:t>Zał. nr 6</w:t>
      </w:r>
      <w:r w:rsidR="00E0684A" w:rsidRPr="002075B4">
        <w:rPr>
          <w:rFonts w:ascii="Tahoma" w:hAnsi="Tahoma" w:cs="Tahoma"/>
          <w:sz w:val="20"/>
        </w:rPr>
        <w:t xml:space="preserve"> do SIWZ</w:t>
      </w:r>
    </w:p>
    <w:p w:rsidR="00683E9F" w:rsidRPr="002075B4" w:rsidRDefault="00683E9F" w:rsidP="00683E9F">
      <w:pPr>
        <w:rPr>
          <w:rFonts w:ascii="Tahoma" w:hAnsi="Tahoma" w:cs="Tahoma"/>
          <w:b/>
          <w:bCs/>
          <w:sz w:val="20"/>
        </w:rPr>
      </w:pPr>
    </w:p>
    <w:p w:rsidR="00683E9F" w:rsidRPr="002075B4" w:rsidRDefault="00683E9F" w:rsidP="00683E9F">
      <w:pPr>
        <w:jc w:val="center"/>
        <w:rPr>
          <w:rFonts w:ascii="Tahoma" w:hAnsi="Tahoma" w:cs="Tahoma"/>
          <w:b/>
          <w:bCs/>
          <w:sz w:val="20"/>
        </w:rPr>
      </w:pPr>
      <w:r w:rsidRPr="002075B4">
        <w:rPr>
          <w:rFonts w:ascii="Tahoma" w:hAnsi="Tahoma" w:cs="Tahoma"/>
          <w:b/>
          <w:bCs/>
          <w:sz w:val="20"/>
        </w:rPr>
        <w:t>OŚWIADCZENIE</w:t>
      </w:r>
    </w:p>
    <w:p w:rsidR="00683E9F" w:rsidRPr="002075B4" w:rsidRDefault="00683E9F" w:rsidP="00683E9F">
      <w:pPr>
        <w:spacing w:line="276" w:lineRule="auto"/>
        <w:jc w:val="both"/>
        <w:rPr>
          <w:rFonts w:ascii="Tahoma" w:hAnsi="Tahoma" w:cs="Tahoma"/>
          <w:b/>
          <w:bCs/>
          <w:sz w:val="20"/>
        </w:rPr>
      </w:pPr>
    </w:p>
    <w:p w:rsidR="00683E9F" w:rsidRPr="002075B4" w:rsidRDefault="00683E9F" w:rsidP="00683E9F">
      <w:pPr>
        <w:spacing w:line="276" w:lineRule="auto"/>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4553CB" w:rsidRPr="002075B4">
        <w:rPr>
          <w:rFonts w:ascii="Tahoma" w:hAnsi="Tahoma" w:cs="Tahoma"/>
          <w:b/>
          <w:sz w:val="20"/>
        </w:rPr>
        <w:t>„</w:t>
      </w:r>
      <w:r w:rsidR="009A0A70" w:rsidRPr="009579D3">
        <w:rPr>
          <w:rFonts w:ascii="Tahoma" w:hAnsi="Tahoma" w:cs="Tahoma"/>
          <w:b/>
          <w:bCs/>
          <w:color w:val="000000"/>
          <w:sz w:val="20"/>
        </w:rPr>
        <w:t>„</w:t>
      </w:r>
      <w:r w:rsidR="009A0A70" w:rsidRPr="009579D3">
        <w:rPr>
          <w:rFonts w:ascii="Tahoma" w:hAnsi="Tahoma" w:cs="Tahoma"/>
          <w:b/>
          <w:sz w:val="20"/>
        </w:rPr>
        <w:t>Wykonywanie obsługi serwisowej bezprzerwowych źródeł zasilania UPS,  na terenie Instytutu Lotnictwa”</w:t>
      </w:r>
      <w:r w:rsidR="00953B63" w:rsidRPr="002075B4">
        <w:rPr>
          <w:rFonts w:ascii="Tahoma" w:hAnsi="Tahoma" w:cs="Tahoma"/>
          <w:sz w:val="20"/>
        </w:rPr>
        <w:t xml:space="preserve"> </w:t>
      </w:r>
      <w:r w:rsidRPr="002075B4">
        <w:rPr>
          <w:rFonts w:ascii="Tahoma" w:hAnsi="Tahoma" w:cs="Tahoma"/>
          <w:sz w:val="20"/>
        </w:rPr>
        <w:t>oświadczam/oświadczamy, że:</w:t>
      </w:r>
    </w:p>
    <w:p w:rsidR="00683E9F" w:rsidRPr="002075B4" w:rsidRDefault="00683E9F" w:rsidP="00683E9F">
      <w:pPr>
        <w:spacing w:line="276" w:lineRule="auto"/>
        <w:jc w:val="both"/>
        <w:rPr>
          <w:rFonts w:ascii="Tahoma" w:hAnsi="Tahoma" w:cs="Tahoma"/>
          <w:sz w:val="20"/>
        </w:rPr>
      </w:pPr>
    </w:p>
    <w:p w:rsidR="00683E9F" w:rsidRPr="002075B4" w:rsidRDefault="00683E9F" w:rsidP="00683E9F">
      <w:pPr>
        <w:spacing w:line="360" w:lineRule="auto"/>
        <w:jc w:val="both"/>
        <w:rPr>
          <w:rFonts w:ascii="Tahoma" w:hAnsi="Tahoma" w:cs="Tahoma"/>
          <w:sz w:val="20"/>
        </w:rPr>
      </w:pPr>
      <w:r w:rsidRPr="002075B4">
        <w:rPr>
          <w:rFonts w:ascii="Tahoma" w:hAnsi="Tahoma" w:cs="Tahoma"/>
          <w:sz w:val="20"/>
        </w:rPr>
        <w:t xml:space="preserve">nie przynależę do grupy kapitałowej w rozumieniu ustawy z dnia 16 lutego 2007r. o ochronie konkurencji i konsumentów (Dz.U. z 2007r. Nr 50, poz. 331 z późn. zm.). </w:t>
      </w:r>
    </w:p>
    <w:p w:rsidR="00683E9F" w:rsidRPr="002075B4" w:rsidRDefault="00683E9F" w:rsidP="00683E9F">
      <w:pPr>
        <w:spacing w:line="360" w:lineRule="auto"/>
        <w:jc w:val="both"/>
        <w:rPr>
          <w:rFonts w:ascii="Tahoma" w:hAnsi="Tahoma" w:cs="Tahoma"/>
          <w:sz w:val="20"/>
        </w:rPr>
      </w:pPr>
    </w:p>
    <w:p w:rsidR="00683E9F" w:rsidRPr="002075B4" w:rsidRDefault="00683E9F" w:rsidP="00683E9F">
      <w:pPr>
        <w:spacing w:line="276" w:lineRule="auto"/>
        <w:jc w:val="both"/>
        <w:rPr>
          <w:rFonts w:ascii="Tahoma" w:hAnsi="Tahoma" w:cs="Tahoma"/>
          <w:sz w:val="20"/>
        </w:rPr>
      </w:pPr>
    </w:p>
    <w:p w:rsidR="00683E9F" w:rsidRPr="002075B4" w:rsidRDefault="00683E9F" w:rsidP="00683E9F">
      <w:pPr>
        <w:rPr>
          <w:rFonts w:ascii="Tahoma" w:hAnsi="Tahoma" w:cs="Tahoma"/>
          <w:sz w:val="20"/>
        </w:rPr>
      </w:pPr>
    </w:p>
    <w:p w:rsidR="00683E9F" w:rsidRPr="002075B4" w:rsidRDefault="00683E9F" w:rsidP="00683E9F">
      <w:pPr>
        <w:rPr>
          <w:rFonts w:ascii="Tahoma" w:hAnsi="Tahoma" w:cs="Tahoma"/>
          <w:sz w:val="20"/>
        </w:rPr>
      </w:pPr>
    </w:p>
    <w:p w:rsidR="00683E9F" w:rsidRPr="002075B4" w:rsidRDefault="00683E9F" w:rsidP="00683E9F">
      <w:pPr>
        <w:rPr>
          <w:rFonts w:ascii="Tahoma" w:hAnsi="Tahoma" w:cs="Tahoma"/>
          <w:sz w:val="20"/>
        </w:rPr>
      </w:pPr>
    </w:p>
    <w:p w:rsidR="00683E9F" w:rsidRDefault="00683E9F"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Pr="002075B4" w:rsidRDefault="00DB0891" w:rsidP="00683E9F">
      <w:pPr>
        <w:ind w:left="4248"/>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865C1D" w:rsidRDefault="00683E9F" w:rsidP="00683E9F">
      <w:pPr>
        <w:ind w:left="4248"/>
        <w:rPr>
          <w:rFonts w:ascii="Tahoma" w:hAnsi="Tahoma" w:cs="Tahoma"/>
          <w:i/>
          <w:sz w:val="20"/>
        </w:rPr>
      </w:pPr>
      <w:r w:rsidRPr="002075B4">
        <w:rPr>
          <w:rFonts w:ascii="Tahoma" w:hAnsi="Tahoma" w:cs="Tahoma"/>
          <w:i/>
          <w:sz w:val="20"/>
        </w:rPr>
        <w:t>pieczęć i podpis osoby upoważnionej</w:t>
      </w:r>
    </w:p>
    <w:p w:rsidR="00683E9F" w:rsidRPr="002075B4" w:rsidRDefault="00683E9F" w:rsidP="00683E9F">
      <w:pPr>
        <w:ind w:left="4248"/>
        <w:rPr>
          <w:rFonts w:ascii="Tahoma" w:hAnsi="Tahoma" w:cs="Tahoma"/>
          <w:sz w:val="20"/>
        </w:rPr>
      </w:pPr>
      <w:r w:rsidRPr="002075B4">
        <w:rPr>
          <w:rFonts w:ascii="Tahoma" w:hAnsi="Tahoma" w:cs="Tahoma"/>
          <w:i/>
          <w:sz w:val="20"/>
        </w:rPr>
        <w:t xml:space="preserve"> do reprezentowania Wykonawcy</w:t>
      </w: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DD3F9B" w:rsidRDefault="00DD3F9B" w:rsidP="00810D21">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bookmarkStart w:id="70" w:name="_Toc411087337"/>
      <w:r w:rsidRPr="00A84BEE">
        <w:rPr>
          <w:rFonts w:ascii="Tahoma" w:hAnsi="Tahoma" w:cs="Tahoma"/>
          <w:sz w:val="20"/>
        </w:rPr>
        <w:t>Zał. nr 7</w:t>
      </w:r>
      <w:bookmarkEnd w:id="70"/>
      <w:r w:rsidRPr="00A84BEE">
        <w:rPr>
          <w:rFonts w:ascii="Tahoma" w:hAnsi="Tahoma" w:cs="Tahoma"/>
          <w:sz w:val="20"/>
        </w:rPr>
        <w:t xml:space="preserve"> </w:t>
      </w:r>
      <w:r>
        <w:rPr>
          <w:rFonts w:ascii="Tahoma" w:hAnsi="Tahoma" w:cs="Tahoma"/>
          <w:sz w:val="20"/>
        </w:rPr>
        <w:t xml:space="preserve">do </w:t>
      </w:r>
      <w:r w:rsidRPr="00A84BEE">
        <w:rPr>
          <w:rFonts w:ascii="Tahoma" w:hAnsi="Tahoma" w:cs="Tahoma"/>
          <w:sz w:val="20"/>
        </w:rPr>
        <w:t>SIWZ</w:t>
      </w: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Default="00A84BEE" w:rsidP="00A84BEE">
      <w:pPr>
        <w:spacing w:line="276" w:lineRule="auto"/>
        <w:jc w:val="right"/>
        <w:rPr>
          <w:rFonts w:ascii="Tahoma" w:hAnsi="Tahoma" w:cs="Tahoma"/>
          <w:sz w:val="20"/>
        </w:rPr>
      </w:pPr>
    </w:p>
    <w:p w:rsidR="00865C1D" w:rsidRDefault="00865C1D" w:rsidP="00A84BEE">
      <w:pPr>
        <w:spacing w:line="276" w:lineRule="auto"/>
        <w:jc w:val="right"/>
        <w:rPr>
          <w:rFonts w:ascii="Tahoma" w:hAnsi="Tahoma" w:cs="Tahoma"/>
          <w:sz w:val="20"/>
        </w:rPr>
      </w:pPr>
    </w:p>
    <w:p w:rsidR="00865C1D" w:rsidRPr="00A84BEE" w:rsidRDefault="00865C1D" w:rsidP="00A84BEE">
      <w:pPr>
        <w:spacing w:line="276" w:lineRule="auto"/>
        <w:jc w:val="right"/>
        <w:rPr>
          <w:rFonts w:ascii="Tahoma" w:hAnsi="Tahoma" w:cs="Tahoma"/>
          <w:sz w:val="20"/>
        </w:rPr>
      </w:pPr>
    </w:p>
    <w:p w:rsidR="00A84BEE" w:rsidRPr="00A84BEE" w:rsidRDefault="000B5CE4" w:rsidP="002075B4">
      <w:pPr>
        <w:spacing w:line="276" w:lineRule="auto"/>
        <w:jc w:val="center"/>
        <w:rPr>
          <w:rFonts w:ascii="Tahoma" w:hAnsi="Tahoma" w:cs="Tahoma"/>
          <w:b/>
          <w:sz w:val="20"/>
        </w:rPr>
      </w:pPr>
      <w:r>
        <w:rPr>
          <w:rFonts w:ascii="Tahoma" w:hAnsi="Tahoma" w:cs="Tahoma"/>
          <w:b/>
          <w:sz w:val="20"/>
        </w:rPr>
        <w:t>WYKAZ USŁUG</w:t>
      </w:r>
      <w:r w:rsidR="00A84BEE" w:rsidRPr="00A84BEE">
        <w:rPr>
          <w:rFonts w:ascii="Tahoma" w:hAnsi="Tahoma" w:cs="Tahoma"/>
          <w:b/>
          <w:sz w:val="20"/>
        </w:rPr>
        <w:t xml:space="preserve"> GŁÓWNYCH</w:t>
      </w:r>
    </w:p>
    <w:p w:rsidR="00A84BEE" w:rsidRPr="00A84BEE" w:rsidRDefault="00A84BEE" w:rsidP="00A84BEE">
      <w:pPr>
        <w:spacing w:line="276" w:lineRule="auto"/>
        <w:jc w:val="right"/>
        <w:rPr>
          <w:rFonts w:ascii="Tahoma" w:hAnsi="Tahoma" w:cs="Tahoma"/>
          <w:b/>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A84BEE" w:rsidRPr="00A84BEE" w:rsidTr="005D014E">
        <w:trPr>
          <w:trHeight w:val="819"/>
        </w:trPr>
        <w:tc>
          <w:tcPr>
            <w:tcW w:w="675" w:type="dxa"/>
          </w:tcPr>
          <w:p w:rsidR="00A84BEE" w:rsidRPr="00A84BEE" w:rsidRDefault="00A84BEE" w:rsidP="00A84BEE">
            <w:pPr>
              <w:spacing w:line="276" w:lineRule="auto"/>
              <w:jc w:val="right"/>
              <w:rPr>
                <w:rFonts w:ascii="Tahoma" w:hAnsi="Tahoma" w:cs="Tahoma"/>
                <w:b/>
                <w:sz w:val="20"/>
              </w:rPr>
            </w:pPr>
            <w:r w:rsidRPr="00A84BEE">
              <w:rPr>
                <w:rFonts w:ascii="Tahoma" w:hAnsi="Tahoma" w:cs="Tahoma"/>
                <w:b/>
                <w:sz w:val="20"/>
              </w:rPr>
              <w:t>Lp.</w:t>
            </w:r>
          </w:p>
        </w:tc>
        <w:tc>
          <w:tcPr>
            <w:tcW w:w="2410" w:type="dxa"/>
          </w:tcPr>
          <w:p w:rsidR="00A84BEE" w:rsidRDefault="00A84BEE" w:rsidP="002075B4">
            <w:pPr>
              <w:spacing w:line="276" w:lineRule="auto"/>
              <w:jc w:val="center"/>
              <w:rPr>
                <w:rFonts w:ascii="Tahoma" w:hAnsi="Tahoma" w:cs="Tahoma"/>
                <w:b/>
                <w:sz w:val="20"/>
              </w:rPr>
            </w:pPr>
            <w:r w:rsidRPr="00A84BEE">
              <w:rPr>
                <w:rFonts w:ascii="Tahoma" w:hAnsi="Tahoma" w:cs="Tahoma"/>
                <w:b/>
                <w:sz w:val="20"/>
              </w:rPr>
              <w:t>Zakres i przedmiot zrealizowanego/ realizowanego zamówienia;</w:t>
            </w:r>
          </w:p>
          <w:p w:rsidR="00E6330F" w:rsidRPr="00A84BEE" w:rsidRDefault="00E6330F" w:rsidP="002075B4">
            <w:pPr>
              <w:spacing w:line="276" w:lineRule="auto"/>
              <w:jc w:val="center"/>
              <w:rPr>
                <w:rFonts w:ascii="Tahoma" w:hAnsi="Tahoma" w:cs="Tahoma"/>
                <w:b/>
                <w:sz w:val="20"/>
              </w:rPr>
            </w:pPr>
            <w:r>
              <w:rPr>
                <w:rFonts w:ascii="Tahoma" w:hAnsi="Tahoma" w:cs="Tahoma"/>
                <w:b/>
                <w:sz w:val="20"/>
              </w:rPr>
              <w:t>(w zakresie określonym w rozdziale IX ust. 1 pkt 1)</w:t>
            </w:r>
          </w:p>
        </w:tc>
        <w:tc>
          <w:tcPr>
            <w:tcW w:w="1559" w:type="dxa"/>
          </w:tcPr>
          <w:p w:rsidR="00A84BEE" w:rsidRPr="00A84BEE" w:rsidRDefault="00ED2B62" w:rsidP="002075B4">
            <w:pPr>
              <w:spacing w:line="276" w:lineRule="auto"/>
              <w:jc w:val="center"/>
              <w:rPr>
                <w:rFonts w:ascii="Tahoma" w:hAnsi="Tahoma" w:cs="Tahoma"/>
                <w:b/>
                <w:sz w:val="20"/>
              </w:rPr>
            </w:pPr>
            <w:r>
              <w:rPr>
                <w:rFonts w:ascii="Tahoma" w:hAnsi="Tahoma" w:cs="Tahoma"/>
                <w:b/>
                <w:sz w:val="20"/>
              </w:rPr>
              <w:t>Wartość zamówienia (</w:t>
            </w:r>
            <w:r w:rsidR="000D4201">
              <w:rPr>
                <w:rFonts w:ascii="Tahoma" w:hAnsi="Tahoma" w:cs="Tahoma"/>
                <w:b/>
                <w:sz w:val="20"/>
              </w:rPr>
              <w:t>brutto</w:t>
            </w:r>
            <w:r w:rsidR="00A84BEE" w:rsidRPr="00A84BEE">
              <w:rPr>
                <w:rFonts w:ascii="Tahoma" w:hAnsi="Tahoma" w:cs="Tahoma"/>
                <w:b/>
                <w:sz w:val="20"/>
              </w:rPr>
              <w:t>) w PLN</w:t>
            </w:r>
            <w:r w:rsidR="00A84BEE" w:rsidRPr="00A84BEE">
              <w:rPr>
                <w:rFonts w:ascii="Tahoma" w:hAnsi="Tahoma" w:cs="Tahoma"/>
                <w:b/>
                <w:sz w:val="20"/>
              </w:rPr>
              <w:br/>
            </w:r>
          </w:p>
        </w:tc>
        <w:tc>
          <w:tcPr>
            <w:tcW w:w="2127" w:type="dxa"/>
          </w:tcPr>
          <w:p w:rsidR="00A84BEE" w:rsidRPr="00A84BEE" w:rsidRDefault="00A84BEE" w:rsidP="002075B4">
            <w:pPr>
              <w:spacing w:line="276" w:lineRule="auto"/>
              <w:jc w:val="center"/>
              <w:rPr>
                <w:rFonts w:ascii="Tahoma" w:hAnsi="Tahoma" w:cs="Tahoma"/>
                <w:b/>
                <w:sz w:val="20"/>
              </w:rPr>
            </w:pPr>
            <w:r w:rsidRPr="00A84BEE">
              <w:rPr>
                <w:rFonts w:ascii="Tahoma" w:hAnsi="Tahoma" w:cs="Tahoma"/>
                <w:b/>
                <w:sz w:val="20"/>
              </w:rPr>
              <w:t xml:space="preserve">Data (dzień, miesiąc, rok) </w:t>
            </w:r>
            <w:r w:rsidR="00A26CBA">
              <w:rPr>
                <w:rFonts w:ascii="Tahoma" w:hAnsi="Tahoma" w:cs="Tahoma"/>
                <w:b/>
                <w:sz w:val="20"/>
              </w:rPr>
              <w:t xml:space="preserve">rozpoczęcia i </w:t>
            </w:r>
            <w:r w:rsidRPr="00A84BEE">
              <w:rPr>
                <w:rFonts w:ascii="Tahoma" w:hAnsi="Tahoma" w:cs="Tahoma"/>
                <w:b/>
                <w:sz w:val="20"/>
              </w:rPr>
              <w:t>zakończenia realizacji zamówienia</w:t>
            </w:r>
          </w:p>
          <w:p w:rsidR="00A84BEE" w:rsidRPr="00A84BEE" w:rsidRDefault="00A84BEE" w:rsidP="002075B4">
            <w:pPr>
              <w:spacing w:line="276" w:lineRule="auto"/>
              <w:jc w:val="center"/>
              <w:rPr>
                <w:rFonts w:ascii="Tahoma" w:hAnsi="Tahoma" w:cs="Tahoma"/>
                <w:b/>
                <w:sz w:val="20"/>
              </w:rPr>
            </w:pPr>
          </w:p>
        </w:tc>
        <w:tc>
          <w:tcPr>
            <w:tcW w:w="2551" w:type="dxa"/>
          </w:tcPr>
          <w:p w:rsidR="00A84BEE" w:rsidRPr="00A84BEE" w:rsidRDefault="00A84BEE" w:rsidP="002075B4">
            <w:pPr>
              <w:spacing w:line="276" w:lineRule="auto"/>
              <w:jc w:val="center"/>
              <w:rPr>
                <w:rFonts w:ascii="Tahoma" w:hAnsi="Tahoma" w:cs="Tahoma"/>
                <w:b/>
                <w:sz w:val="20"/>
              </w:rPr>
            </w:pPr>
            <w:r w:rsidRPr="00A84BEE">
              <w:rPr>
                <w:rFonts w:ascii="Tahoma" w:hAnsi="Tahoma" w:cs="Tahoma"/>
                <w:b/>
                <w:sz w:val="20"/>
              </w:rPr>
              <w:t>Nazwa i adres, Zamawiającego na którego rzecz zamówienie jest/było świadczone</w:t>
            </w:r>
          </w:p>
        </w:tc>
      </w:tr>
      <w:tr w:rsidR="00A84BEE" w:rsidRPr="00A84BEE" w:rsidTr="005D014E">
        <w:tc>
          <w:tcPr>
            <w:tcW w:w="675" w:type="dxa"/>
          </w:tcPr>
          <w:p w:rsidR="00A84BEE" w:rsidRPr="00A84BEE" w:rsidRDefault="00A84BEE" w:rsidP="00A84BEE">
            <w:pPr>
              <w:spacing w:line="276" w:lineRule="auto"/>
              <w:jc w:val="right"/>
              <w:rPr>
                <w:rFonts w:ascii="Tahoma" w:hAnsi="Tahoma" w:cs="Tahoma"/>
                <w:sz w:val="20"/>
              </w:rPr>
            </w:pPr>
            <w:r w:rsidRPr="00A84BEE">
              <w:rPr>
                <w:rFonts w:ascii="Tahoma" w:hAnsi="Tahoma" w:cs="Tahoma"/>
                <w:sz w:val="20"/>
              </w:rPr>
              <w:t>1.</w:t>
            </w:r>
          </w:p>
        </w:tc>
        <w:tc>
          <w:tcPr>
            <w:tcW w:w="2410" w:type="dxa"/>
          </w:tcPr>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tc>
        <w:tc>
          <w:tcPr>
            <w:tcW w:w="1559" w:type="dxa"/>
          </w:tcPr>
          <w:p w:rsidR="00A84BEE" w:rsidRPr="00A84BEE" w:rsidRDefault="00A84BEE" w:rsidP="00A84BEE">
            <w:pPr>
              <w:spacing w:line="276" w:lineRule="auto"/>
              <w:jc w:val="right"/>
              <w:rPr>
                <w:rFonts w:ascii="Tahoma" w:hAnsi="Tahoma" w:cs="Tahoma"/>
                <w:sz w:val="20"/>
              </w:rPr>
            </w:pPr>
          </w:p>
        </w:tc>
        <w:tc>
          <w:tcPr>
            <w:tcW w:w="2127" w:type="dxa"/>
          </w:tcPr>
          <w:p w:rsidR="00A84BEE" w:rsidRPr="00A84BEE" w:rsidRDefault="00A84BEE" w:rsidP="00A84BEE">
            <w:pPr>
              <w:spacing w:line="276" w:lineRule="auto"/>
              <w:jc w:val="right"/>
              <w:rPr>
                <w:rFonts w:ascii="Tahoma" w:hAnsi="Tahoma" w:cs="Tahoma"/>
                <w:sz w:val="20"/>
              </w:rPr>
            </w:pPr>
          </w:p>
        </w:tc>
        <w:tc>
          <w:tcPr>
            <w:tcW w:w="2551" w:type="dxa"/>
          </w:tcPr>
          <w:p w:rsidR="00A84BEE" w:rsidRPr="00A84BEE" w:rsidRDefault="00A84BEE" w:rsidP="00A84BEE">
            <w:pPr>
              <w:spacing w:line="276" w:lineRule="auto"/>
              <w:jc w:val="right"/>
              <w:rPr>
                <w:rFonts w:ascii="Tahoma" w:hAnsi="Tahoma" w:cs="Tahoma"/>
                <w:sz w:val="20"/>
              </w:rPr>
            </w:pPr>
          </w:p>
        </w:tc>
      </w:tr>
    </w:tbl>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r w:rsidRPr="00A84BEE">
        <w:rPr>
          <w:rFonts w:ascii="Tahoma" w:hAnsi="Tahoma" w:cs="Tahoma"/>
          <w:sz w:val="20"/>
        </w:rPr>
        <w:t>………………………………………………</w:t>
      </w:r>
    </w:p>
    <w:p w:rsidR="009A0A70" w:rsidRDefault="00A84BEE" w:rsidP="00A84BEE">
      <w:pPr>
        <w:spacing w:line="276" w:lineRule="auto"/>
        <w:jc w:val="right"/>
        <w:rPr>
          <w:rFonts w:ascii="Tahoma" w:hAnsi="Tahoma" w:cs="Tahoma"/>
          <w:i/>
          <w:sz w:val="20"/>
        </w:rPr>
      </w:pPr>
      <w:r w:rsidRPr="00A84BEE">
        <w:rPr>
          <w:rFonts w:ascii="Tahoma" w:hAnsi="Tahoma" w:cs="Tahoma"/>
          <w:i/>
          <w:sz w:val="20"/>
        </w:rPr>
        <w:t xml:space="preserve">pieczęć i podpis osoby upoważnionej </w:t>
      </w:r>
    </w:p>
    <w:p w:rsidR="00A84BEE" w:rsidRPr="00A84BEE" w:rsidRDefault="00A84BEE" w:rsidP="00A84BEE">
      <w:pPr>
        <w:spacing w:line="276" w:lineRule="auto"/>
        <w:jc w:val="right"/>
        <w:rPr>
          <w:rFonts w:ascii="Tahoma" w:hAnsi="Tahoma" w:cs="Tahoma"/>
          <w:sz w:val="20"/>
        </w:rPr>
      </w:pPr>
      <w:r w:rsidRPr="00A84BEE">
        <w:rPr>
          <w:rFonts w:ascii="Tahoma" w:hAnsi="Tahoma" w:cs="Tahoma"/>
          <w:i/>
          <w:sz w:val="20"/>
        </w:rPr>
        <w:t>do reprezentowania Wykonawcy</w:t>
      </w: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DB0891" w:rsidRDefault="00DB089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p>
    <w:p w:rsidR="000D4201" w:rsidRDefault="000D4201" w:rsidP="00810D21">
      <w:pPr>
        <w:spacing w:line="276" w:lineRule="auto"/>
        <w:jc w:val="right"/>
        <w:rPr>
          <w:rFonts w:ascii="Tahoma" w:hAnsi="Tahoma" w:cs="Tahoma"/>
          <w:sz w:val="20"/>
        </w:rPr>
      </w:pPr>
    </w:p>
    <w:p w:rsidR="000D4201" w:rsidRDefault="000D4201" w:rsidP="00810D21">
      <w:pPr>
        <w:spacing w:line="276" w:lineRule="auto"/>
        <w:jc w:val="right"/>
        <w:rPr>
          <w:rFonts w:ascii="Tahoma" w:hAnsi="Tahoma" w:cs="Tahoma"/>
          <w:sz w:val="20"/>
        </w:rPr>
      </w:pPr>
    </w:p>
    <w:p w:rsidR="000D4201" w:rsidRDefault="000D4201" w:rsidP="00810D21">
      <w:pPr>
        <w:spacing w:line="276" w:lineRule="auto"/>
        <w:jc w:val="right"/>
        <w:rPr>
          <w:rFonts w:ascii="Tahoma" w:hAnsi="Tahoma" w:cs="Tahoma"/>
          <w:sz w:val="20"/>
        </w:rPr>
      </w:pPr>
    </w:p>
    <w:p w:rsidR="000D4201" w:rsidRDefault="000D4201" w:rsidP="00810D21">
      <w:pPr>
        <w:spacing w:line="276" w:lineRule="auto"/>
        <w:jc w:val="right"/>
        <w:rPr>
          <w:rFonts w:ascii="Tahoma" w:hAnsi="Tahoma" w:cs="Tahoma"/>
          <w:sz w:val="20"/>
        </w:rPr>
      </w:pPr>
    </w:p>
    <w:p w:rsidR="000D4201" w:rsidRDefault="000D4201" w:rsidP="00810D21">
      <w:pPr>
        <w:spacing w:line="276" w:lineRule="auto"/>
        <w:jc w:val="right"/>
        <w:rPr>
          <w:rFonts w:ascii="Tahoma" w:hAnsi="Tahoma" w:cs="Tahoma"/>
          <w:sz w:val="20"/>
        </w:rPr>
      </w:pPr>
    </w:p>
    <w:p w:rsidR="00F72AA1" w:rsidRDefault="00F72AA1" w:rsidP="00810D21">
      <w:pPr>
        <w:spacing w:line="276" w:lineRule="auto"/>
        <w:jc w:val="right"/>
        <w:rPr>
          <w:rFonts w:ascii="Tahoma" w:hAnsi="Tahoma" w:cs="Tahoma"/>
          <w:sz w:val="20"/>
        </w:rPr>
      </w:pPr>
      <w:r>
        <w:rPr>
          <w:rFonts w:ascii="Tahoma" w:hAnsi="Tahoma" w:cs="Tahoma"/>
          <w:sz w:val="20"/>
        </w:rPr>
        <w:t>Zał. Nr 8 do SIWZ</w:t>
      </w:r>
    </w:p>
    <w:p w:rsidR="00865C1D" w:rsidRDefault="00865C1D" w:rsidP="00865C1D">
      <w:pPr>
        <w:spacing w:line="276" w:lineRule="auto"/>
        <w:rPr>
          <w:rFonts w:ascii="Tahoma" w:hAnsi="Tahoma" w:cs="Tahoma"/>
          <w:b/>
          <w:sz w:val="20"/>
        </w:rPr>
      </w:pPr>
    </w:p>
    <w:p w:rsidR="00865C1D" w:rsidRDefault="00865C1D" w:rsidP="00865C1D">
      <w:pPr>
        <w:spacing w:line="276" w:lineRule="auto"/>
        <w:rPr>
          <w:rFonts w:ascii="Tahoma" w:hAnsi="Tahoma" w:cs="Tahoma"/>
          <w:b/>
          <w:sz w:val="20"/>
        </w:rPr>
      </w:pPr>
    </w:p>
    <w:p w:rsidR="00865C1D" w:rsidRDefault="00865C1D" w:rsidP="00865C1D">
      <w:pPr>
        <w:spacing w:line="276" w:lineRule="auto"/>
        <w:rPr>
          <w:rFonts w:ascii="Tahoma" w:hAnsi="Tahoma" w:cs="Tahoma"/>
          <w:b/>
          <w:sz w:val="20"/>
        </w:rPr>
      </w:pPr>
    </w:p>
    <w:p w:rsidR="00865C1D" w:rsidRDefault="00865C1D" w:rsidP="00865C1D">
      <w:pPr>
        <w:spacing w:line="276" w:lineRule="auto"/>
        <w:rPr>
          <w:rFonts w:ascii="Tahoma" w:hAnsi="Tahoma" w:cs="Tahoma"/>
          <w:b/>
          <w:sz w:val="20"/>
        </w:rPr>
      </w:pPr>
    </w:p>
    <w:p w:rsidR="00865C1D" w:rsidRDefault="00865C1D" w:rsidP="00865C1D">
      <w:pPr>
        <w:spacing w:line="276" w:lineRule="auto"/>
        <w:rPr>
          <w:rFonts w:ascii="Tahoma" w:hAnsi="Tahoma" w:cs="Tahoma"/>
          <w:b/>
          <w:sz w:val="20"/>
        </w:rPr>
      </w:pPr>
    </w:p>
    <w:p w:rsidR="00F72AA1" w:rsidRPr="0014303F" w:rsidRDefault="00F72AA1" w:rsidP="00865C1D">
      <w:pPr>
        <w:spacing w:line="276" w:lineRule="auto"/>
        <w:jc w:val="center"/>
        <w:rPr>
          <w:rFonts w:ascii="Tahoma" w:hAnsi="Tahoma" w:cs="Tahoma"/>
          <w:b/>
          <w:sz w:val="20"/>
        </w:rPr>
      </w:pPr>
      <w:r w:rsidRPr="0014303F">
        <w:rPr>
          <w:rFonts w:ascii="Tahoma" w:hAnsi="Tahoma" w:cs="Tahoma"/>
          <w:b/>
          <w:sz w:val="20"/>
        </w:rPr>
        <w:t>WYKAZ OSÓB, KTÓRE BĘDĄ UCZESTNICZYĆ W WYKONANIU ZAMÓWIENIA</w:t>
      </w:r>
    </w:p>
    <w:p w:rsidR="00964769" w:rsidRPr="0014303F" w:rsidRDefault="00964769" w:rsidP="00865C1D">
      <w:pPr>
        <w:spacing w:line="276" w:lineRule="auto"/>
        <w:jc w:val="center"/>
        <w:rPr>
          <w:rFonts w:ascii="Tahoma" w:hAnsi="Tahoma" w:cs="Tahoma"/>
          <w:b/>
          <w:sz w:val="20"/>
        </w:rPr>
      </w:pPr>
    </w:p>
    <w:p w:rsidR="00F72AA1" w:rsidRPr="0014303F" w:rsidRDefault="00964769" w:rsidP="00EB747C">
      <w:pPr>
        <w:pStyle w:val="Akapitzlist"/>
        <w:numPr>
          <w:ilvl w:val="4"/>
          <w:numId w:val="41"/>
        </w:numPr>
        <w:spacing w:line="276" w:lineRule="auto"/>
        <w:ind w:left="0" w:firstLine="0"/>
        <w:jc w:val="both"/>
        <w:rPr>
          <w:rFonts w:ascii="Tahoma" w:hAnsi="Tahoma" w:cs="Tahoma"/>
          <w:b/>
          <w:sz w:val="20"/>
        </w:rPr>
      </w:pPr>
      <w:r w:rsidRPr="0014303F">
        <w:rPr>
          <w:rFonts w:ascii="Tahoma" w:hAnsi="Tahoma" w:cs="Tahoma"/>
          <w:b/>
          <w:sz w:val="20"/>
        </w:rPr>
        <w:t>Wykaz osób</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239"/>
        <w:gridCol w:w="7334"/>
      </w:tblGrid>
      <w:tr w:rsidR="00964769" w:rsidTr="00074293">
        <w:tc>
          <w:tcPr>
            <w:tcW w:w="487" w:type="dxa"/>
          </w:tcPr>
          <w:p w:rsidR="00964769" w:rsidRPr="00074293" w:rsidRDefault="00964769" w:rsidP="00074293">
            <w:pPr>
              <w:spacing w:line="276" w:lineRule="auto"/>
              <w:jc w:val="center"/>
              <w:rPr>
                <w:rFonts w:ascii="Tahoma" w:hAnsi="Tahoma" w:cs="Tahoma"/>
                <w:sz w:val="20"/>
              </w:rPr>
            </w:pPr>
            <w:r w:rsidRPr="00074293">
              <w:rPr>
                <w:rFonts w:ascii="Tahoma" w:hAnsi="Tahoma" w:cs="Tahoma"/>
                <w:sz w:val="20"/>
              </w:rPr>
              <w:t>Lp.</w:t>
            </w:r>
          </w:p>
        </w:tc>
        <w:tc>
          <w:tcPr>
            <w:tcW w:w="2239" w:type="dxa"/>
          </w:tcPr>
          <w:p w:rsidR="00964769" w:rsidRPr="00074293" w:rsidRDefault="00964769" w:rsidP="00074293">
            <w:pPr>
              <w:spacing w:line="276" w:lineRule="auto"/>
              <w:jc w:val="center"/>
              <w:rPr>
                <w:rFonts w:ascii="Tahoma" w:hAnsi="Tahoma" w:cs="Tahoma"/>
                <w:sz w:val="20"/>
              </w:rPr>
            </w:pPr>
            <w:r w:rsidRPr="00074293">
              <w:rPr>
                <w:rFonts w:ascii="Tahoma" w:hAnsi="Tahoma" w:cs="Tahoma"/>
                <w:sz w:val="20"/>
              </w:rPr>
              <w:t>Imię i nazwisko</w:t>
            </w:r>
          </w:p>
        </w:tc>
        <w:tc>
          <w:tcPr>
            <w:tcW w:w="7334" w:type="dxa"/>
          </w:tcPr>
          <w:p w:rsidR="00964769" w:rsidRDefault="00964769" w:rsidP="00074293">
            <w:pPr>
              <w:spacing w:line="276" w:lineRule="auto"/>
              <w:jc w:val="center"/>
              <w:rPr>
                <w:rFonts w:ascii="Tahoma" w:hAnsi="Tahoma" w:cs="Tahoma"/>
                <w:sz w:val="20"/>
              </w:rPr>
            </w:pPr>
            <w:r w:rsidRPr="00074293">
              <w:rPr>
                <w:rFonts w:ascii="Tahoma" w:hAnsi="Tahoma" w:cs="Tahoma"/>
                <w:sz w:val="20"/>
              </w:rPr>
              <w:t>Informacja na temat kwalifikacji zawodowych doświadczenia i wykształcenia niezbędnych do wykonania zamówienia, a także zakres wykonywanych przez nie czynności</w:t>
            </w:r>
          </w:p>
          <w:p w:rsidR="00A26CBA" w:rsidRPr="00074293" w:rsidRDefault="004F28D1" w:rsidP="00074293">
            <w:pPr>
              <w:spacing w:line="276" w:lineRule="auto"/>
              <w:jc w:val="center"/>
              <w:rPr>
                <w:rFonts w:ascii="Tahoma" w:hAnsi="Tahoma" w:cs="Tahoma"/>
                <w:sz w:val="20"/>
              </w:rPr>
            </w:pPr>
            <w:r>
              <w:rPr>
                <w:rFonts w:ascii="Tahoma" w:hAnsi="Tahoma" w:cs="Tahoma"/>
                <w:sz w:val="20"/>
              </w:rPr>
              <w:t>(w zakresie określonym w rozdziale IX ust. 1 pkt 2) SIWZ)</w:t>
            </w:r>
          </w:p>
        </w:tc>
      </w:tr>
      <w:tr w:rsidR="00964769" w:rsidTr="00074293">
        <w:tc>
          <w:tcPr>
            <w:tcW w:w="487" w:type="dxa"/>
          </w:tcPr>
          <w:p w:rsidR="00964769" w:rsidRPr="00074293" w:rsidRDefault="00964769" w:rsidP="00074293">
            <w:pPr>
              <w:spacing w:line="276" w:lineRule="auto"/>
              <w:jc w:val="center"/>
              <w:rPr>
                <w:rFonts w:ascii="Tahoma" w:hAnsi="Tahoma" w:cs="Tahoma"/>
                <w:sz w:val="20"/>
              </w:rPr>
            </w:pPr>
            <w:r w:rsidRPr="00074293">
              <w:rPr>
                <w:rFonts w:ascii="Tahoma" w:hAnsi="Tahoma" w:cs="Tahoma"/>
                <w:sz w:val="20"/>
              </w:rPr>
              <w:t>1</w:t>
            </w:r>
          </w:p>
        </w:tc>
        <w:tc>
          <w:tcPr>
            <w:tcW w:w="2239" w:type="dxa"/>
          </w:tcPr>
          <w:p w:rsidR="00964769" w:rsidRPr="00074293" w:rsidRDefault="00964769" w:rsidP="00074293">
            <w:pPr>
              <w:spacing w:line="276" w:lineRule="auto"/>
              <w:jc w:val="center"/>
              <w:rPr>
                <w:rFonts w:ascii="Tahoma" w:hAnsi="Tahoma" w:cs="Tahoma"/>
                <w:sz w:val="20"/>
              </w:rPr>
            </w:pPr>
          </w:p>
        </w:tc>
        <w:tc>
          <w:tcPr>
            <w:tcW w:w="7334" w:type="dxa"/>
          </w:tcPr>
          <w:p w:rsidR="00964769" w:rsidRPr="00074293" w:rsidRDefault="00964769" w:rsidP="00074293">
            <w:pPr>
              <w:spacing w:line="276" w:lineRule="auto"/>
              <w:jc w:val="center"/>
              <w:rPr>
                <w:rFonts w:ascii="Tahoma" w:hAnsi="Tahoma" w:cs="Tahoma"/>
                <w:sz w:val="20"/>
              </w:rPr>
            </w:pPr>
          </w:p>
        </w:tc>
      </w:tr>
      <w:tr w:rsidR="00964769" w:rsidTr="00074293">
        <w:tc>
          <w:tcPr>
            <w:tcW w:w="487" w:type="dxa"/>
          </w:tcPr>
          <w:p w:rsidR="00964769" w:rsidRPr="00074293" w:rsidRDefault="00964769" w:rsidP="00074293">
            <w:pPr>
              <w:spacing w:line="276" w:lineRule="auto"/>
              <w:jc w:val="center"/>
              <w:rPr>
                <w:rFonts w:ascii="Tahoma" w:hAnsi="Tahoma" w:cs="Tahoma"/>
                <w:sz w:val="20"/>
              </w:rPr>
            </w:pPr>
            <w:r w:rsidRPr="00074293">
              <w:rPr>
                <w:rFonts w:ascii="Tahoma" w:hAnsi="Tahoma" w:cs="Tahoma"/>
                <w:sz w:val="20"/>
              </w:rPr>
              <w:t>2</w:t>
            </w:r>
          </w:p>
        </w:tc>
        <w:tc>
          <w:tcPr>
            <w:tcW w:w="2239" w:type="dxa"/>
          </w:tcPr>
          <w:p w:rsidR="00964769" w:rsidRPr="00074293" w:rsidRDefault="00964769" w:rsidP="00074293">
            <w:pPr>
              <w:spacing w:line="276" w:lineRule="auto"/>
              <w:jc w:val="center"/>
              <w:rPr>
                <w:rFonts w:ascii="Tahoma" w:hAnsi="Tahoma" w:cs="Tahoma"/>
                <w:sz w:val="20"/>
              </w:rPr>
            </w:pPr>
          </w:p>
        </w:tc>
        <w:tc>
          <w:tcPr>
            <w:tcW w:w="7334" w:type="dxa"/>
          </w:tcPr>
          <w:p w:rsidR="00964769" w:rsidRPr="00074293" w:rsidRDefault="00964769" w:rsidP="00074293">
            <w:pPr>
              <w:spacing w:line="276" w:lineRule="auto"/>
              <w:jc w:val="center"/>
              <w:rPr>
                <w:rFonts w:ascii="Tahoma" w:hAnsi="Tahoma" w:cs="Tahoma"/>
                <w:sz w:val="20"/>
              </w:rPr>
            </w:pPr>
          </w:p>
        </w:tc>
      </w:tr>
    </w:tbl>
    <w:p w:rsidR="00964769" w:rsidRDefault="00964769" w:rsidP="002075B4">
      <w:pPr>
        <w:spacing w:line="276" w:lineRule="auto"/>
        <w:jc w:val="center"/>
        <w:rPr>
          <w:rFonts w:ascii="Tahoma" w:hAnsi="Tahoma" w:cs="Tahoma"/>
          <w:sz w:val="20"/>
        </w:rPr>
      </w:pPr>
    </w:p>
    <w:p w:rsidR="00155C8D" w:rsidRPr="0014303F" w:rsidRDefault="00964769" w:rsidP="00EB747C">
      <w:pPr>
        <w:pStyle w:val="Akapitzlist"/>
        <w:numPr>
          <w:ilvl w:val="4"/>
          <w:numId w:val="41"/>
        </w:numPr>
        <w:spacing w:line="276" w:lineRule="auto"/>
        <w:ind w:left="0" w:firstLine="0"/>
        <w:rPr>
          <w:rFonts w:ascii="Tahoma" w:hAnsi="Tahoma" w:cs="Tahoma"/>
          <w:b/>
          <w:color w:val="FF0000"/>
          <w:sz w:val="20"/>
        </w:rPr>
      </w:pPr>
      <w:r w:rsidRPr="0014303F">
        <w:rPr>
          <w:rFonts w:ascii="Tahoma" w:hAnsi="Tahoma" w:cs="Tahoma"/>
          <w:b/>
          <w:sz w:val="20"/>
        </w:rPr>
        <w:t>Informacja o podstawie do dysponowania osobami wymienionymi w pkt I.</w:t>
      </w:r>
    </w:p>
    <w:p w:rsidR="00155C8D" w:rsidRDefault="00155C8D" w:rsidP="00155C8D">
      <w:pPr>
        <w:rPr>
          <w:rFonts w:ascii="Tahoma" w:hAnsi="Tahoma" w:cs="Tahoma"/>
          <w:sz w:val="20"/>
        </w:rPr>
      </w:pPr>
      <w:r w:rsidRPr="00B24BB8">
        <w:rPr>
          <w:rFonts w:ascii="Tahoma" w:hAnsi="Tahoma" w:cs="Tahoma"/>
          <w:sz w:val="20"/>
        </w:rPr>
        <w:t>Informuję, iż dysponuję osobami wymienionymi w pkt I na podstawie</w:t>
      </w:r>
      <w:r w:rsidRPr="00B24BB8">
        <w:rPr>
          <w:rStyle w:val="Odwoanieprzypisudolnego"/>
          <w:rFonts w:ascii="Tahoma" w:hAnsi="Tahoma" w:cs="Tahoma"/>
          <w:sz w:val="20"/>
        </w:rPr>
        <w:footnoteReference w:id="1"/>
      </w:r>
      <w:r w:rsidRPr="00B24BB8">
        <w:rPr>
          <w:rFonts w:ascii="Tahoma" w:hAnsi="Tahoma" w:cs="Tahoma"/>
          <w:sz w:val="20"/>
        </w:rPr>
        <w:t xml:space="preserve"> ………</w:t>
      </w:r>
    </w:p>
    <w:p w:rsidR="000D4201" w:rsidRDefault="000D4201" w:rsidP="00155C8D">
      <w:pPr>
        <w:rPr>
          <w:rFonts w:ascii="Tahoma" w:hAnsi="Tahoma" w:cs="Tahoma"/>
          <w:sz w:val="20"/>
        </w:rPr>
      </w:pPr>
    </w:p>
    <w:p w:rsidR="000D4201" w:rsidRDefault="000D4201" w:rsidP="000D4201">
      <w:pPr>
        <w:spacing w:line="276" w:lineRule="auto"/>
        <w:jc w:val="right"/>
        <w:rPr>
          <w:rFonts w:ascii="Tahoma" w:hAnsi="Tahoma" w:cs="Tahoma"/>
          <w:sz w:val="20"/>
        </w:rPr>
      </w:pPr>
    </w:p>
    <w:p w:rsidR="000D4201" w:rsidRDefault="000D4201" w:rsidP="000D4201">
      <w:pPr>
        <w:spacing w:line="276" w:lineRule="auto"/>
        <w:jc w:val="right"/>
        <w:rPr>
          <w:rFonts w:ascii="Tahoma" w:hAnsi="Tahoma" w:cs="Tahoma"/>
          <w:sz w:val="20"/>
        </w:rPr>
      </w:pPr>
    </w:p>
    <w:p w:rsidR="000D4201" w:rsidRDefault="000D4201" w:rsidP="000D4201">
      <w:pPr>
        <w:spacing w:line="276" w:lineRule="auto"/>
        <w:jc w:val="right"/>
        <w:rPr>
          <w:rFonts w:ascii="Tahoma" w:hAnsi="Tahoma" w:cs="Tahoma"/>
          <w:sz w:val="20"/>
        </w:rPr>
      </w:pPr>
    </w:p>
    <w:p w:rsidR="000D4201" w:rsidRDefault="000D4201" w:rsidP="000D4201">
      <w:pPr>
        <w:spacing w:line="276" w:lineRule="auto"/>
        <w:jc w:val="right"/>
        <w:rPr>
          <w:rFonts w:ascii="Tahoma" w:hAnsi="Tahoma" w:cs="Tahoma"/>
          <w:sz w:val="20"/>
        </w:rPr>
      </w:pPr>
    </w:p>
    <w:p w:rsidR="000D4201" w:rsidRPr="00A84BEE" w:rsidRDefault="000D4201" w:rsidP="000D4201">
      <w:pPr>
        <w:spacing w:line="276" w:lineRule="auto"/>
        <w:jc w:val="right"/>
        <w:rPr>
          <w:rFonts w:ascii="Tahoma" w:hAnsi="Tahoma" w:cs="Tahoma"/>
          <w:sz w:val="20"/>
        </w:rPr>
      </w:pPr>
      <w:r w:rsidRPr="00A84BEE">
        <w:rPr>
          <w:rFonts w:ascii="Tahoma" w:hAnsi="Tahoma" w:cs="Tahoma"/>
          <w:sz w:val="20"/>
        </w:rPr>
        <w:t>………………………………………………</w:t>
      </w:r>
    </w:p>
    <w:p w:rsidR="000D4201" w:rsidRDefault="000D4201" w:rsidP="000D4201">
      <w:pPr>
        <w:spacing w:line="276" w:lineRule="auto"/>
        <w:jc w:val="right"/>
        <w:rPr>
          <w:rFonts w:ascii="Tahoma" w:hAnsi="Tahoma" w:cs="Tahoma"/>
          <w:i/>
          <w:sz w:val="20"/>
        </w:rPr>
      </w:pPr>
      <w:r w:rsidRPr="00A84BEE">
        <w:rPr>
          <w:rFonts w:ascii="Tahoma" w:hAnsi="Tahoma" w:cs="Tahoma"/>
          <w:i/>
          <w:sz w:val="20"/>
        </w:rPr>
        <w:t xml:space="preserve">pieczęć i podpis osoby upoważnionej </w:t>
      </w:r>
    </w:p>
    <w:p w:rsidR="000D4201" w:rsidRPr="00A84BEE" w:rsidRDefault="000D4201" w:rsidP="000D4201">
      <w:pPr>
        <w:spacing w:line="276" w:lineRule="auto"/>
        <w:jc w:val="right"/>
        <w:rPr>
          <w:rFonts w:ascii="Tahoma" w:hAnsi="Tahoma" w:cs="Tahoma"/>
          <w:sz w:val="20"/>
        </w:rPr>
      </w:pPr>
      <w:r w:rsidRPr="00A84BEE">
        <w:rPr>
          <w:rFonts w:ascii="Tahoma" w:hAnsi="Tahoma" w:cs="Tahoma"/>
          <w:i/>
          <w:sz w:val="20"/>
        </w:rPr>
        <w:t>do reprezentowania Wykonawcy</w:t>
      </w:r>
    </w:p>
    <w:p w:rsidR="000D4201" w:rsidRPr="00B24BB8" w:rsidRDefault="000D4201" w:rsidP="00155C8D">
      <w:pPr>
        <w:rPr>
          <w:rFonts w:ascii="Tahoma" w:hAnsi="Tahoma" w:cs="Tahoma"/>
          <w:sz w:val="20"/>
        </w:rPr>
      </w:pPr>
    </w:p>
    <w:p w:rsidR="00683E9F" w:rsidRPr="002075B4" w:rsidRDefault="00683E9F" w:rsidP="00AB03EA">
      <w:pPr>
        <w:pStyle w:val="Akapitzlist"/>
        <w:spacing w:line="276" w:lineRule="auto"/>
        <w:ind w:left="0"/>
        <w:rPr>
          <w:rFonts w:ascii="Tahoma" w:hAnsi="Tahoma" w:cs="Tahoma"/>
          <w:color w:val="FF0000"/>
          <w:sz w:val="20"/>
        </w:rPr>
      </w:pPr>
    </w:p>
    <w:p w:rsidR="00683E9F" w:rsidRDefault="00683E9F"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6D70F5" w:rsidRDefault="006D70F5" w:rsidP="00683E9F">
      <w:pPr>
        <w:autoSpaceDE w:val="0"/>
        <w:autoSpaceDN w:val="0"/>
        <w:adjustRightInd w:val="0"/>
        <w:rPr>
          <w:rFonts w:ascii="Tahoma" w:hAnsi="Tahoma" w:cs="Tahoma"/>
          <w:sz w:val="20"/>
        </w:rPr>
      </w:pPr>
    </w:p>
    <w:p w:rsidR="00CC2B0D" w:rsidRPr="002075B4" w:rsidRDefault="00CC2B0D" w:rsidP="00CC2B0D">
      <w:pPr>
        <w:spacing w:line="276" w:lineRule="auto"/>
        <w:jc w:val="right"/>
        <w:rPr>
          <w:rFonts w:ascii="Tahoma" w:hAnsi="Tahoma" w:cs="Tahoma"/>
          <w:sz w:val="20"/>
        </w:rPr>
      </w:pPr>
      <w:r w:rsidRPr="002075B4">
        <w:rPr>
          <w:rFonts w:ascii="Tahoma" w:hAnsi="Tahoma" w:cs="Tahoma"/>
          <w:sz w:val="20"/>
        </w:rPr>
        <w:t xml:space="preserve">Zał. nr </w:t>
      </w:r>
      <w:r w:rsidR="00B916DD">
        <w:rPr>
          <w:rFonts w:ascii="Tahoma" w:hAnsi="Tahoma" w:cs="Tahoma"/>
          <w:sz w:val="20"/>
        </w:rPr>
        <w:t>9</w:t>
      </w:r>
      <w:r w:rsidR="00810D21" w:rsidRPr="002075B4">
        <w:rPr>
          <w:rFonts w:ascii="Tahoma" w:hAnsi="Tahoma" w:cs="Tahoma"/>
          <w:sz w:val="20"/>
        </w:rPr>
        <w:t xml:space="preserve"> </w:t>
      </w:r>
      <w:r w:rsidRPr="002075B4">
        <w:rPr>
          <w:rFonts w:ascii="Tahoma" w:hAnsi="Tahoma" w:cs="Tahoma"/>
          <w:sz w:val="20"/>
        </w:rPr>
        <w:t>do SIWZ</w:t>
      </w:r>
    </w:p>
    <w:p w:rsidR="00CC2B0D" w:rsidRPr="002075B4" w:rsidRDefault="00CC2B0D" w:rsidP="00CC2B0D">
      <w:pPr>
        <w:spacing w:line="276" w:lineRule="auto"/>
        <w:jc w:val="both"/>
        <w:rPr>
          <w:rFonts w:ascii="Tahoma" w:hAnsi="Tahoma" w:cs="Tahoma"/>
          <w:sz w:val="20"/>
        </w:rPr>
      </w:pPr>
    </w:p>
    <w:p w:rsidR="00CC2B0D" w:rsidRPr="002075B4" w:rsidRDefault="00CC2B0D" w:rsidP="00CC2B0D">
      <w:pPr>
        <w:pStyle w:val="Tytu"/>
        <w:tabs>
          <w:tab w:val="left" w:pos="851"/>
        </w:tabs>
        <w:spacing w:after="120" w:line="360" w:lineRule="auto"/>
        <w:rPr>
          <w:rFonts w:ascii="Tahoma" w:hAnsi="Tahoma" w:cs="Tahoma"/>
          <w:b w:val="0"/>
          <w:sz w:val="20"/>
        </w:rPr>
      </w:pPr>
      <w:r w:rsidRPr="002075B4">
        <w:rPr>
          <w:rFonts w:ascii="Tahoma" w:hAnsi="Tahoma" w:cs="Tahoma"/>
          <w:sz w:val="20"/>
        </w:rPr>
        <w:t xml:space="preserve">UMOWA Nr </w:t>
      </w:r>
      <w:r w:rsidR="006D70F5">
        <w:rPr>
          <w:rFonts w:ascii="Tahoma" w:hAnsi="Tahoma" w:cs="Tahoma"/>
          <w:b w:val="0"/>
          <w:i/>
          <w:sz w:val="20"/>
        </w:rPr>
        <w:t>projekt</w:t>
      </w:r>
      <w:r w:rsidR="009A0A70">
        <w:rPr>
          <w:rFonts w:ascii="Tahoma" w:hAnsi="Tahoma" w:cs="Tahoma"/>
          <w:b w:val="0"/>
          <w:i/>
          <w:sz w:val="20"/>
        </w:rPr>
        <w:t xml:space="preserve"> </w:t>
      </w:r>
      <w:r w:rsidR="006D70F5">
        <w:rPr>
          <w:rFonts w:ascii="Tahoma" w:hAnsi="Tahoma" w:cs="Tahoma"/>
          <w:b w:val="0"/>
          <w:sz w:val="20"/>
        </w:rPr>
        <w:t>DE/Z/15</w:t>
      </w:r>
    </w:p>
    <w:p w:rsidR="00CC2B0D" w:rsidRPr="002075B4" w:rsidRDefault="00CC2B0D" w:rsidP="00CC2B0D">
      <w:pPr>
        <w:spacing w:line="276" w:lineRule="auto"/>
        <w:jc w:val="both"/>
        <w:rPr>
          <w:rFonts w:ascii="Tahoma" w:hAnsi="Tahoma" w:cs="Tahoma"/>
          <w:sz w:val="20"/>
        </w:rPr>
      </w:pPr>
    </w:p>
    <w:p w:rsidR="00CC2B0D" w:rsidRPr="002075B4" w:rsidRDefault="00CC2B0D" w:rsidP="00CC2B0D">
      <w:pPr>
        <w:spacing w:line="276" w:lineRule="auto"/>
        <w:jc w:val="both"/>
        <w:rPr>
          <w:rFonts w:ascii="Tahoma" w:hAnsi="Tahoma" w:cs="Tahoma"/>
          <w:sz w:val="20"/>
        </w:rPr>
      </w:pPr>
      <w:r w:rsidRPr="002075B4">
        <w:rPr>
          <w:rFonts w:ascii="Tahoma" w:hAnsi="Tahoma" w:cs="Tahoma"/>
          <w:sz w:val="20"/>
        </w:rPr>
        <w:t>zawarta dnia …….2015 r. w Warszawie pomiędzy:</w:t>
      </w:r>
    </w:p>
    <w:p w:rsidR="00CC2B0D" w:rsidRPr="002075B4" w:rsidRDefault="00CC2B0D" w:rsidP="00CC2B0D">
      <w:pPr>
        <w:spacing w:line="276" w:lineRule="auto"/>
        <w:jc w:val="both"/>
        <w:rPr>
          <w:rFonts w:ascii="Tahoma" w:hAnsi="Tahoma" w:cs="Tahoma"/>
          <w:sz w:val="20"/>
        </w:rPr>
      </w:pPr>
    </w:p>
    <w:p w:rsidR="00CC2B0D" w:rsidRPr="002075B4" w:rsidRDefault="00CC2B0D" w:rsidP="00CC2B0D">
      <w:pPr>
        <w:pStyle w:val="Tekstpodstawowywcity"/>
        <w:spacing w:line="276" w:lineRule="auto"/>
        <w:ind w:left="0" w:firstLine="0"/>
        <w:jc w:val="both"/>
        <w:rPr>
          <w:rFonts w:ascii="Tahoma" w:hAnsi="Tahoma" w:cs="Tahoma"/>
          <w:sz w:val="20"/>
        </w:rPr>
      </w:pPr>
      <w:r w:rsidRPr="002075B4">
        <w:rPr>
          <w:rFonts w:ascii="Tahoma" w:hAnsi="Tahoma" w:cs="Tahoma"/>
          <w:b/>
          <w:sz w:val="20"/>
        </w:rPr>
        <w:t xml:space="preserve">Instytutem Lotnictwa, </w:t>
      </w:r>
      <w:r w:rsidRPr="002075B4">
        <w:rPr>
          <w:rFonts w:ascii="Tahoma" w:hAnsi="Tahoma" w:cs="Tahoma"/>
          <w:sz w:val="20"/>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2075B4">
        <w:rPr>
          <w:rFonts w:ascii="Tahoma" w:hAnsi="Tahoma" w:cs="Tahoma"/>
          <w:b/>
          <w:sz w:val="20"/>
        </w:rPr>
        <w:t xml:space="preserve">Zamawiającym, </w:t>
      </w:r>
      <w:r w:rsidRPr="002075B4">
        <w:rPr>
          <w:rFonts w:ascii="Tahoma" w:hAnsi="Tahoma" w:cs="Tahoma"/>
          <w:sz w:val="20"/>
        </w:rPr>
        <w:t xml:space="preserve"> reprezentowanym przez:</w:t>
      </w:r>
    </w:p>
    <w:p w:rsidR="00CC2B0D" w:rsidRPr="002075B4" w:rsidRDefault="00CC2B0D" w:rsidP="00CC2B0D">
      <w:pPr>
        <w:spacing w:line="276" w:lineRule="auto"/>
        <w:jc w:val="both"/>
        <w:rPr>
          <w:rFonts w:ascii="Tahoma" w:hAnsi="Tahoma" w:cs="Tahoma"/>
          <w:sz w:val="20"/>
        </w:rPr>
      </w:pPr>
    </w:p>
    <w:p w:rsidR="00CC2B0D" w:rsidRPr="002075B4" w:rsidRDefault="00CC2B0D" w:rsidP="00CC2B0D">
      <w:pPr>
        <w:spacing w:line="276" w:lineRule="auto"/>
        <w:jc w:val="both"/>
        <w:rPr>
          <w:rFonts w:ascii="Tahoma" w:hAnsi="Tahoma" w:cs="Tahoma"/>
          <w:b/>
          <w:bCs/>
          <w:sz w:val="20"/>
        </w:rPr>
      </w:pPr>
      <w:r w:rsidRPr="002075B4">
        <w:rPr>
          <w:rFonts w:ascii="Tahoma" w:hAnsi="Tahoma" w:cs="Tahoma"/>
          <w:bCs/>
          <w:sz w:val="20"/>
        </w:rPr>
        <w:t>………………………………………..</w:t>
      </w:r>
      <w:r w:rsidRPr="002075B4">
        <w:rPr>
          <w:rFonts w:ascii="Tahoma" w:hAnsi="Tahoma" w:cs="Tahoma"/>
          <w:b/>
          <w:bCs/>
          <w:sz w:val="20"/>
        </w:rPr>
        <w:t xml:space="preserve"> − </w:t>
      </w:r>
      <w:r w:rsidRPr="002075B4">
        <w:rPr>
          <w:rFonts w:ascii="Tahoma" w:hAnsi="Tahoma" w:cs="Tahoma"/>
          <w:sz w:val="20"/>
        </w:rPr>
        <w:t xml:space="preserve">Dyrektora Instytutu Lotnictwa </w:t>
      </w:r>
    </w:p>
    <w:p w:rsidR="00CC2B0D" w:rsidRPr="002075B4" w:rsidRDefault="00CC2B0D" w:rsidP="00CC2B0D">
      <w:pPr>
        <w:spacing w:line="276" w:lineRule="auto"/>
        <w:jc w:val="both"/>
        <w:rPr>
          <w:rFonts w:ascii="Tahoma" w:hAnsi="Tahoma" w:cs="Tahoma"/>
          <w:sz w:val="20"/>
        </w:rPr>
      </w:pPr>
    </w:p>
    <w:p w:rsidR="00CC2B0D" w:rsidRPr="002075B4" w:rsidRDefault="00CC2B0D" w:rsidP="00CC2B0D">
      <w:pPr>
        <w:spacing w:line="276" w:lineRule="auto"/>
        <w:jc w:val="both"/>
        <w:rPr>
          <w:rFonts w:ascii="Tahoma" w:hAnsi="Tahoma" w:cs="Tahoma"/>
          <w:bCs/>
          <w:sz w:val="20"/>
        </w:rPr>
      </w:pPr>
      <w:r w:rsidRPr="002075B4">
        <w:rPr>
          <w:rFonts w:ascii="Tahoma" w:hAnsi="Tahoma" w:cs="Tahoma"/>
          <w:bCs/>
          <w:sz w:val="20"/>
        </w:rPr>
        <w:t>a firmą:</w:t>
      </w:r>
    </w:p>
    <w:p w:rsidR="00CC2B0D" w:rsidRPr="002075B4" w:rsidRDefault="00CC2B0D" w:rsidP="00CC2B0D">
      <w:pPr>
        <w:spacing w:line="276" w:lineRule="auto"/>
        <w:jc w:val="both"/>
        <w:rPr>
          <w:rFonts w:ascii="Tahoma" w:hAnsi="Tahoma" w:cs="Tahoma"/>
          <w:bCs/>
          <w:sz w:val="20"/>
        </w:rPr>
      </w:pPr>
    </w:p>
    <w:p w:rsidR="00CC2B0D" w:rsidRPr="002075B4" w:rsidRDefault="00CC2B0D" w:rsidP="00CC2B0D">
      <w:pPr>
        <w:spacing w:line="276" w:lineRule="auto"/>
        <w:jc w:val="both"/>
        <w:rPr>
          <w:rFonts w:ascii="Tahoma" w:hAnsi="Tahoma" w:cs="Tahoma"/>
          <w:sz w:val="20"/>
        </w:rPr>
      </w:pPr>
      <w:r w:rsidRPr="002075B4">
        <w:rPr>
          <w:rFonts w:ascii="Tahoma" w:hAnsi="Tahoma" w:cs="Tahoma"/>
          <w:b/>
          <w:sz w:val="20"/>
        </w:rPr>
        <w:t xml:space="preserve">…………….., </w:t>
      </w:r>
      <w:r w:rsidRPr="002075B4">
        <w:rPr>
          <w:rFonts w:ascii="Tahoma" w:hAnsi="Tahoma" w:cs="Tahoma"/>
          <w:sz w:val="20"/>
        </w:rPr>
        <w:t xml:space="preserve">z siedzibą ………………………….., NIP: ……………………., REGON: ……………, wpisaną do Rejestru Przedsiębiorców pod nr KRS: ………………… prowadzonego przez Sąd Rejonowy dla ……………., …………. Wydział Gospodarczy Krajowego Rejestru Sądowego, zwanym dalej </w:t>
      </w:r>
      <w:r w:rsidRPr="002075B4">
        <w:rPr>
          <w:rFonts w:ascii="Tahoma" w:hAnsi="Tahoma" w:cs="Tahoma"/>
          <w:b/>
          <w:sz w:val="20"/>
        </w:rPr>
        <w:t xml:space="preserve">Wykonawcą, </w:t>
      </w:r>
      <w:r w:rsidRPr="002075B4">
        <w:rPr>
          <w:rFonts w:ascii="Tahoma" w:hAnsi="Tahoma" w:cs="Tahoma"/>
          <w:sz w:val="20"/>
        </w:rPr>
        <w:t xml:space="preserve"> reprezentowanym przez</w:t>
      </w:r>
    </w:p>
    <w:p w:rsidR="00CC2B0D" w:rsidRPr="002075B4" w:rsidRDefault="00CC2B0D" w:rsidP="00CC2B0D">
      <w:pPr>
        <w:spacing w:line="276" w:lineRule="auto"/>
        <w:jc w:val="both"/>
        <w:rPr>
          <w:rFonts w:ascii="Tahoma" w:hAnsi="Tahoma" w:cs="Tahoma"/>
          <w:sz w:val="20"/>
        </w:rPr>
      </w:pPr>
      <w:r w:rsidRPr="002075B4">
        <w:rPr>
          <w:rFonts w:ascii="Tahoma" w:hAnsi="Tahoma" w:cs="Tahoma"/>
          <w:sz w:val="20"/>
        </w:rPr>
        <w:t>………………………………..</w:t>
      </w:r>
    </w:p>
    <w:p w:rsidR="00CC2B0D" w:rsidRPr="002075B4" w:rsidRDefault="00CC2B0D" w:rsidP="00CC2B0D">
      <w:pPr>
        <w:spacing w:line="276" w:lineRule="auto"/>
        <w:jc w:val="both"/>
        <w:rPr>
          <w:rFonts w:ascii="Tahoma" w:hAnsi="Tahoma" w:cs="Tahoma"/>
          <w:sz w:val="20"/>
        </w:rPr>
      </w:pPr>
    </w:p>
    <w:p w:rsidR="00CC2B0D" w:rsidRPr="002075B4" w:rsidRDefault="00CC2B0D" w:rsidP="00CC2B0D">
      <w:pPr>
        <w:spacing w:line="276" w:lineRule="auto"/>
        <w:jc w:val="both"/>
        <w:rPr>
          <w:rFonts w:ascii="Tahoma" w:hAnsi="Tahoma" w:cs="Tahoma"/>
          <w:sz w:val="20"/>
        </w:rPr>
      </w:pPr>
      <w:r w:rsidRPr="002075B4">
        <w:rPr>
          <w:rFonts w:ascii="Tahoma" w:hAnsi="Tahoma" w:cs="Tahoma"/>
          <w:sz w:val="20"/>
        </w:rPr>
        <w:t xml:space="preserve">wspólnie zwanymi </w:t>
      </w:r>
      <w:r w:rsidRPr="002075B4">
        <w:rPr>
          <w:rFonts w:ascii="Tahoma" w:hAnsi="Tahoma" w:cs="Tahoma"/>
          <w:b/>
          <w:sz w:val="20"/>
        </w:rPr>
        <w:t>Stronami</w:t>
      </w:r>
      <w:r w:rsidRPr="002075B4">
        <w:rPr>
          <w:rFonts w:ascii="Tahoma" w:hAnsi="Tahoma" w:cs="Tahoma"/>
          <w:sz w:val="20"/>
        </w:rPr>
        <w:t>.</w:t>
      </w:r>
    </w:p>
    <w:p w:rsidR="00CC2B0D" w:rsidRPr="002075B4" w:rsidRDefault="00CC2B0D" w:rsidP="00CC2B0D">
      <w:pPr>
        <w:spacing w:line="276" w:lineRule="auto"/>
        <w:jc w:val="both"/>
        <w:rPr>
          <w:rFonts w:ascii="Tahoma" w:hAnsi="Tahoma" w:cs="Tahoma"/>
          <w:sz w:val="20"/>
        </w:rPr>
      </w:pPr>
    </w:p>
    <w:p w:rsidR="00CC2B0D" w:rsidRPr="002075B4" w:rsidRDefault="00CC2B0D" w:rsidP="00CC2B0D">
      <w:pPr>
        <w:spacing w:line="276" w:lineRule="auto"/>
        <w:jc w:val="both"/>
        <w:rPr>
          <w:rFonts w:ascii="Tahoma" w:hAnsi="Tahoma" w:cs="Tahoma"/>
          <w:sz w:val="20"/>
        </w:rPr>
      </w:pPr>
    </w:p>
    <w:p w:rsidR="00CC2B0D" w:rsidRDefault="00CC2B0D" w:rsidP="00CC2B0D">
      <w:pPr>
        <w:spacing w:line="276" w:lineRule="auto"/>
        <w:jc w:val="both"/>
        <w:rPr>
          <w:rFonts w:ascii="Tahoma" w:hAnsi="Tahoma" w:cs="Tahoma"/>
          <w:color w:val="000000"/>
          <w:sz w:val="20"/>
        </w:rPr>
      </w:pPr>
      <w:r w:rsidRPr="002075B4">
        <w:rPr>
          <w:rFonts w:ascii="Tahoma" w:hAnsi="Tahoma" w:cs="Tahoma"/>
          <w:color w:val="000000"/>
          <w:sz w:val="20"/>
        </w:rPr>
        <w:t xml:space="preserve">Wykonawca został wyłoniony w postępowaniu o udzielenie zamówienia publicznego w trybie przetargu nieograniczonego nr </w:t>
      </w:r>
      <w:r w:rsidR="00DD3F9B">
        <w:rPr>
          <w:rFonts w:ascii="Tahoma" w:hAnsi="Tahoma" w:cs="Tahoma"/>
          <w:color w:val="000000"/>
          <w:sz w:val="20"/>
        </w:rPr>
        <w:t xml:space="preserve">79/DE/Z/15, </w:t>
      </w:r>
      <w:r w:rsidRPr="002075B4">
        <w:rPr>
          <w:rFonts w:ascii="Tahoma" w:hAnsi="Tahoma" w:cs="Tahoma"/>
          <w:color w:val="000000"/>
          <w:sz w:val="20"/>
        </w:rPr>
        <w:t>na podstawie art. 39 ustawy Prawo zamówień publicznych.</w:t>
      </w:r>
    </w:p>
    <w:p w:rsidR="00DD3F9B" w:rsidRPr="002075B4" w:rsidRDefault="00DD3F9B" w:rsidP="00CC2B0D">
      <w:pPr>
        <w:spacing w:line="276" w:lineRule="auto"/>
        <w:jc w:val="both"/>
        <w:rPr>
          <w:rFonts w:ascii="Tahoma" w:hAnsi="Tahoma" w:cs="Tahoma"/>
          <w:color w:val="000000"/>
          <w:sz w:val="20"/>
        </w:rPr>
      </w:pPr>
    </w:p>
    <w:p w:rsidR="00CC2B0D" w:rsidRPr="002075B4" w:rsidRDefault="00CC2B0D" w:rsidP="00CC2B0D">
      <w:pPr>
        <w:spacing w:line="276" w:lineRule="auto"/>
        <w:jc w:val="both"/>
        <w:rPr>
          <w:rFonts w:ascii="Tahoma" w:hAnsi="Tahoma" w:cs="Tahoma"/>
          <w:color w:val="000000"/>
          <w:sz w:val="20"/>
        </w:rPr>
      </w:pPr>
    </w:p>
    <w:p w:rsidR="00CC2B0D" w:rsidRPr="002075B4" w:rsidRDefault="00CC2B0D" w:rsidP="00CC2B0D">
      <w:pPr>
        <w:pStyle w:val="Default"/>
        <w:spacing w:line="276" w:lineRule="auto"/>
        <w:jc w:val="center"/>
        <w:rPr>
          <w:rFonts w:ascii="Tahoma" w:hAnsi="Tahoma" w:cs="Tahoma"/>
          <w:b/>
          <w:bCs/>
          <w:sz w:val="20"/>
          <w:szCs w:val="20"/>
        </w:rPr>
      </w:pPr>
      <w:r w:rsidRPr="002075B4">
        <w:rPr>
          <w:rFonts w:ascii="Tahoma" w:hAnsi="Tahoma" w:cs="Tahoma"/>
          <w:b/>
          <w:bCs/>
          <w:sz w:val="20"/>
          <w:szCs w:val="20"/>
        </w:rPr>
        <w:t>ISTOTNE POSTANOWIENIA UMOWY</w:t>
      </w:r>
    </w:p>
    <w:p w:rsidR="00C97997" w:rsidRPr="002075B4" w:rsidRDefault="00C97997" w:rsidP="00CC2B0D">
      <w:pPr>
        <w:pStyle w:val="Default"/>
        <w:spacing w:line="276" w:lineRule="auto"/>
        <w:jc w:val="center"/>
        <w:rPr>
          <w:rFonts w:ascii="Tahoma" w:hAnsi="Tahoma" w:cs="Tahoma"/>
          <w:bCs/>
          <w:sz w:val="20"/>
          <w:szCs w:val="20"/>
        </w:rPr>
      </w:pPr>
    </w:p>
    <w:p w:rsidR="00C2001F" w:rsidRDefault="00CC2B0D">
      <w:pPr>
        <w:pStyle w:val="Akapitzlist"/>
        <w:numPr>
          <w:ilvl w:val="0"/>
          <w:numId w:val="23"/>
        </w:numPr>
        <w:spacing w:before="0" w:beforeAutospacing="0" w:after="240" w:afterAutospacing="0" w:line="276" w:lineRule="auto"/>
        <w:ind w:left="357" w:hanging="357"/>
        <w:contextualSpacing w:val="0"/>
        <w:jc w:val="both"/>
        <w:rPr>
          <w:rFonts w:ascii="Tahoma" w:hAnsi="Tahoma" w:cs="Tahoma"/>
          <w:sz w:val="20"/>
          <w:szCs w:val="20"/>
        </w:rPr>
      </w:pPr>
      <w:r w:rsidRPr="002075B4">
        <w:rPr>
          <w:rFonts w:ascii="Tahoma" w:hAnsi="Tahoma" w:cs="Tahoma"/>
          <w:b/>
          <w:bCs/>
          <w:sz w:val="20"/>
          <w:szCs w:val="20"/>
        </w:rPr>
        <w:t xml:space="preserve">Przedmiot umowy – </w:t>
      </w:r>
      <w:r w:rsidR="009A0A70" w:rsidRPr="009579D3">
        <w:rPr>
          <w:rFonts w:ascii="Tahoma" w:hAnsi="Tahoma" w:cs="Tahoma"/>
          <w:b/>
          <w:sz w:val="20"/>
        </w:rPr>
        <w:t>Wykonywanie obsługi serwisowej bezprzerwowych źródeł zasilania UPS,  na terenie Instytutu Lotnictwa.</w:t>
      </w:r>
    </w:p>
    <w:p w:rsidR="00C2001F" w:rsidRDefault="00CC2B0D">
      <w:pPr>
        <w:pStyle w:val="Akapitzlist"/>
        <w:numPr>
          <w:ilvl w:val="0"/>
          <w:numId w:val="23"/>
        </w:numPr>
        <w:spacing w:before="0" w:beforeAutospacing="0" w:after="240" w:afterAutospacing="0" w:line="276" w:lineRule="auto"/>
        <w:ind w:left="357" w:hanging="357"/>
        <w:contextualSpacing w:val="0"/>
        <w:jc w:val="both"/>
        <w:rPr>
          <w:rFonts w:ascii="Tahoma" w:hAnsi="Tahoma" w:cs="Tahoma"/>
          <w:sz w:val="20"/>
          <w:szCs w:val="20"/>
        </w:rPr>
      </w:pPr>
      <w:r w:rsidRPr="002075B4">
        <w:rPr>
          <w:rFonts w:ascii="Tahoma" w:hAnsi="Tahoma" w:cs="Tahoma"/>
          <w:b/>
          <w:bCs/>
          <w:sz w:val="20"/>
          <w:szCs w:val="20"/>
        </w:rPr>
        <w:t xml:space="preserve">Wynagrodzenie – </w:t>
      </w:r>
      <w:r w:rsidRPr="002075B4">
        <w:rPr>
          <w:rFonts w:ascii="Tahoma" w:hAnsi="Tahoma" w:cs="Tahoma"/>
          <w:bCs/>
          <w:sz w:val="20"/>
          <w:szCs w:val="20"/>
        </w:rPr>
        <w:t>z tytułu prawidłowego wykonania umowy Wykonawca</w:t>
      </w:r>
      <w:r w:rsidR="00165ED7" w:rsidRPr="002075B4">
        <w:rPr>
          <w:rFonts w:ascii="Tahoma" w:hAnsi="Tahoma" w:cs="Tahoma"/>
          <w:bCs/>
          <w:sz w:val="20"/>
          <w:szCs w:val="20"/>
        </w:rPr>
        <w:t xml:space="preserve"> otrzyma wynagrodzenie w </w:t>
      </w:r>
      <w:r w:rsidR="00FE6347" w:rsidRPr="002075B4">
        <w:rPr>
          <w:rFonts w:ascii="Tahoma" w:hAnsi="Tahoma" w:cs="Tahoma"/>
          <w:sz w:val="20"/>
          <w:szCs w:val="20"/>
        </w:rPr>
        <w:t xml:space="preserve">wysokości …………… zł netto oraz podatek VAT w wysokości …………. zł </w:t>
      </w:r>
      <w:r w:rsidR="00FE6347" w:rsidRPr="002075B4">
        <w:rPr>
          <w:rFonts w:ascii="Tahoma" w:hAnsi="Tahoma" w:cs="Tahoma"/>
          <w:bCs/>
          <w:sz w:val="20"/>
          <w:szCs w:val="20"/>
        </w:rPr>
        <w:t xml:space="preserve">co daje </w:t>
      </w:r>
      <w:r w:rsidR="00165ED7" w:rsidRPr="002075B4">
        <w:rPr>
          <w:rFonts w:ascii="Tahoma" w:hAnsi="Tahoma" w:cs="Tahoma"/>
          <w:bCs/>
          <w:sz w:val="20"/>
          <w:szCs w:val="20"/>
        </w:rPr>
        <w:t>łączną kwotę …………………….</w:t>
      </w:r>
      <w:r w:rsidR="00165ED7" w:rsidRPr="002075B4">
        <w:rPr>
          <w:rFonts w:ascii="Tahoma" w:hAnsi="Tahoma" w:cs="Tahoma"/>
          <w:sz w:val="20"/>
          <w:szCs w:val="20"/>
        </w:rPr>
        <w:t xml:space="preserve"> </w:t>
      </w:r>
      <w:r w:rsidR="00FE6347" w:rsidRPr="002075B4">
        <w:rPr>
          <w:rFonts w:ascii="Tahoma" w:hAnsi="Tahoma" w:cs="Tahoma"/>
          <w:sz w:val="20"/>
          <w:szCs w:val="20"/>
        </w:rPr>
        <w:t xml:space="preserve">zł brutto </w:t>
      </w:r>
      <w:r w:rsidRPr="002075B4">
        <w:rPr>
          <w:rFonts w:ascii="Tahoma" w:hAnsi="Tahoma" w:cs="Tahoma"/>
          <w:sz w:val="20"/>
          <w:szCs w:val="20"/>
        </w:rPr>
        <w:t>na zasadach określonych w §</w:t>
      </w:r>
      <w:r w:rsidR="002C119C" w:rsidRPr="002075B4">
        <w:rPr>
          <w:rFonts w:ascii="Tahoma" w:hAnsi="Tahoma" w:cs="Tahoma"/>
          <w:sz w:val="20"/>
          <w:szCs w:val="20"/>
        </w:rPr>
        <w:t xml:space="preserve"> </w:t>
      </w:r>
      <w:r w:rsidRPr="002075B4">
        <w:rPr>
          <w:rFonts w:ascii="Tahoma" w:hAnsi="Tahoma" w:cs="Tahoma"/>
          <w:sz w:val="20"/>
          <w:szCs w:val="20"/>
        </w:rPr>
        <w:t>4</w:t>
      </w:r>
      <w:r w:rsidRPr="002075B4">
        <w:rPr>
          <w:rFonts w:ascii="Tahoma" w:hAnsi="Tahoma" w:cs="Tahoma"/>
          <w:color w:val="FF0000"/>
          <w:sz w:val="20"/>
          <w:szCs w:val="20"/>
        </w:rPr>
        <w:t xml:space="preserve"> </w:t>
      </w:r>
      <w:r w:rsidRPr="002075B4">
        <w:rPr>
          <w:rFonts w:ascii="Tahoma" w:hAnsi="Tahoma" w:cs="Tahoma"/>
          <w:sz w:val="20"/>
          <w:szCs w:val="20"/>
        </w:rPr>
        <w:t>umowy.</w:t>
      </w:r>
    </w:p>
    <w:p w:rsidR="00C2001F" w:rsidRDefault="00CC2B0D">
      <w:pPr>
        <w:pStyle w:val="Akapitzlist"/>
        <w:numPr>
          <w:ilvl w:val="0"/>
          <w:numId w:val="23"/>
        </w:numPr>
        <w:spacing w:before="240" w:beforeAutospacing="0" w:after="240" w:afterAutospacing="0" w:line="276" w:lineRule="auto"/>
        <w:contextualSpacing w:val="0"/>
        <w:jc w:val="both"/>
        <w:rPr>
          <w:rFonts w:ascii="Tahoma" w:hAnsi="Tahoma" w:cs="Tahoma"/>
          <w:bCs/>
          <w:sz w:val="20"/>
          <w:szCs w:val="20"/>
        </w:rPr>
      </w:pPr>
      <w:r w:rsidRPr="002075B4">
        <w:rPr>
          <w:rFonts w:ascii="Tahoma" w:hAnsi="Tahoma" w:cs="Tahoma"/>
          <w:b/>
          <w:bCs/>
          <w:sz w:val="20"/>
          <w:szCs w:val="20"/>
        </w:rPr>
        <w:t xml:space="preserve">Termin wykonania umowy − </w:t>
      </w:r>
      <w:r w:rsidRPr="002075B4">
        <w:rPr>
          <w:rFonts w:ascii="Tahoma" w:hAnsi="Tahoma" w:cs="Tahoma"/>
          <w:bCs/>
          <w:sz w:val="20"/>
          <w:szCs w:val="20"/>
        </w:rPr>
        <w:t xml:space="preserve"> </w:t>
      </w:r>
      <w:r w:rsidR="000D4201" w:rsidRPr="002075B4">
        <w:rPr>
          <w:rFonts w:ascii="Tahoma" w:hAnsi="Tahoma" w:cs="Tahoma"/>
          <w:sz w:val="20"/>
        </w:rPr>
        <w:t>24 miesiące od dnia podpisania umowy w sprawie udzielenia zamówienia publicznego</w:t>
      </w:r>
      <w:r w:rsidR="00174A6A" w:rsidRPr="002075B4">
        <w:rPr>
          <w:rFonts w:ascii="Tahoma" w:hAnsi="Tahoma" w:cs="Tahoma"/>
          <w:bCs/>
          <w:sz w:val="20"/>
          <w:szCs w:val="20"/>
        </w:rPr>
        <w:t xml:space="preserve"> </w:t>
      </w:r>
    </w:p>
    <w:p w:rsidR="00CC2B0D" w:rsidRPr="002075B4" w:rsidRDefault="00CC2B0D" w:rsidP="00C97997">
      <w:pPr>
        <w:tabs>
          <w:tab w:val="left" w:pos="284"/>
        </w:tabs>
        <w:spacing w:after="240" w:line="276" w:lineRule="auto"/>
        <w:jc w:val="center"/>
        <w:rPr>
          <w:rFonts w:ascii="Tahoma" w:hAnsi="Tahoma" w:cs="Tahoma"/>
          <w:b/>
          <w:color w:val="000000"/>
          <w:sz w:val="20"/>
        </w:rPr>
      </w:pPr>
      <w:r w:rsidRPr="002075B4">
        <w:rPr>
          <w:rFonts w:ascii="Tahoma" w:hAnsi="Tahoma" w:cs="Tahoma"/>
          <w:b/>
          <w:bCs/>
          <w:color w:val="000000"/>
          <w:sz w:val="20"/>
        </w:rPr>
        <w:br w:type="page"/>
      </w:r>
      <w:r w:rsidRPr="002075B4">
        <w:rPr>
          <w:rFonts w:ascii="Tahoma" w:hAnsi="Tahoma" w:cs="Tahoma"/>
          <w:b/>
          <w:color w:val="000000"/>
          <w:sz w:val="20"/>
        </w:rPr>
        <w:t>§1</w:t>
      </w:r>
    </w:p>
    <w:p w:rsidR="00CC2B0D" w:rsidRPr="002075B4" w:rsidRDefault="00CC2B0D" w:rsidP="00CC2B0D">
      <w:pPr>
        <w:spacing w:line="276" w:lineRule="auto"/>
        <w:jc w:val="center"/>
        <w:rPr>
          <w:rFonts w:ascii="Tahoma" w:hAnsi="Tahoma" w:cs="Tahoma"/>
          <w:b/>
          <w:color w:val="000000"/>
          <w:sz w:val="20"/>
        </w:rPr>
      </w:pPr>
      <w:r w:rsidRPr="002075B4">
        <w:rPr>
          <w:rFonts w:ascii="Tahoma" w:hAnsi="Tahoma" w:cs="Tahoma"/>
          <w:b/>
          <w:color w:val="000000"/>
          <w:sz w:val="20"/>
        </w:rPr>
        <w:t>Przedmiot umowy</w:t>
      </w:r>
    </w:p>
    <w:p w:rsidR="00CC2B0D" w:rsidRDefault="00CC2B0D" w:rsidP="00EB747C">
      <w:pPr>
        <w:numPr>
          <w:ilvl w:val="0"/>
          <w:numId w:val="25"/>
        </w:numPr>
        <w:spacing w:after="120"/>
        <w:ind w:left="426"/>
        <w:jc w:val="both"/>
        <w:rPr>
          <w:rFonts w:ascii="Tahoma" w:hAnsi="Tahoma" w:cs="Tahoma"/>
          <w:sz w:val="20"/>
        </w:rPr>
      </w:pPr>
      <w:r w:rsidRPr="002075B4">
        <w:rPr>
          <w:rFonts w:ascii="Tahoma" w:hAnsi="Tahoma" w:cs="Tahoma"/>
          <w:sz w:val="20"/>
        </w:rPr>
        <w:t xml:space="preserve">Na podstawie przeprowadzonego postępowania nr </w:t>
      </w:r>
      <w:r w:rsidR="009A0A70">
        <w:rPr>
          <w:rFonts w:ascii="Tahoma" w:hAnsi="Tahoma" w:cs="Tahoma"/>
          <w:sz w:val="20"/>
        </w:rPr>
        <w:t>79/DE/Z/15</w:t>
      </w:r>
      <w:r w:rsidRPr="002075B4">
        <w:rPr>
          <w:rFonts w:ascii="Tahoma" w:hAnsi="Tahoma" w:cs="Tahoma"/>
          <w:sz w:val="20"/>
        </w:rPr>
        <w:t xml:space="preserve"> o udzielenie zamówienia publicznego w trybie przetargu nieograniczonego, Zamawiający powierza, a Wykonawca przyjmuje do realizacji </w:t>
      </w:r>
      <w:r w:rsidR="009A0A70" w:rsidRPr="009579D3">
        <w:rPr>
          <w:rFonts w:ascii="Tahoma" w:hAnsi="Tahoma" w:cs="Tahoma"/>
          <w:b/>
          <w:sz w:val="20"/>
        </w:rPr>
        <w:t>obsług</w:t>
      </w:r>
      <w:r w:rsidR="00865C1D">
        <w:rPr>
          <w:rFonts w:ascii="Tahoma" w:hAnsi="Tahoma" w:cs="Tahoma"/>
          <w:b/>
          <w:sz w:val="20"/>
        </w:rPr>
        <w:t xml:space="preserve">ę </w:t>
      </w:r>
      <w:r w:rsidR="009A0A70" w:rsidRPr="009579D3">
        <w:rPr>
          <w:rFonts w:ascii="Tahoma" w:hAnsi="Tahoma" w:cs="Tahoma"/>
          <w:b/>
          <w:sz w:val="20"/>
        </w:rPr>
        <w:t xml:space="preserve"> serwisow</w:t>
      </w:r>
      <w:r w:rsidR="00865C1D">
        <w:rPr>
          <w:rFonts w:ascii="Tahoma" w:hAnsi="Tahoma" w:cs="Tahoma"/>
          <w:b/>
          <w:sz w:val="20"/>
        </w:rPr>
        <w:t>ą</w:t>
      </w:r>
      <w:r w:rsidR="009A0A70" w:rsidRPr="009579D3">
        <w:rPr>
          <w:rFonts w:ascii="Tahoma" w:hAnsi="Tahoma" w:cs="Tahoma"/>
          <w:b/>
          <w:sz w:val="20"/>
        </w:rPr>
        <w:t xml:space="preserve"> bezprzerwowych źródeł zasilania UPS,  na terenie Instytutu Lotnictwa</w:t>
      </w:r>
      <w:r w:rsidR="009A0A70">
        <w:rPr>
          <w:rFonts w:ascii="Tahoma" w:hAnsi="Tahoma" w:cs="Tahoma"/>
          <w:b/>
          <w:sz w:val="20"/>
        </w:rPr>
        <w:t xml:space="preserve"> </w:t>
      </w:r>
      <w:r w:rsidRPr="002075B4">
        <w:rPr>
          <w:rFonts w:ascii="Tahoma" w:hAnsi="Tahoma" w:cs="Tahoma"/>
          <w:sz w:val="20"/>
        </w:rPr>
        <w:t xml:space="preserve">zgodnie z zapisami </w:t>
      </w:r>
      <w:r w:rsidR="00085FA5">
        <w:rPr>
          <w:rFonts w:ascii="Tahoma" w:hAnsi="Tahoma" w:cs="Tahoma"/>
          <w:sz w:val="20"/>
        </w:rPr>
        <w:t xml:space="preserve">opisu przedmiotu zamówienia - załącznik nr 1 do niniejszej umowy </w:t>
      </w:r>
      <w:r w:rsidRPr="002075B4">
        <w:rPr>
          <w:rFonts w:ascii="Tahoma" w:hAnsi="Tahoma" w:cs="Tahoma"/>
          <w:sz w:val="20"/>
        </w:rPr>
        <w:t>i</w:t>
      </w:r>
      <w:r w:rsidR="007D7612" w:rsidRPr="002075B4">
        <w:rPr>
          <w:rFonts w:ascii="Tahoma" w:hAnsi="Tahoma" w:cs="Tahoma"/>
          <w:sz w:val="20"/>
        </w:rPr>
        <w:t> </w:t>
      </w:r>
      <w:r w:rsidR="00BF24C9">
        <w:rPr>
          <w:rFonts w:ascii="Tahoma" w:hAnsi="Tahoma" w:cs="Tahoma"/>
          <w:sz w:val="20"/>
        </w:rPr>
        <w:t>ofertą z dn. ………</w:t>
      </w:r>
      <w:r w:rsidR="00085FA5">
        <w:rPr>
          <w:rFonts w:ascii="Tahoma" w:hAnsi="Tahoma" w:cs="Tahoma"/>
          <w:sz w:val="20"/>
        </w:rPr>
        <w:t xml:space="preserve"> - załącznik nr 2 do niniejszej umowy.</w:t>
      </w:r>
    </w:p>
    <w:p w:rsidR="00BF24C9" w:rsidRDefault="00BF24C9" w:rsidP="00BF24C9">
      <w:pPr>
        <w:spacing w:after="120"/>
        <w:jc w:val="both"/>
        <w:rPr>
          <w:rFonts w:ascii="Tahoma" w:hAnsi="Tahoma" w:cs="Tahoma"/>
          <w:sz w:val="20"/>
        </w:rPr>
      </w:pPr>
    </w:p>
    <w:p w:rsidR="00085FA5" w:rsidRDefault="00BF24C9" w:rsidP="00085FA5">
      <w:pPr>
        <w:spacing w:after="200" w:line="276" w:lineRule="auto"/>
        <w:ind w:left="284" w:hanging="284"/>
        <w:jc w:val="both"/>
        <w:rPr>
          <w:rFonts w:ascii="Tahoma" w:hAnsi="Tahoma" w:cs="Tahoma"/>
          <w:color w:val="000000"/>
          <w:sz w:val="20"/>
        </w:rPr>
      </w:pPr>
      <w:r>
        <w:rPr>
          <w:rFonts w:ascii="Tahoma" w:hAnsi="Tahoma" w:cs="Tahoma"/>
          <w:sz w:val="20"/>
        </w:rPr>
        <w:t xml:space="preserve">2. </w:t>
      </w:r>
      <w:r w:rsidRPr="00145D2B">
        <w:rPr>
          <w:rFonts w:ascii="Tahoma" w:hAnsi="Tahoma" w:cs="Tahoma"/>
          <w:sz w:val="20"/>
        </w:rPr>
        <w:t xml:space="preserve">Przedmiot zamówienia obejmuje świadczenie usługi serwisu tj. </w:t>
      </w:r>
    </w:p>
    <w:p w:rsidR="00085FA5" w:rsidRPr="00D0706B" w:rsidRDefault="00085FA5" w:rsidP="00085FA5">
      <w:pPr>
        <w:pStyle w:val="Akapitzlist"/>
        <w:numPr>
          <w:ilvl w:val="1"/>
          <w:numId w:val="25"/>
        </w:numPr>
        <w:spacing w:before="0" w:beforeAutospacing="0" w:after="200" w:afterAutospacing="0" w:line="276" w:lineRule="auto"/>
        <w:ind w:left="426"/>
        <w:jc w:val="both"/>
        <w:rPr>
          <w:rFonts w:ascii="Tahoma" w:hAnsi="Tahoma" w:cs="Tahoma"/>
          <w:sz w:val="20"/>
        </w:rPr>
      </w:pPr>
      <w:r w:rsidRPr="00D0706B">
        <w:rPr>
          <w:rFonts w:ascii="Tahoma" w:hAnsi="Tahoma" w:cs="Tahoma"/>
          <w:sz w:val="20"/>
        </w:rPr>
        <w:t>wykonanie czterech przeglądów okresowych zasilaczy UPS w okresie trwania umowy, w tym dwa przeglądy obejmujące pojemnościowy test baterii,</w:t>
      </w:r>
    </w:p>
    <w:p w:rsidR="00085FA5" w:rsidRPr="00D0706B" w:rsidRDefault="00085FA5" w:rsidP="00085FA5">
      <w:pPr>
        <w:pStyle w:val="Akapitzlist"/>
        <w:numPr>
          <w:ilvl w:val="1"/>
          <w:numId w:val="25"/>
        </w:numPr>
        <w:spacing w:before="0" w:beforeAutospacing="0" w:after="200" w:afterAutospacing="0" w:line="276" w:lineRule="auto"/>
        <w:ind w:left="426"/>
        <w:jc w:val="both"/>
        <w:rPr>
          <w:rFonts w:ascii="Tahoma" w:hAnsi="Tahoma" w:cs="Tahoma"/>
          <w:sz w:val="20"/>
        </w:rPr>
      </w:pPr>
      <w:r w:rsidRPr="00D0706B">
        <w:rPr>
          <w:rFonts w:ascii="Tahoma" w:hAnsi="Tahoma" w:cs="Tahoma"/>
          <w:sz w:val="20"/>
        </w:rPr>
        <w:t>kwalifikowanie do wymiany części zamiennych</w:t>
      </w:r>
      <w:r>
        <w:rPr>
          <w:rFonts w:ascii="Tahoma" w:hAnsi="Tahoma" w:cs="Tahoma"/>
          <w:sz w:val="20"/>
        </w:rPr>
        <w:t>, wyeksploatowanych</w:t>
      </w:r>
      <w:r w:rsidRPr="00D0706B">
        <w:rPr>
          <w:rFonts w:ascii="Tahoma" w:hAnsi="Tahoma" w:cs="Tahoma"/>
          <w:sz w:val="20"/>
        </w:rPr>
        <w:t xml:space="preserve"> UPS oraz ich </w:t>
      </w:r>
      <w:r>
        <w:rPr>
          <w:rFonts w:ascii="Tahoma" w:hAnsi="Tahoma" w:cs="Tahoma"/>
          <w:sz w:val="20"/>
        </w:rPr>
        <w:t xml:space="preserve">wycena i </w:t>
      </w:r>
      <w:r w:rsidRPr="00D0706B">
        <w:rPr>
          <w:rFonts w:ascii="Tahoma" w:hAnsi="Tahoma" w:cs="Tahoma"/>
          <w:sz w:val="20"/>
        </w:rPr>
        <w:t>ewentualna dostawa</w:t>
      </w:r>
      <w:r>
        <w:rPr>
          <w:rFonts w:ascii="Tahoma" w:hAnsi="Tahoma" w:cs="Tahoma"/>
          <w:sz w:val="20"/>
        </w:rPr>
        <w:t xml:space="preserve"> (dostawa wymaga zgody Zamawiającego: zawarcia odrębnej umowy lub złożenia zamówienia przez Zamawiającego)</w:t>
      </w:r>
      <w:r w:rsidRPr="00D0706B">
        <w:rPr>
          <w:rFonts w:ascii="Tahoma" w:hAnsi="Tahoma" w:cs="Tahoma"/>
          <w:sz w:val="20"/>
        </w:rPr>
        <w:t xml:space="preserve"> i monta</w:t>
      </w:r>
      <w:r>
        <w:rPr>
          <w:rFonts w:ascii="Tahoma" w:hAnsi="Tahoma" w:cs="Tahoma"/>
          <w:sz w:val="20"/>
        </w:rPr>
        <w:t>ż (w ramach umowy serwisowej stanowiącej przedmiot niniejszego zamówienia)</w:t>
      </w:r>
      <w:r w:rsidRPr="00D0706B">
        <w:rPr>
          <w:rFonts w:ascii="Tahoma" w:hAnsi="Tahoma" w:cs="Tahoma"/>
          <w:sz w:val="20"/>
        </w:rPr>
        <w:t>,</w:t>
      </w:r>
    </w:p>
    <w:p w:rsidR="00085FA5" w:rsidRPr="00D0706B" w:rsidRDefault="00085FA5" w:rsidP="00085FA5">
      <w:pPr>
        <w:pStyle w:val="Akapitzlist"/>
        <w:numPr>
          <w:ilvl w:val="1"/>
          <w:numId w:val="25"/>
        </w:numPr>
        <w:spacing w:before="0" w:beforeAutospacing="0" w:after="200" w:afterAutospacing="0" w:line="276" w:lineRule="auto"/>
        <w:ind w:left="426"/>
        <w:jc w:val="both"/>
        <w:rPr>
          <w:rFonts w:ascii="Tahoma" w:hAnsi="Tahoma" w:cs="Tahoma"/>
          <w:sz w:val="20"/>
        </w:rPr>
      </w:pPr>
      <w:r w:rsidRPr="00D0706B">
        <w:rPr>
          <w:rFonts w:ascii="Tahoma" w:hAnsi="Tahoma" w:cs="Tahoma"/>
          <w:sz w:val="20"/>
        </w:rPr>
        <w:t xml:space="preserve">usunięcie zgłoszonej awarii </w:t>
      </w:r>
      <w:r>
        <w:rPr>
          <w:rFonts w:ascii="Tahoma" w:hAnsi="Tahoma" w:cs="Tahoma"/>
          <w:sz w:val="20"/>
        </w:rPr>
        <w:t xml:space="preserve">(konieczności naprawy) </w:t>
      </w:r>
      <w:r w:rsidRPr="00D0706B">
        <w:rPr>
          <w:rFonts w:ascii="Tahoma" w:hAnsi="Tahoma" w:cs="Tahoma"/>
          <w:sz w:val="20"/>
        </w:rPr>
        <w:t>do końca następnego dnia po jej zgłoszeniu</w:t>
      </w:r>
      <w:r>
        <w:rPr>
          <w:rFonts w:ascii="Tahoma" w:hAnsi="Tahoma" w:cs="Tahoma"/>
          <w:sz w:val="20"/>
        </w:rPr>
        <w:t xml:space="preserve"> lub w przypadku wskazania w ofercie Wykonawcy terminu krótszego w tym terminie</w:t>
      </w:r>
      <w:r w:rsidRPr="00D0706B">
        <w:rPr>
          <w:rFonts w:ascii="Tahoma" w:hAnsi="Tahoma" w:cs="Tahoma"/>
          <w:sz w:val="20"/>
        </w:rPr>
        <w:t>,</w:t>
      </w:r>
    </w:p>
    <w:p w:rsidR="00085FA5" w:rsidRPr="00D0706B" w:rsidRDefault="00085FA5" w:rsidP="00085FA5">
      <w:pPr>
        <w:pStyle w:val="Akapitzlist"/>
        <w:numPr>
          <w:ilvl w:val="1"/>
          <w:numId w:val="25"/>
        </w:numPr>
        <w:spacing w:before="0" w:beforeAutospacing="0" w:after="200" w:afterAutospacing="0" w:line="276" w:lineRule="auto"/>
        <w:ind w:left="426"/>
        <w:jc w:val="both"/>
        <w:rPr>
          <w:rFonts w:ascii="Tahoma" w:hAnsi="Tahoma" w:cs="Tahoma"/>
          <w:sz w:val="20"/>
        </w:rPr>
      </w:pPr>
      <w:r>
        <w:rPr>
          <w:rFonts w:ascii="Tahoma" w:hAnsi="Tahoma" w:cs="Tahoma"/>
          <w:sz w:val="20"/>
        </w:rPr>
        <w:t xml:space="preserve">dostarczenie </w:t>
      </w:r>
      <w:r w:rsidRPr="00D0706B">
        <w:rPr>
          <w:rFonts w:ascii="Tahoma" w:hAnsi="Tahoma" w:cs="Tahoma"/>
          <w:sz w:val="20"/>
        </w:rPr>
        <w:t xml:space="preserve">urządzenia zastępczego na czas naprawy, w przypadku gdy </w:t>
      </w:r>
      <w:r>
        <w:rPr>
          <w:rFonts w:ascii="Tahoma" w:hAnsi="Tahoma" w:cs="Tahoma"/>
          <w:sz w:val="20"/>
        </w:rPr>
        <w:t>usunięcie awarii przekroczy termin, o którym mowa w ust. 3</w:t>
      </w:r>
      <w:r w:rsidRPr="00D0706B">
        <w:rPr>
          <w:rFonts w:ascii="Tahoma" w:hAnsi="Tahoma" w:cs="Tahoma"/>
          <w:sz w:val="20"/>
        </w:rPr>
        <w:t>,</w:t>
      </w:r>
    </w:p>
    <w:p w:rsidR="00AC01E5" w:rsidRDefault="00085FA5" w:rsidP="00085FA5">
      <w:pPr>
        <w:pStyle w:val="Akapitzlist"/>
        <w:numPr>
          <w:ilvl w:val="1"/>
          <w:numId w:val="25"/>
        </w:numPr>
        <w:spacing w:before="0" w:beforeAutospacing="0" w:after="200" w:afterAutospacing="0" w:line="276" w:lineRule="auto"/>
        <w:ind w:left="426"/>
        <w:jc w:val="both"/>
        <w:rPr>
          <w:rFonts w:ascii="Tahoma" w:hAnsi="Tahoma" w:cs="Tahoma"/>
          <w:sz w:val="20"/>
        </w:rPr>
      </w:pPr>
      <w:r w:rsidRPr="00D0706B">
        <w:rPr>
          <w:rFonts w:ascii="Tahoma" w:hAnsi="Tahoma" w:cs="Tahoma"/>
          <w:sz w:val="20"/>
        </w:rPr>
        <w:t>prowadzenie magazynu części zamiennych dla obiektu umożliwiających naprawę uszkodzonego zasilacza UPS</w:t>
      </w:r>
      <w:r>
        <w:rPr>
          <w:rFonts w:ascii="Tahoma" w:hAnsi="Tahoma" w:cs="Tahoma"/>
          <w:sz w:val="20"/>
        </w:rPr>
        <w:t xml:space="preserve">, </w:t>
      </w:r>
    </w:p>
    <w:p w:rsidR="00AC01E5" w:rsidRPr="00AC01E5" w:rsidRDefault="00085FA5" w:rsidP="00AC01E5">
      <w:pPr>
        <w:pStyle w:val="Akapitzlist"/>
        <w:numPr>
          <w:ilvl w:val="1"/>
          <w:numId w:val="25"/>
        </w:numPr>
        <w:spacing w:before="0" w:beforeAutospacing="0" w:after="200" w:afterAutospacing="0" w:line="276" w:lineRule="auto"/>
        <w:ind w:left="426"/>
        <w:jc w:val="both"/>
        <w:rPr>
          <w:rFonts w:ascii="Tahoma" w:hAnsi="Tahoma" w:cs="Tahoma"/>
          <w:sz w:val="20"/>
        </w:rPr>
      </w:pPr>
      <w:r w:rsidRPr="009C1848">
        <w:rPr>
          <w:rFonts w:ascii="Tahoma" w:hAnsi="Tahoma" w:cs="Tahoma"/>
          <w:sz w:val="20"/>
        </w:rPr>
        <w:t>okresowe czyszczenie wentylatorów i kanałów wentylacyjnych w zasilaczach UPS, tak aby zagwarantować właściwą cyrkulację powietrza w urządzeniu i wokół baterii akumulatorów,</w:t>
      </w:r>
      <w:r>
        <w:rPr>
          <w:rFonts w:ascii="Tahoma" w:hAnsi="Tahoma" w:cs="Tahoma"/>
          <w:sz w:val="20"/>
        </w:rPr>
        <w:t xml:space="preserve"> </w:t>
      </w:r>
      <w:r w:rsidRPr="009C1848">
        <w:rPr>
          <w:rFonts w:ascii="Tahoma" w:hAnsi="Tahoma" w:cs="Tahoma"/>
          <w:sz w:val="20"/>
        </w:rPr>
        <w:t>wymiana wentylatorów w urządzeniu po każdych 20 000 god</w:t>
      </w:r>
      <w:r w:rsidR="00AC01E5">
        <w:rPr>
          <w:rFonts w:ascii="Tahoma" w:hAnsi="Tahoma" w:cs="Tahoma"/>
          <w:sz w:val="20"/>
        </w:rPr>
        <w:t xml:space="preserve">zinach pracy, </w:t>
      </w:r>
      <w:r w:rsidR="00AC01E5" w:rsidRPr="00AC01E5">
        <w:rPr>
          <w:rFonts w:ascii="Tahoma" w:hAnsi="Tahoma" w:cs="Tahoma"/>
          <w:sz w:val="20"/>
        </w:rPr>
        <w:t>wykonywanie innych czynności serwisowych zleconych przez Zamawiającego.</w:t>
      </w:r>
    </w:p>
    <w:p w:rsidR="00AC01E5" w:rsidRDefault="00AC01E5" w:rsidP="00AC01E5">
      <w:pPr>
        <w:pStyle w:val="Akapitzlist"/>
        <w:rPr>
          <w:rFonts w:ascii="Tahoma" w:hAnsi="Tahoma" w:cs="Tahoma"/>
          <w:sz w:val="20"/>
        </w:rPr>
      </w:pPr>
    </w:p>
    <w:p w:rsidR="00CC2B0D" w:rsidRPr="00AB03EA" w:rsidRDefault="004D1CDE" w:rsidP="004D1CDE">
      <w:pPr>
        <w:pStyle w:val="Akapitzlist"/>
        <w:ind w:left="0"/>
      </w:pPr>
      <w:r>
        <w:rPr>
          <w:rFonts w:ascii="Tahoma" w:hAnsi="Tahoma" w:cs="Tahoma"/>
          <w:color w:val="000000"/>
          <w:sz w:val="20"/>
        </w:rPr>
        <w:t xml:space="preserve">3. </w:t>
      </w:r>
      <w:r w:rsidR="00CC2B0D" w:rsidRPr="00AB03EA">
        <w:t>Warunki realizacji umowy</w:t>
      </w:r>
      <w:r w:rsidR="00B916DD" w:rsidRPr="00AB03EA">
        <w:t>:</w:t>
      </w:r>
    </w:p>
    <w:p w:rsidR="00FE3A88" w:rsidRDefault="00174A6A" w:rsidP="00FE3A88">
      <w:pPr>
        <w:numPr>
          <w:ilvl w:val="0"/>
          <w:numId w:val="15"/>
        </w:numPr>
        <w:spacing w:before="120" w:line="276" w:lineRule="auto"/>
        <w:jc w:val="both"/>
        <w:rPr>
          <w:rFonts w:ascii="Tahoma" w:hAnsi="Tahoma" w:cs="Tahoma"/>
          <w:sz w:val="20"/>
        </w:rPr>
      </w:pPr>
      <w:r w:rsidRPr="002075B4">
        <w:rPr>
          <w:rFonts w:ascii="Tahoma" w:hAnsi="Tahoma" w:cs="Tahoma"/>
          <w:sz w:val="20"/>
        </w:rPr>
        <w:t>Miejsce świadczenia usługi</w:t>
      </w:r>
      <w:r w:rsidR="00CC2B0D" w:rsidRPr="002075B4">
        <w:rPr>
          <w:rFonts w:ascii="Tahoma" w:hAnsi="Tahoma" w:cs="Tahoma"/>
          <w:sz w:val="20"/>
        </w:rPr>
        <w:t xml:space="preserve">: siedziba </w:t>
      </w:r>
      <w:r w:rsidR="00AD622B">
        <w:rPr>
          <w:rFonts w:ascii="Tahoma" w:hAnsi="Tahoma" w:cs="Tahoma"/>
          <w:sz w:val="20"/>
        </w:rPr>
        <w:t>Z</w:t>
      </w:r>
      <w:r w:rsidR="00AD622B" w:rsidRPr="002075B4">
        <w:rPr>
          <w:rFonts w:ascii="Tahoma" w:hAnsi="Tahoma" w:cs="Tahoma"/>
          <w:sz w:val="20"/>
        </w:rPr>
        <w:t>amawiającego</w:t>
      </w:r>
      <w:r w:rsidR="004D1CDE">
        <w:rPr>
          <w:rFonts w:ascii="Tahoma" w:hAnsi="Tahoma" w:cs="Tahoma"/>
          <w:sz w:val="20"/>
        </w:rPr>
        <w:t>,</w:t>
      </w:r>
      <w:r w:rsidR="00CC2B0D" w:rsidRPr="002075B4">
        <w:rPr>
          <w:rFonts w:ascii="Tahoma" w:hAnsi="Tahoma" w:cs="Tahoma"/>
          <w:sz w:val="20"/>
        </w:rPr>
        <w:t xml:space="preserve"> </w:t>
      </w:r>
    </w:p>
    <w:p w:rsidR="00CC2B0D" w:rsidRPr="002075B4" w:rsidRDefault="00CC2B0D" w:rsidP="00BF24C9">
      <w:pPr>
        <w:numPr>
          <w:ilvl w:val="0"/>
          <w:numId w:val="15"/>
        </w:numPr>
        <w:spacing w:before="60" w:after="120"/>
        <w:jc w:val="both"/>
        <w:rPr>
          <w:rFonts w:ascii="Tahoma" w:hAnsi="Tahoma" w:cs="Tahoma"/>
          <w:sz w:val="20"/>
        </w:rPr>
      </w:pPr>
      <w:r w:rsidRPr="002075B4">
        <w:rPr>
          <w:rFonts w:ascii="Tahoma" w:hAnsi="Tahoma" w:cs="Tahoma"/>
          <w:color w:val="000000"/>
          <w:sz w:val="20"/>
        </w:rPr>
        <w:t>Wszelkie prace nie ujęte w umowie, a wykonywane przez Wykonawcę bez pisemnej umowy, traktowane będą jako prace wykonane samowolnie przez Wykonawcę na własny koszt (należność za te prace nie zostanie zapłacona)</w:t>
      </w:r>
      <w:r w:rsidR="004D1CDE">
        <w:rPr>
          <w:rFonts w:ascii="Tahoma" w:hAnsi="Tahoma" w:cs="Tahoma"/>
          <w:color w:val="000000"/>
          <w:sz w:val="20"/>
        </w:rPr>
        <w:t>,</w:t>
      </w:r>
      <w:r w:rsidRPr="002075B4">
        <w:rPr>
          <w:rFonts w:ascii="Tahoma" w:hAnsi="Tahoma" w:cs="Tahoma"/>
          <w:color w:val="000000"/>
          <w:sz w:val="20"/>
        </w:rPr>
        <w:t xml:space="preserve"> </w:t>
      </w:r>
    </w:p>
    <w:p w:rsidR="00CC2B0D" w:rsidRPr="002075B4" w:rsidRDefault="00CC2B0D" w:rsidP="00BF24C9">
      <w:pPr>
        <w:numPr>
          <w:ilvl w:val="0"/>
          <w:numId w:val="15"/>
        </w:numPr>
        <w:spacing w:before="60" w:after="120"/>
        <w:jc w:val="both"/>
        <w:rPr>
          <w:rFonts w:ascii="Tahoma" w:hAnsi="Tahoma" w:cs="Tahoma"/>
          <w:sz w:val="20"/>
        </w:rPr>
      </w:pPr>
      <w:r w:rsidRPr="002075B4">
        <w:rPr>
          <w:rFonts w:ascii="Tahoma" w:hAnsi="Tahoma" w:cs="Tahoma"/>
          <w:sz w:val="20"/>
        </w:rPr>
        <w:t>Wykonawca ponosi pełną odpowiedzialność za uszkodzone przez siebie mienie Zamawiającego, a w przypadku stwierdzenia jakichkolwiek zniszczeń w udostępnionym przedmiocie umowy Wykonawca zobowiązuje się do niezwłocznego naprawienia uszkodzeń na własny koszt.</w:t>
      </w:r>
    </w:p>
    <w:p w:rsidR="00CC2B0D" w:rsidRPr="002075B4" w:rsidRDefault="00CC2B0D" w:rsidP="00CC2B0D">
      <w:pPr>
        <w:numPr>
          <w:ilvl w:val="0"/>
          <w:numId w:val="15"/>
        </w:numPr>
        <w:tabs>
          <w:tab w:val="left" w:pos="708"/>
        </w:tabs>
        <w:spacing w:before="60" w:after="120"/>
        <w:jc w:val="both"/>
        <w:rPr>
          <w:rFonts w:ascii="Tahoma" w:hAnsi="Tahoma" w:cs="Tahoma"/>
          <w:sz w:val="20"/>
        </w:rPr>
      </w:pPr>
      <w:r w:rsidRPr="002075B4">
        <w:rPr>
          <w:rFonts w:ascii="Tahoma" w:hAnsi="Tahoma" w:cs="Tahoma"/>
          <w:sz w:val="20"/>
        </w:rPr>
        <w:t>Wykonawca:</w:t>
      </w:r>
    </w:p>
    <w:p w:rsidR="009B2A05" w:rsidRDefault="00CC2B0D" w:rsidP="009B2A05">
      <w:pPr>
        <w:numPr>
          <w:ilvl w:val="1"/>
          <w:numId w:val="47"/>
        </w:numPr>
        <w:tabs>
          <w:tab w:val="clear" w:pos="1134"/>
          <w:tab w:val="num" w:pos="851"/>
        </w:tabs>
        <w:spacing w:after="120"/>
        <w:ind w:left="851" w:hanging="284"/>
        <w:jc w:val="both"/>
        <w:rPr>
          <w:rFonts w:ascii="Tahoma" w:hAnsi="Tahoma" w:cs="Tahoma"/>
          <w:sz w:val="20"/>
        </w:rPr>
      </w:pPr>
      <w:r w:rsidRPr="002075B4">
        <w:rPr>
          <w:rFonts w:ascii="Tahoma" w:hAnsi="Tahoma" w:cs="Tahoma"/>
          <w:sz w:val="20"/>
        </w:rPr>
        <w:t>zobowiązuje się wykonać przedmiot umowy z należytą starannością, zgodnie z obowiązującymi przepisami prawa oraz normami branżowymi;</w:t>
      </w:r>
    </w:p>
    <w:p w:rsidR="009B2A05" w:rsidRDefault="00CC2B0D" w:rsidP="009B2A05">
      <w:pPr>
        <w:numPr>
          <w:ilvl w:val="1"/>
          <w:numId w:val="47"/>
        </w:numPr>
        <w:tabs>
          <w:tab w:val="clear" w:pos="1134"/>
          <w:tab w:val="num" w:pos="851"/>
        </w:tabs>
        <w:spacing w:after="120"/>
        <w:jc w:val="both"/>
        <w:rPr>
          <w:rFonts w:ascii="Tahoma" w:hAnsi="Tahoma" w:cs="Tahoma"/>
          <w:sz w:val="20"/>
        </w:rPr>
      </w:pPr>
      <w:r w:rsidRPr="002075B4">
        <w:rPr>
          <w:rFonts w:ascii="Tahoma" w:hAnsi="Tahoma" w:cs="Tahoma"/>
          <w:sz w:val="20"/>
        </w:rPr>
        <w:t>odpowiada za jakość i terminowość wykonania przedmiotu umowy;</w:t>
      </w:r>
    </w:p>
    <w:p w:rsidR="009B2A05" w:rsidRDefault="00CC2B0D" w:rsidP="009B2A05">
      <w:pPr>
        <w:numPr>
          <w:ilvl w:val="1"/>
          <w:numId w:val="47"/>
        </w:numPr>
        <w:tabs>
          <w:tab w:val="clear" w:pos="1134"/>
          <w:tab w:val="num" w:pos="851"/>
        </w:tabs>
        <w:spacing w:after="120"/>
        <w:ind w:left="851" w:hanging="284"/>
        <w:jc w:val="both"/>
        <w:rPr>
          <w:rFonts w:ascii="Tahoma" w:hAnsi="Tahoma" w:cs="Tahoma"/>
          <w:sz w:val="20"/>
        </w:rPr>
      </w:pPr>
      <w:r w:rsidRPr="002075B4">
        <w:rPr>
          <w:rFonts w:ascii="Tahoma" w:hAnsi="Tahoma" w:cs="Tahoma"/>
          <w:sz w:val="20"/>
        </w:rPr>
        <w:t>odpowiada za działania i zaniechania osób skierowanych do realizacji umowy jak za własne działania i zaniechania;</w:t>
      </w:r>
    </w:p>
    <w:p w:rsidR="009B2A05" w:rsidRDefault="00CC2B0D" w:rsidP="009B2A05">
      <w:pPr>
        <w:numPr>
          <w:ilvl w:val="1"/>
          <w:numId w:val="47"/>
        </w:numPr>
        <w:tabs>
          <w:tab w:val="clear" w:pos="1134"/>
          <w:tab w:val="num" w:pos="851"/>
        </w:tabs>
        <w:spacing w:after="120"/>
        <w:ind w:left="851" w:hanging="284"/>
        <w:jc w:val="both"/>
        <w:rPr>
          <w:rFonts w:ascii="Tahoma" w:hAnsi="Tahoma" w:cs="Tahoma"/>
          <w:sz w:val="20"/>
        </w:rPr>
      </w:pPr>
      <w:r w:rsidRPr="002075B4">
        <w:rPr>
          <w:rFonts w:ascii="Tahoma" w:hAnsi="Tahoma" w:cs="Tahoma"/>
          <w:sz w:val="20"/>
        </w:rPr>
        <w:t>zobowiązany jest do informowania Zamawiającego o wszystkich zdarzeniach mających lub mogących mieć wpływ na wykonanie przedmiotu umowy, w tym o wszczęciu wobec niego postępowania: egzekucyjnego, naprawczego, likwidacyjnego, upadłościowego lub innego;</w:t>
      </w:r>
    </w:p>
    <w:p w:rsidR="00CC2B0D" w:rsidRPr="002075B4" w:rsidRDefault="00CC2B0D" w:rsidP="00CC2B0D">
      <w:pPr>
        <w:numPr>
          <w:ilvl w:val="0"/>
          <w:numId w:val="15"/>
        </w:numPr>
        <w:spacing w:after="120"/>
        <w:jc w:val="both"/>
        <w:rPr>
          <w:rFonts w:ascii="Tahoma" w:hAnsi="Tahoma" w:cs="Tahoma"/>
          <w:sz w:val="20"/>
        </w:rPr>
      </w:pPr>
      <w:r w:rsidRPr="002075B4">
        <w:rPr>
          <w:rFonts w:ascii="Tahoma" w:hAnsi="Tahoma" w:cs="Tahoma"/>
          <w:sz w:val="20"/>
        </w:rPr>
        <w:t>Zamawiający nie ponosi odpowiedzialności za rozliczenia pomiędzy Wykonawcą, a zaangażowanymi przez niego osobami trzecimi do realizacji niniejszej umowy</w:t>
      </w:r>
      <w:r w:rsidR="004D1CDE">
        <w:rPr>
          <w:rFonts w:ascii="Tahoma" w:hAnsi="Tahoma" w:cs="Tahoma"/>
          <w:sz w:val="20"/>
        </w:rPr>
        <w:t>;</w:t>
      </w:r>
      <w:r w:rsidRPr="002075B4">
        <w:rPr>
          <w:rFonts w:ascii="Tahoma" w:hAnsi="Tahoma" w:cs="Tahoma"/>
          <w:sz w:val="20"/>
        </w:rPr>
        <w:t xml:space="preserve"> </w:t>
      </w:r>
    </w:p>
    <w:p w:rsidR="00CC2B0D" w:rsidRDefault="00CC2B0D" w:rsidP="00CC2B0D">
      <w:pPr>
        <w:numPr>
          <w:ilvl w:val="0"/>
          <w:numId w:val="15"/>
        </w:numPr>
        <w:spacing w:after="120"/>
        <w:jc w:val="both"/>
        <w:rPr>
          <w:rFonts w:ascii="Tahoma" w:hAnsi="Tahoma" w:cs="Tahoma"/>
          <w:sz w:val="20"/>
        </w:rPr>
      </w:pPr>
      <w:r w:rsidRPr="002075B4">
        <w:rPr>
          <w:rFonts w:ascii="Tahoma" w:hAnsi="Tahoma" w:cs="Tahoma"/>
          <w:sz w:val="20"/>
        </w:rPr>
        <w:t>Wykonawca nie może przenieść na osobę trzecią wierzytelności wynikającej dla Wykonawcy z niniejszej umowy bez zgody Zamawiającego</w:t>
      </w:r>
      <w:r w:rsidR="004D1CDE">
        <w:rPr>
          <w:rFonts w:ascii="Tahoma" w:hAnsi="Tahoma" w:cs="Tahoma"/>
          <w:sz w:val="20"/>
        </w:rPr>
        <w:t>;</w:t>
      </w:r>
    </w:p>
    <w:p w:rsidR="005D014E" w:rsidRDefault="005D014E" w:rsidP="00CC2B0D">
      <w:pPr>
        <w:numPr>
          <w:ilvl w:val="0"/>
          <w:numId w:val="15"/>
        </w:numPr>
        <w:spacing w:after="120"/>
        <w:jc w:val="both"/>
        <w:rPr>
          <w:rFonts w:ascii="Tahoma" w:hAnsi="Tahoma" w:cs="Tahoma"/>
          <w:sz w:val="20"/>
        </w:rPr>
      </w:pPr>
      <w:r>
        <w:rPr>
          <w:rFonts w:ascii="Tahoma" w:hAnsi="Tahoma" w:cs="Tahoma"/>
          <w:sz w:val="20"/>
        </w:rPr>
        <w:t>Usługi serwisowe będące przedmiotem zamówienia muszą być przeprowadzone w zakresie określonym w instrukcji obsługi producenta</w:t>
      </w:r>
      <w:r w:rsidR="004D1CDE">
        <w:rPr>
          <w:rFonts w:ascii="Tahoma" w:hAnsi="Tahoma" w:cs="Tahoma"/>
          <w:sz w:val="20"/>
        </w:rPr>
        <w:t>;</w:t>
      </w:r>
    </w:p>
    <w:p w:rsidR="000C373C" w:rsidRDefault="00D45FC9" w:rsidP="008D3468">
      <w:pPr>
        <w:numPr>
          <w:ilvl w:val="0"/>
          <w:numId w:val="15"/>
        </w:numPr>
        <w:spacing w:after="120" w:line="276" w:lineRule="auto"/>
        <w:jc w:val="both"/>
        <w:rPr>
          <w:rFonts w:ascii="Tahoma" w:hAnsi="Tahoma" w:cs="Tahoma"/>
          <w:sz w:val="20"/>
        </w:rPr>
      </w:pPr>
      <w:r w:rsidRPr="002A16CC">
        <w:rPr>
          <w:rFonts w:ascii="Tahoma" w:hAnsi="Tahoma" w:cs="Tahoma"/>
          <w:sz w:val="20"/>
        </w:rPr>
        <w:t xml:space="preserve">Wykonawca wykonuje usługi zgodnie z zakresem </w:t>
      </w:r>
      <w:r w:rsidR="00C043B9" w:rsidRPr="002A16CC">
        <w:rPr>
          <w:rFonts w:ascii="Tahoma" w:hAnsi="Tahoma" w:cs="Tahoma"/>
          <w:sz w:val="20"/>
        </w:rPr>
        <w:t xml:space="preserve">usług serwisowych, </w:t>
      </w:r>
      <w:r w:rsidRPr="002A16CC">
        <w:rPr>
          <w:rFonts w:ascii="Tahoma" w:hAnsi="Tahoma" w:cs="Tahoma"/>
          <w:sz w:val="20"/>
        </w:rPr>
        <w:t xml:space="preserve"> zamieszczonym w załączniku nr 1 </w:t>
      </w:r>
      <w:r w:rsidR="000C373C">
        <w:rPr>
          <w:rFonts w:ascii="Tahoma" w:hAnsi="Tahoma" w:cs="Tahoma"/>
          <w:sz w:val="20"/>
        </w:rPr>
        <w:t xml:space="preserve">i 2 </w:t>
      </w:r>
      <w:r w:rsidRPr="002A16CC">
        <w:rPr>
          <w:rFonts w:ascii="Tahoma" w:hAnsi="Tahoma" w:cs="Tahoma"/>
          <w:sz w:val="20"/>
        </w:rPr>
        <w:t>do niniejszej umowy</w:t>
      </w:r>
      <w:r w:rsidR="004D1CDE">
        <w:rPr>
          <w:rFonts w:ascii="Tahoma" w:hAnsi="Tahoma" w:cs="Tahoma"/>
          <w:sz w:val="20"/>
        </w:rPr>
        <w:t>;</w:t>
      </w:r>
      <w:r w:rsidR="008C1D32" w:rsidRPr="002A16CC">
        <w:rPr>
          <w:rFonts w:ascii="Tahoma" w:hAnsi="Tahoma" w:cs="Tahoma"/>
          <w:sz w:val="20"/>
        </w:rPr>
        <w:t xml:space="preserve"> </w:t>
      </w:r>
    </w:p>
    <w:p w:rsidR="008D3468" w:rsidRDefault="008C1D32" w:rsidP="000C373C">
      <w:pPr>
        <w:spacing w:after="120" w:line="276" w:lineRule="auto"/>
        <w:ind w:left="426"/>
        <w:jc w:val="both"/>
        <w:rPr>
          <w:rFonts w:ascii="Tahoma" w:hAnsi="Tahoma" w:cs="Tahoma"/>
          <w:sz w:val="20"/>
        </w:rPr>
      </w:pPr>
      <w:r w:rsidRPr="002A16CC">
        <w:rPr>
          <w:rFonts w:ascii="Tahoma" w:hAnsi="Tahoma" w:cs="Tahoma"/>
          <w:sz w:val="20"/>
        </w:rPr>
        <w:t xml:space="preserve">W przypadku </w:t>
      </w:r>
      <w:r w:rsidR="00C043B9" w:rsidRPr="002A16CC">
        <w:rPr>
          <w:rFonts w:ascii="Tahoma" w:hAnsi="Tahoma" w:cs="Tahoma"/>
          <w:sz w:val="20"/>
        </w:rPr>
        <w:t xml:space="preserve"> </w:t>
      </w:r>
      <w:r w:rsidR="00AC01E5">
        <w:rPr>
          <w:rFonts w:ascii="Tahoma" w:hAnsi="Tahoma" w:cs="Tahoma"/>
          <w:sz w:val="20"/>
        </w:rPr>
        <w:t xml:space="preserve">powierzenia Wykonawcy przez Zamawiającego </w:t>
      </w:r>
      <w:r w:rsidR="00C043B9" w:rsidRPr="002A16CC">
        <w:rPr>
          <w:rFonts w:ascii="Tahoma" w:hAnsi="Tahoma" w:cs="Tahoma"/>
          <w:sz w:val="20"/>
        </w:rPr>
        <w:t>wykonywani</w:t>
      </w:r>
      <w:r w:rsidR="00AC01E5">
        <w:rPr>
          <w:rFonts w:ascii="Tahoma" w:hAnsi="Tahoma" w:cs="Tahoma"/>
          <w:sz w:val="20"/>
        </w:rPr>
        <w:t>a</w:t>
      </w:r>
      <w:r w:rsidR="00C043B9" w:rsidRPr="002A16CC">
        <w:rPr>
          <w:rFonts w:ascii="Tahoma" w:hAnsi="Tahoma" w:cs="Tahoma"/>
          <w:sz w:val="20"/>
        </w:rPr>
        <w:t xml:space="preserve"> </w:t>
      </w:r>
      <w:r w:rsidR="002A16CC">
        <w:rPr>
          <w:rFonts w:ascii="Tahoma" w:hAnsi="Tahoma" w:cs="Tahoma"/>
          <w:sz w:val="20"/>
        </w:rPr>
        <w:t xml:space="preserve">innych </w:t>
      </w:r>
      <w:r w:rsidR="00C043B9" w:rsidRPr="002A16CC">
        <w:rPr>
          <w:rFonts w:ascii="Tahoma" w:hAnsi="Tahoma" w:cs="Tahoma"/>
          <w:sz w:val="20"/>
        </w:rPr>
        <w:t xml:space="preserve">czynności serwisowych </w:t>
      </w:r>
      <w:r w:rsidRPr="002A16CC">
        <w:rPr>
          <w:rFonts w:ascii="Tahoma" w:hAnsi="Tahoma" w:cs="Tahoma"/>
          <w:sz w:val="20"/>
        </w:rPr>
        <w:t xml:space="preserve">o którym mowa w </w:t>
      </w:r>
      <w:r w:rsidR="00AC01E5">
        <w:rPr>
          <w:rFonts w:ascii="Tahoma" w:hAnsi="Tahoma" w:cs="Tahoma"/>
          <w:sz w:val="20"/>
        </w:rPr>
        <w:t>ust.</w:t>
      </w:r>
      <w:r w:rsidRPr="002A16CC">
        <w:rPr>
          <w:rFonts w:ascii="Tahoma" w:hAnsi="Tahoma" w:cs="Tahoma"/>
          <w:sz w:val="20"/>
        </w:rPr>
        <w:t xml:space="preserve"> </w:t>
      </w:r>
      <w:r w:rsidR="00AC01E5">
        <w:rPr>
          <w:rFonts w:ascii="Tahoma" w:hAnsi="Tahoma" w:cs="Tahoma"/>
          <w:sz w:val="20"/>
        </w:rPr>
        <w:t>2 i 7</w:t>
      </w:r>
      <w:r w:rsidRPr="002A16CC">
        <w:rPr>
          <w:rFonts w:ascii="Tahoma" w:hAnsi="Tahoma" w:cs="Tahoma"/>
          <w:sz w:val="20"/>
        </w:rPr>
        <w:t xml:space="preserve"> Załąc</w:t>
      </w:r>
      <w:r w:rsidR="006D70F5" w:rsidRPr="002A16CC">
        <w:rPr>
          <w:rFonts w:ascii="Tahoma" w:hAnsi="Tahoma" w:cs="Tahoma"/>
          <w:sz w:val="20"/>
        </w:rPr>
        <w:t>z</w:t>
      </w:r>
      <w:r w:rsidRPr="002A16CC">
        <w:rPr>
          <w:rFonts w:ascii="Tahoma" w:hAnsi="Tahoma" w:cs="Tahoma"/>
          <w:sz w:val="20"/>
        </w:rPr>
        <w:t>nika nr 1 do umowy, Wykonawca jest zobowiązany w terminie 2 dni roboczych do przedłożenia kosztorysu naprawy sporządzonego przy uwzględnieniu stawki za roboczogodzinę serwisu urządzeń określonego w ofercie Wykonawcy oraz rodzaju i cen materiałów koniecznych do wymiany.  Kosztorys naprawy przed przystąpieniem do naprawy podlega akceptacji przez Zamawiającego. W przypadku gdy Zamawiający wskaże Wykonawcy podmiot, który dostarczy materiały tańsze niż wskazane przez Wykonawcę w kosztorysie, Wykonawca jest zobowiązany do pozyskania tych materiałów od wskazanego podmiotu albo obniżenia ceny za materiały do kwot oferowanych przez ww. podmiot</w:t>
      </w:r>
      <w:r w:rsidR="004D1CDE">
        <w:rPr>
          <w:rFonts w:ascii="Tahoma" w:hAnsi="Tahoma" w:cs="Tahoma"/>
          <w:sz w:val="20"/>
        </w:rPr>
        <w:t>;</w:t>
      </w:r>
      <w:r w:rsidRPr="002A16CC">
        <w:rPr>
          <w:rFonts w:ascii="Tahoma" w:hAnsi="Tahoma" w:cs="Tahoma"/>
          <w:sz w:val="20"/>
        </w:rPr>
        <w:t xml:space="preserve">       </w:t>
      </w:r>
    </w:p>
    <w:p w:rsidR="008D3468" w:rsidRPr="00DD3F9B" w:rsidRDefault="00090721" w:rsidP="008D3468">
      <w:pPr>
        <w:numPr>
          <w:ilvl w:val="0"/>
          <w:numId w:val="15"/>
        </w:numPr>
        <w:spacing w:after="120" w:line="276" w:lineRule="auto"/>
        <w:jc w:val="both"/>
        <w:rPr>
          <w:rFonts w:ascii="Tahoma" w:hAnsi="Tahoma" w:cs="Tahoma"/>
          <w:color w:val="000000" w:themeColor="text1"/>
          <w:sz w:val="20"/>
        </w:rPr>
      </w:pPr>
      <w:r w:rsidRPr="008D3468">
        <w:rPr>
          <w:rFonts w:ascii="Tahoma" w:hAnsi="Tahoma" w:cs="Tahoma"/>
          <w:sz w:val="20"/>
        </w:rPr>
        <w:t>Awarie urządzeń będą zgłaszane przez Zamawiającego drogą elektroniczną na adres lub adresy email wskazane</w:t>
      </w:r>
      <w:r w:rsidR="0040223B" w:rsidRPr="008D3468">
        <w:rPr>
          <w:rFonts w:ascii="Tahoma" w:hAnsi="Tahoma" w:cs="Tahoma"/>
          <w:sz w:val="20"/>
        </w:rPr>
        <w:t xml:space="preserve"> przez Wykonawcę. </w:t>
      </w:r>
      <w:r w:rsidR="007B6965" w:rsidRPr="008D3468">
        <w:rPr>
          <w:rFonts w:ascii="Tahoma" w:hAnsi="Tahoma" w:cs="Tahoma"/>
          <w:sz w:val="20"/>
        </w:rPr>
        <w:t xml:space="preserve"> </w:t>
      </w:r>
      <w:r w:rsidR="00FF3226" w:rsidRPr="00FF3226">
        <w:rPr>
          <w:rFonts w:ascii="Tahoma" w:hAnsi="Tahoma" w:cs="Tahoma"/>
          <w:color w:val="000000" w:themeColor="text1"/>
          <w:sz w:val="20"/>
        </w:rPr>
        <w:t xml:space="preserve">Zgłoszenie awarii może nastąpić 365 dni w roku przez całą dobę. Za moment zgłoszenia awarii uznaje się </w:t>
      </w:r>
      <w:r w:rsidR="00AC01E5">
        <w:rPr>
          <w:rFonts w:ascii="Tahoma" w:hAnsi="Tahoma" w:cs="Tahoma"/>
          <w:color w:val="000000" w:themeColor="text1"/>
          <w:sz w:val="20"/>
        </w:rPr>
        <w:t>moment</w:t>
      </w:r>
      <w:r w:rsidR="00FF3226" w:rsidRPr="00FF3226">
        <w:rPr>
          <w:rFonts w:ascii="Tahoma" w:hAnsi="Tahoma" w:cs="Tahoma"/>
          <w:color w:val="000000" w:themeColor="text1"/>
          <w:sz w:val="20"/>
        </w:rPr>
        <w:t xml:space="preserve"> telefonicznego zgłoszenia awarii, wraz z jednoczesnym potwierdzeniem przesłanym drogą mailową na adres …………………..</w:t>
      </w:r>
      <w:r w:rsidR="004D1CDE">
        <w:rPr>
          <w:rFonts w:ascii="Tahoma" w:hAnsi="Tahoma" w:cs="Tahoma"/>
          <w:color w:val="000000" w:themeColor="text1"/>
          <w:sz w:val="20"/>
        </w:rPr>
        <w:t>;</w:t>
      </w:r>
    </w:p>
    <w:p w:rsidR="008D3468" w:rsidRPr="00DD3F9B" w:rsidRDefault="00FF3226" w:rsidP="008D3468">
      <w:pPr>
        <w:numPr>
          <w:ilvl w:val="0"/>
          <w:numId w:val="15"/>
        </w:numPr>
        <w:spacing w:after="120" w:line="276" w:lineRule="auto"/>
        <w:jc w:val="both"/>
        <w:rPr>
          <w:rFonts w:ascii="Tahoma" w:hAnsi="Tahoma" w:cs="Tahoma"/>
          <w:color w:val="000000" w:themeColor="text1"/>
          <w:sz w:val="20"/>
        </w:rPr>
      </w:pPr>
      <w:r w:rsidRPr="00FF3226">
        <w:rPr>
          <w:rFonts w:ascii="Tahoma" w:hAnsi="Tahoma" w:cs="Tahoma"/>
          <w:color w:val="000000" w:themeColor="text1"/>
          <w:spacing w:val="-1"/>
          <w:sz w:val="20"/>
        </w:rPr>
        <w:t xml:space="preserve">Wsparcie telefoniczne przez cały rok w ciągu całej doby </w:t>
      </w:r>
      <w:r w:rsidRPr="00FF3226">
        <w:rPr>
          <w:rFonts w:ascii="Tahoma" w:hAnsi="Tahoma" w:cs="Tahoma"/>
          <w:color w:val="000000" w:themeColor="text1"/>
          <w:sz w:val="20"/>
        </w:rPr>
        <w:t xml:space="preserve">pod numer </w:t>
      </w:r>
      <w:r w:rsidRPr="00FF3226">
        <w:rPr>
          <w:rFonts w:ascii="Tahoma" w:hAnsi="Tahoma" w:cs="Tahoma"/>
          <w:color w:val="000000" w:themeColor="text1"/>
          <w:spacing w:val="-3"/>
          <w:sz w:val="20"/>
        </w:rPr>
        <w:t xml:space="preserve">tel. komórkowego …….. </w:t>
      </w:r>
      <w:r w:rsidRPr="00FF3226">
        <w:rPr>
          <w:rFonts w:ascii="Tahoma" w:hAnsi="Tahoma" w:cs="Tahoma"/>
          <w:color w:val="000000" w:themeColor="text1"/>
          <w:spacing w:val="-1"/>
          <w:sz w:val="20"/>
        </w:rPr>
        <w:t xml:space="preserve">oraz od poniedziałku do piątku od 9:00-17:00 pod nr </w:t>
      </w:r>
      <w:r w:rsidRPr="00FF3226">
        <w:rPr>
          <w:rFonts w:ascii="Tahoma" w:hAnsi="Tahoma" w:cs="Tahoma"/>
          <w:color w:val="000000" w:themeColor="text1"/>
          <w:spacing w:val="-3"/>
          <w:sz w:val="20"/>
        </w:rPr>
        <w:t xml:space="preserve">tel. stacjonarnego………, pod  numer faksu ………. i na adres </w:t>
      </w:r>
      <w:r w:rsidRPr="00FF3226">
        <w:rPr>
          <w:rFonts w:ascii="Tahoma" w:hAnsi="Tahoma" w:cs="Tahoma"/>
          <w:color w:val="000000" w:themeColor="text1"/>
          <w:spacing w:val="-6"/>
          <w:sz w:val="20"/>
        </w:rPr>
        <w:t>e-mail …………</w:t>
      </w:r>
      <w:r w:rsidR="004D1CDE">
        <w:rPr>
          <w:rFonts w:ascii="Tahoma" w:hAnsi="Tahoma" w:cs="Tahoma"/>
          <w:color w:val="000000" w:themeColor="text1"/>
          <w:spacing w:val="-6"/>
          <w:sz w:val="20"/>
        </w:rPr>
        <w:t>;</w:t>
      </w:r>
      <w:r w:rsidRPr="00FF3226">
        <w:rPr>
          <w:rFonts w:ascii="Tahoma" w:hAnsi="Tahoma" w:cs="Tahoma"/>
          <w:color w:val="000000" w:themeColor="text1"/>
          <w:spacing w:val="-6"/>
          <w:sz w:val="20"/>
        </w:rPr>
        <w:t xml:space="preserve"> </w:t>
      </w:r>
      <w:r w:rsidRPr="00FF3226">
        <w:rPr>
          <w:rFonts w:ascii="Tahoma" w:hAnsi="Tahoma" w:cs="Tahoma"/>
          <w:color w:val="000000" w:themeColor="text1"/>
          <w:sz w:val="20"/>
        </w:rPr>
        <w:tab/>
      </w:r>
    </w:p>
    <w:p w:rsidR="00090721" w:rsidRPr="00DD3F9B" w:rsidRDefault="00FF3226" w:rsidP="00CC2B0D">
      <w:pPr>
        <w:numPr>
          <w:ilvl w:val="0"/>
          <w:numId w:val="15"/>
        </w:numPr>
        <w:spacing w:after="120"/>
        <w:jc w:val="both"/>
        <w:rPr>
          <w:rFonts w:ascii="Tahoma" w:hAnsi="Tahoma" w:cs="Tahoma"/>
          <w:color w:val="000000" w:themeColor="text1"/>
          <w:sz w:val="20"/>
        </w:rPr>
      </w:pPr>
      <w:r w:rsidRPr="00FF3226">
        <w:rPr>
          <w:rFonts w:ascii="Tahoma" w:hAnsi="Tahoma" w:cs="Tahoma"/>
          <w:color w:val="000000" w:themeColor="text1"/>
          <w:sz w:val="20"/>
        </w:rPr>
        <w:t xml:space="preserve">Wykonawca ma obowiązek </w:t>
      </w:r>
      <w:r w:rsidR="00A156FB">
        <w:rPr>
          <w:rFonts w:ascii="Tahoma" w:hAnsi="Tahoma" w:cs="Tahoma"/>
          <w:color w:val="000000" w:themeColor="text1"/>
          <w:sz w:val="20"/>
        </w:rPr>
        <w:t xml:space="preserve">niezwłocznie </w:t>
      </w:r>
      <w:r w:rsidRPr="00FF3226">
        <w:rPr>
          <w:rFonts w:ascii="Tahoma" w:hAnsi="Tahoma" w:cs="Tahoma"/>
          <w:color w:val="000000" w:themeColor="text1"/>
          <w:sz w:val="20"/>
        </w:rPr>
        <w:t>udzielić Zamawiającemu odpowiedzi na zgłoszenie awarii</w:t>
      </w:r>
      <w:r w:rsidR="00A156FB">
        <w:rPr>
          <w:rFonts w:ascii="Tahoma" w:hAnsi="Tahoma" w:cs="Tahoma"/>
          <w:color w:val="000000" w:themeColor="text1"/>
          <w:sz w:val="20"/>
        </w:rPr>
        <w:t xml:space="preserve"> i usunąć awarię</w:t>
      </w:r>
      <w:r w:rsidRPr="00FF3226">
        <w:rPr>
          <w:rFonts w:ascii="Tahoma" w:hAnsi="Tahoma" w:cs="Tahoma"/>
          <w:color w:val="000000" w:themeColor="text1"/>
          <w:sz w:val="20"/>
        </w:rPr>
        <w:t xml:space="preserve"> w czasie nie dłuższym niż 1 dzień od daty otrzymania zgłoszenia</w:t>
      </w:r>
      <w:r w:rsidR="00A156FB">
        <w:rPr>
          <w:rFonts w:ascii="Tahoma" w:hAnsi="Tahoma" w:cs="Tahoma"/>
          <w:color w:val="000000" w:themeColor="text1"/>
          <w:sz w:val="20"/>
        </w:rPr>
        <w:t>/w dniu zgłoszenia awarii (zgodnie z terminem okreslonym w ofercie Wykonawcy stanowiącej załącznik nr 2 do umowy)</w:t>
      </w:r>
      <w:r w:rsidRPr="00FF3226">
        <w:rPr>
          <w:rFonts w:ascii="Tahoma" w:hAnsi="Tahoma" w:cs="Tahoma"/>
          <w:color w:val="000000" w:themeColor="text1"/>
          <w:sz w:val="20"/>
        </w:rPr>
        <w:t>. Wraz z odpowiedzią Wykonawca potwierdza przyjęcie zgłoszenia</w:t>
      </w:r>
      <w:r w:rsidR="00A156FB">
        <w:rPr>
          <w:rFonts w:ascii="Tahoma" w:hAnsi="Tahoma" w:cs="Tahoma"/>
          <w:color w:val="000000" w:themeColor="text1"/>
          <w:sz w:val="20"/>
        </w:rPr>
        <w:t xml:space="preserve">. W przypadku gdy </w:t>
      </w:r>
      <w:r w:rsidR="00DC407E">
        <w:rPr>
          <w:rFonts w:ascii="Tahoma" w:hAnsi="Tahoma" w:cs="Tahoma"/>
          <w:color w:val="000000" w:themeColor="text1"/>
          <w:sz w:val="20"/>
        </w:rPr>
        <w:t xml:space="preserve">usunięcie awarii nie nastąpi w ww. terminie Wykonawca zobowiązany jest </w:t>
      </w:r>
      <w:r w:rsidR="00DC407E">
        <w:rPr>
          <w:rFonts w:ascii="Tahoma" w:hAnsi="Tahoma" w:cs="Tahoma"/>
          <w:sz w:val="20"/>
        </w:rPr>
        <w:t>dostarczyć</w:t>
      </w:r>
      <w:r w:rsidR="00A156FB">
        <w:rPr>
          <w:rFonts w:ascii="Tahoma" w:hAnsi="Tahoma" w:cs="Tahoma"/>
          <w:sz w:val="20"/>
        </w:rPr>
        <w:t xml:space="preserve"> </w:t>
      </w:r>
      <w:r w:rsidR="00DC407E">
        <w:rPr>
          <w:rFonts w:ascii="Tahoma" w:hAnsi="Tahoma" w:cs="Tahoma"/>
          <w:sz w:val="20"/>
        </w:rPr>
        <w:t>urządzenie</w:t>
      </w:r>
      <w:r w:rsidR="00A156FB" w:rsidRPr="00D0706B">
        <w:rPr>
          <w:rFonts w:ascii="Tahoma" w:hAnsi="Tahoma" w:cs="Tahoma"/>
          <w:sz w:val="20"/>
        </w:rPr>
        <w:t xml:space="preserve"> zastępc</w:t>
      </w:r>
      <w:r w:rsidR="00DC407E">
        <w:rPr>
          <w:rFonts w:ascii="Tahoma" w:hAnsi="Tahoma" w:cs="Tahoma"/>
          <w:sz w:val="20"/>
        </w:rPr>
        <w:t>ze</w:t>
      </w:r>
      <w:r w:rsidR="00A156FB" w:rsidRPr="00D0706B">
        <w:rPr>
          <w:rFonts w:ascii="Tahoma" w:hAnsi="Tahoma" w:cs="Tahoma"/>
          <w:sz w:val="20"/>
        </w:rPr>
        <w:t xml:space="preserve"> na czas naprawy</w:t>
      </w:r>
    </w:p>
    <w:p w:rsidR="00CC2B0D" w:rsidRPr="002075B4" w:rsidRDefault="00CC2B0D" w:rsidP="00CC2B0D">
      <w:pPr>
        <w:numPr>
          <w:ilvl w:val="0"/>
          <w:numId w:val="15"/>
        </w:numPr>
        <w:spacing w:after="120"/>
        <w:jc w:val="both"/>
        <w:rPr>
          <w:rFonts w:ascii="Tahoma" w:hAnsi="Tahoma" w:cs="Tahoma"/>
          <w:sz w:val="20"/>
        </w:rPr>
      </w:pPr>
      <w:r w:rsidRPr="002075B4">
        <w:rPr>
          <w:rFonts w:ascii="Tahoma" w:hAnsi="Tahoma" w:cs="Tahoma"/>
          <w:sz w:val="20"/>
        </w:rPr>
        <w:t>Powierzenie przez wykonawcę części zamówienia podwykonawcy nie zmienia zobowiązań wykonawcy wobec zamawiającego za wykonanie tej części zamówienia</w:t>
      </w:r>
      <w:r w:rsidR="004D1CDE">
        <w:rPr>
          <w:rFonts w:ascii="Tahoma" w:hAnsi="Tahoma" w:cs="Tahoma"/>
          <w:sz w:val="20"/>
        </w:rPr>
        <w:t>;</w:t>
      </w:r>
    </w:p>
    <w:p w:rsidR="007F683B" w:rsidRDefault="00CC2B0D" w:rsidP="002075B4">
      <w:pPr>
        <w:numPr>
          <w:ilvl w:val="0"/>
          <w:numId w:val="15"/>
        </w:numPr>
        <w:spacing w:after="120"/>
        <w:jc w:val="both"/>
        <w:rPr>
          <w:rFonts w:ascii="Tahoma" w:hAnsi="Tahoma" w:cs="Tahoma"/>
          <w:sz w:val="20"/>
        </w:rPr>
      </w:pPr>
      <w:r w:rsidRPr="002075B4">
        <w:rPr>
          <w:rFonts w:ascii="Tahoma" w:hAnsi="Tahoma" w:cs="Tahoma"/>
          <w:sz w:val="20"/>
        </w:rPr>
        <w:t>Wykonawca jest odpowiedzialny za działania, uchybienia i zaniedbania podwykonawcy jak za własne działania, uchybienia i zaniedbania</w:t>
      </w:r>
      <w:r w:rsidR="00B635C0">
        <w:rPr>
          <w:rFonts w:ascii="Tahoma" w:hAnsi="Tahoma" w:cs="Tahoma"/>
          <w:sz w:val="20"/>
        </w:rPr>
        <w:t>;</w:t>
      </w:r>
    </w:p>
    <w:p w:rsidR="004D1CDE" w:rsidRPr="004D1CDE" w:rsidRDefault="004D1CDE" w:rsidP="004D1CDE">
      <w:pPr>
        <w:pStyle w:val="Akapitzlist"/>
        <w:widowControl w:val="0"/>
        <w:numPr>
          <w:ilvl w:val="0"/>
          <w:numId w:val="15"/>
        </w:numPr>
        <w:shd w:val="clear" w:color="auto" w:fill="FFFFFF"/>
        <w:autoSpaceDE w:val="0"/>
        <w:autoSpaceDN w:val="0"/>
        <w:adjustRightInd w:val="0"/>
        <w:spacing w:before="230" w:line="276" w:lineRule="auto"/>
        <w:ind w:right="67"/>
        <w:jc w:val="both"/>
        <w:rPr>
          <w:rFonts w:ascii="Tahoma" w:hAnsi="Tahoma" w:cs="Tahoma"/>
          <w:sz w:val="20"/>
        </w:rPr>
      </w:pPr>
      <w:r w:rsidRPr="004D1CDE">
        <w:rPr>
          <w:rFonts w:ascii="Tahoma" w:hAnsi="Tahoma" w:cs="Tahoma"/>
          <w:sz w:val="20"/>
        </w:rPr>
        <w:t>Potwierdzeniem zrealizowania przedmiotu umowy będzie potwierdzenie każdej usługi serwisowej (przeglądu okresowego, naprawy) wpisem w Książkę Urządzenia przez ……………….. (serwisanta, osobę upoważnioną wskazaną w umowie § 5)</w:t>
      </w:r>
      <w:r w:rsidR="00B635C0">
        <w:rPr>
          <w:rFonts w:ascii="Tahoma" w:hAnsi="Tahoma" w:cs="Tahoma"/>
          <w:sz w:val="20"/>
        </w:rPr>
        <w:t>;</w:t>
      </w:r>
    </w:p>
    <w:p w:rsidR="00C2001F" w:rsidRDefault="007F683B">
      <w:pPr>
        <w:numPr>
          <w:ilvl w:val="0"/>
          <w:numId w:val="15"/>
        </w:numPr>
        <w:spacing w:after="120"/>
        <w:jc w:val="both"/>
        <w:rPr>
          <w:rFonts w:ascii="Tahoma" w:hAnsi="Tahoma" w:cs="Tahoma"/>
          <w:sz w:val="20"/>
        </w:rPr>
      </w:pPr>
      <w:r w:rsidRPr="007F683B">
        <w:rPr>
          <w:rFonts w:ascii="Tahoma" w:hAnsi="Tahoma" w:cs="Tahoma"/>
          <w:sz w:val="20"/>
        </w:rPr>
        <w:t>W przypadkach nieuregulowanych niniejszą umową zastosowanie mają przepisy ustawy Kodeks Cywilny</w:t>
      </w:r>
      <w:r w:rsidR="00640EC0">
        <w:rPr>
          <w:rFonts w:ascii="Tahoma" w:hAnsi="Tahoma" w:cs="Tahoma"/>
          <w:sz w:val="20"/>
        </w:rPr>
        <w:t>.</w:t>
      </w:r>
    </w:p>
    <w:p w:rsidR="00640EC0" w:rsidRPr="002075B4" w:rsidRDefault="00640EC0" w:rsidP="00640EC0">
      <w:pPr>
        <w:spacing w:before="240" w:line="276" w:lineRule="auto"/>
        <w:jc w:val="center"/>
        <w:rPr>
          <w:rFonts w:ascii="Tahoma" w:hAnsi="Tahoma" w:cs="Tahoma"/>
          <w:b/>
          <w:color w:val="000000"/>
          <w:sz w:val="20"/>
        </w:rPr>
      </w:pPr>
      <w:r w:rsidRPr="002075B4">
        <w:rPr>
          <w:rFonts w:ascii="Tahoma" w:hAnsi="Tahoma" w:cs="Tahoma"/>
          <w:b/>
          <w:color w:val="000000"/>
          <w:sz w:val="20"/>
        </w:rPr>
        <w:t>§</w:t>
      </w:r>
      <w:r>
        <w:rPr>
          <w:rFonts w:ascii="Tahoma" w:hAnsi="Tahoma" w:cs="Tahoma"/>
          <w:b/>
          <w:color w:val="000000"/>
          <w:sz w:val="20"/>
        </w:rPr>
        <w:t>2</w:t>
      </w:r>
    </w:p>
    <w:p w:rsidR="00640EC0" w:rsidRPr="002075B4" w:rsidRDefault="00640EC0" w:rsidP="00640EC0">
      <w:pPr>
        <w:spacing w:after="120" w:line="276" w:lineRule="auto"/>
        <w:jc w:val="center"/>
        <w:rPr>
          <w:rFonts w:ascii="Tahoma" w:hAnsi="Tahoma" w:cs="Tahoma"/>
          <w:b/>
          <w:color w:val="000000"/>
          <w:sz w:val="20"/>
        </w:rPr>
      </w:pPr>
      <w:r w:rsidRPr="002075B4">
        <w:rPr>
          <w:rFonts w:ascii="Tahoma" w:hAnsi="Tahoma" w:cs="Tahoma"/>
          <w:b/>
          <w:color w:val="000000"/>
          <w:sz w:val="20"/>
        </w:rPr>
        <w:t>Klauzula poufności</w:t>
      </w:r>
    </w:p>
    <w:p w:rsidR="00640EC0" w:rsidRPr="002075B4" w:rsidRDefault="00640EC0" w:rsidP="00640EC0">
      <w:pPr>
        <w:pStyle w:val="Wyliczenie1"/>
        <w:numPr>
          <w:ilvl w:val="0"/>
          <w:numId w:val="18"/>
        </w:numPr>
        <w:spacing w:before="0" w:after="120" w:line="276" w:lineRule="auto"/>
        <w:rPr>
          <w:rFonts w:ascii="Tahoma" w:hAnsi="Tahoma" w:cs="Tahoma"/>
          <w:sz w:val="20"/>
        </w:rPr>
      </w:pPr>
      <w:r w:rsidRPr="002075B4">
        <w:rPr>
          <w:rFonts w:ascii="Tahoma" w:hAnsi="Tahoma" w:cs="Tahoma"/>
          <w:sz w:val="20"/>
        </w:rPr>
        <w:t>Strony zobowiązują się do zachowania w tajemnicy wszelkich informacji o drugiej Stronie i przedmiocie niniejszej Umowy, jakie uzyskały w związku z realizacją umowy, w tym w szczególności</w:t>
      </w:r>
      <w:r w:rsidR="00B635C0">
        <w:rPr>
          <w:rFonts w:ascii="Tahoma" w:hAnsi="Tahoma" w:cs="Tahoma"/>
          <w:sz w:val="20"/>
        </w:rPr>
        <w:t>:</w:t>
      </w:r>
      <w:r w:rsidRPr="002075B4">
        <w:rPr>
          <w:rFonts w:ascii="Tahoma" w:hAnsi="Tahoma" w:cs="Tahoma"/>
          <w:sz w:val="20"/>
        </w:rPr>
        <w:t xml:space="preserve"> </w:t>
      </w:r>
    </w:p>
    <w:p w:rsidR="00640EC0" w:rsidRPr="002075B4" w:rsidRDefault="00640EC0" w:rsidP="00640EC0">
      <w:pPr>
        <w:pStyle w:val="Wyliczenie2"/>
        <w:numPr>
          <w:ilvl w:val="0"/>
          <w:numId w:val="19"/>
        </w:numPr>
        <w:tabs>
          <w:tab w:val="clear" w:pos="851"/>
        </w:tabs>
        <w:spacing w:before="0" w:after="120" w:line="276" w:lineRule="auto"/>
        <w:rPr>
          <w:rFonts w:ascii="Tahoma" w:hAnsi="Tahoma" w:cs="Tahoma"/>
          <w:sz w:val="20"/>
        </w:rPr>
      </w:pPr>
      <w:r w:rsidRPr="002075B4">
        <w:rPr>
          <w:rFonts w:ascii="Tahoma" w:hAnsi="Tahoma" w:cs="Tahoma"/>
          <w:sz w:val="20"/>
        </w:rPr>
        <w:t>zachowania w tajemnicy informacji stanowiących tajemnicę przedsiębiorstwa w rozumieniu art. 11 ust. 4 ustawy o zwalczaniu nieuczciwej konkurencji</w:t>
      </w:r>
      <w:r w:rsidR="00B635C0">
        <w:rPr>
          <w:rFonts w:ascii="Tahoma" w:hAnsi="Tahoma" w:cs="Tahoma"/>
          <w:sz w:val="20"/>
        </w:rPr>
        <w:t>,</w:t>
      </w:r>
    </w:p>
    <w:p w:rsidR="00640EC0" w:rsidRPr="002075B4" w:rsidRDefault="00640EC0" w:rsidP="00640EC0">
      <w:pPr>
        <w:pStyle w:val="Wyliczenie2"/>
        <w:numPr>
          <w:ilvl w:val="0"/>
          <w:numId w:val="19"/>
        </w:numPr>
        <w:tabs>
          <w:tab w:val="clear" w:pos="851"/>
        </w:tabs>
        <w:spacing w:before="0" w:after="120" w:line="276" w:lineRule="auto"/>
        <w:rPr>
          <w:rFonts w:ascii="Tahoma" w:hAnsi="Tahoma" w:cs="Tahoma"/>
          <w:sz w:val="20"/>
        </w:rPr>
      </w:pPr>
      <w:r w:rsidRPr="002075B4">
        <w:rPr>
          <w:rFonts w:ascii="Tahoma" w:hAnsi="Tahoma" w:cs="Tahoma"/>
          <w:sz w:val="20"/>
        </w:rPr>
        <w:t>nie kopiowania, nie powielania, ani w jakikolwiek sposób  nie rozpowszechniania informacji otrzymanych od drugiej Strony, za wyjątkiem przypadków, gdy jest to potrzebne w celu realizacji umowy,</w:t>
      </w:r>
    </w:p>
    <w:p w:rsidR="00640EC0" w:rsidRPr="002075B4" w:rsidRDefault="00640EC0" w:rsidP="00640EC0">
      <w:pPr>
        <w:pStyle w:val="Wyliczenie2"/>
        <w:numPr>
          <w:ilvl w:val="0"/>
          <w:numId w:val="19"/>
        </w:numPr>
        <w:tabs>
          <w:tab w:val="clear" w:pos="851"/>
        </w:tabs>
        <w:spacing w:before="0" w:after="120" w:line="276" w:lineRule="auto"/>
        <w:rPr>
          <w:rFonts w:ascii="Tahoma" w:hAnsi="Tahoma" w:cs="Tahoma"/>
          <w:sz w:val="20"/>
        </w:rPr>
      </w:pPr>
      <w:r w:rsidRPr="002075B4">
        <w:rPr>
          <w:rFonts w:ascii="Tahoma" w:hAnsi="Tahoma" w:cs="Tahoma"/>
          <w:sz w:val="20"/>
        </w:rPr>
        <w:t>przestrzegania obowiązujących przepisów w zakresie ochrony danych osobowych.</w:t>
      </w:r>
    </w:p>
    <w:p w:rsidR="00640EC0" w:rsidRPr="002075B4" w:rsidRDefault="00640EC0" w:rsidP="00640EC0">
      <w:pPr>
        <w:pStyle w:val="Wyliczenie1"/>
        <w:numPr>
          <w:ilvl w:val="0"/>
          <w:numId w:val="18"/>
        </w:numPr>
        <w:spacing w:before="0" w:after="120" w:line="276" w:lineRule="auto"/>
        <w:rPr>
          <w:rFonts w:ascii="Tahoma" w:hAnsi="Tahoma" w:cs="Tahoma"/>
          <w:sz w:val="20"/>
        </w:rPr>
      </w:pPr>
      <w:r w:rsidRPr="002075B4">
        <w:rPr>
          <w:rFonts w:ascii="Tahoma" w:hAnsi="Tahoma" w:cs="Tahoma"/>
          <w:sz w:val="20"/>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rsidR="00640EC0" w:rsidRPr="002075B4" w:rsidRDefault="00640EC0" w:rsidP="00640EC0">
      <w:pPr>
        <w:pStyle w:val="Wyliczenie1"/>
        <w:numPr>
          <w:ilvl w:val="0"/>
          <w:numId w:val="18"/>
        </w:numPr>
        <w:spacing w:before="0" w:after="120" w:line="276" w:lineRule="auto"/>
        <w:rPr>
          <w:rFonts w:ascii="Tahoma" w:hAnsi="Tahoma" w:cs="Tahoma"/>
          <w:sz w:val="20"/>
        </w:rPr>
      </w:pPr>
      <w:r w:rsidRPr="002075B4">
        <w:rPr>
          <w:rFonts w:ascii="Tahoma" w:hAnsi="Tahoma" w:cs="Tahoma"/>
          <w:sz w:val="20"/>
        </w:rPr>
        <w:t>Strony odpowiadają za zachowanie poufności, o której mowa w ust. 1, przez wszystkie osoby trzecie, którymi posługuje się przy wykonaniu umowy.</w:t>
      </w:r>
    </w:p>
    <w:p w:rsidR="00640EC0" w:rsidRPr="002075B4" w:rsidRDefault="00640EC0" w:rsidP="00640EC0">
      <w:pPr>
        <w:pStyle w:val="Wyliczenie1"/>
        <w:numPr>
          <w:ilvl w:val="0"/>
          <w:numId w:val="18"/>
        </w:numPr>
        <w:spacing w:before="0" w:after="120" w:line="276" w:lineRule="auto"/>
        <w:rPr>
          <w:rFonts w:ascii="Tahoma" w:hAnsi="Tahoma" w:cs="Tahoma"/>
          <w:sz w:val="20"/>
        </w:rPr>
      </w:pPr>
      <w:r w:rsidRPr="002075B4">
        <w:rPr>
          <w:rFonts w:ascii="Tahoma" w:hAnsi="Tahoma" w:cs="Tahoma"/>
          <w:sz w:val="20"/>
        </w:rPr>
        <w:t>Strony są zwolnione z obowiązku zachowania tajemnicy i poufności, jeżeli informacje, co do których taki obowiązek istniał:</w:t>
      </w:r>
    </w:p>
    <w:p w:rsidR="00640EC0" w:rsidRPr="002075B4" w:rsidRDefault="00640EC0" w:rsidP="00640EC0">
      <w:pPr>
        <w:pStyle w:val="Wyliczenie1"/>
        <w:numPr>
          <w:ilvl w:val="1"/>
          <w:numId w:val="20"/>
        </w:numPr>
        <w:tabs>
          <w:tab w:val="clear" w:pos="851"/>
        </w:tabs>
        <w:spacing w:before="0" w:after="120" w:line="276" w:lineRule="auto"/>
        <w:rPr>
          <w:rFonts w:ascii="Tahoma" w:hAnsi="Tahoma" w:cs="Tahoma"/>
          <w:sz w:val="20"/>
        </w:rPr>
      </w:pPr>
      <w:r w:rsidRPr="002075B4">
        <w:rPr>
          <w:rFonts w:ascii="Tahoma" w:hAnsi="Tahoma" w:cs="Tahoma"/>
          <w:sz w:val="20"/>
        </w:rPr>
        <w:t>w dniu ich ujawnienia były powszechnie znane bez zawinionego przyczynienia się Stron do ich ujawnienia;</w:t>
      </w:r>
    </w:p>
    <w:p w:rsidR="00640EC0" w:rsidRPr="002075B4" w:rsidRDefault="00640EC0" w:rsidP="00640EC0">
      <w:pPr>
        <w:pStyle w:val="Wyliczenie1"/>
        <w:numPr>
          <w:ilvl w:val="1"/>
          <w:numId w:val="20"/>
        </w:numPr>
        <w:tabs>
          <w:tab w:val="clear" w:pos="851"/>
        </w:tabs>
        <w:spacing w:before="0" w:after="120" w:line="276" w:lineRule="auto"/>
        <w:rPr>
          <w:rFonts w:ascii="Tahoma" w:hAnsi="Tahoma" w:cs="Tahoma"/>
          <w:sz w:val="20"/>
        </w:rPr>
      </w:pPr>
      <w:r w:rsidRPr="002075B4">
        <w:rPr>
          <w:rFonts w:ascii="Tahoma" w:hAnsi="Tahoma" w:cs="Tahoma"/>
          <w:sz w:val="20"/>
        </w:rPr>
        <w:t>muszą być ujawnione zgodnie z przepisami prawa lub postanowieniami sądów lub upoważnionych organów państwa;</w:t>
      </w:r>
    </w:p>
    <w:p w:rsidR="00640EC0" w:rsidRPr="002075B4" w:rsidRDefault="00640EC0" w:rsidP="00640EC0">
      <w:pPr>
        <w:pStyle w:val="Wyliczenie1"/>
        <w:numPr>
          <w:ilvl w:val="1"/>
          <w:numId w:val="20"/>
        </w:numPr>
        <w:tabs>
          <w:tab w:val="clear" w:pos="851"/>
        </w:tabs>
        <w:spacing w:before="0" w:after="120" w:line="276" w:lineRule="auto"/>
        <w:rPr>
          <w:rFonts w:ascii="Tahoma" w:hAnsi="Tahoma" w:cs="Tahoma"/>
          <w:sz w:val="20"/>
        </w:rPr>
      </w:pPr>
      <w:r w:rsidRPr="002075B4">
        <w:rPr>
          <w:rFonts w:ascii="Tahoma" w:hAnsi="Tahoma" w:cs="Tahoma"/>
          <w:sz w:val="20"/>
        </w:rPr>
        <w:t>muszą być ujawnione w celu wykonania przedmiotu umowy, a Wykonawca uzyskał zgodę Zamawiającego na ich ujawnienie.</w:t>
      </w:r>
    </w:p>
    <w:p w:rsidR="00640EC0" w:rsidRPr="002075B4" w:rsidRDefault="00640EC0" w:rsidP="00640EC0">
      <w:pPr>
        <w:pStyle w:val="Akapitzlist"/>
        <w:numPr>
          <w:ilvl w:val="0"/>
          <w:numId w:val="18"/>
        </w:numPr>
        <w:suppressAutoHyphens/>
        <w:spacing w:before="0" w:beforeAutospacing="0" w:after="120" w:afterAutospacing="0"/>
        <w:jc w:val="both"/>
        <w:rPr>
          <w:rFonts w:ascii="Tahoma" w:eastAsia="Times New Roman" w:hAnsi="Tahoma" w:cs="Tahoma"/>
          <w:sz w:val="20"/>
          <w:szCs w:val="20"/>
          <w:lang w:eastAsia="pl-PL"/>
        </w:rPr>
      </w:pPr>
      <w:r w:rsidRPr="002075B4">
        <w:rPr>
          <w:rFonts w:ascii="Tahoma" w:eastAsia="Times New Roman" w:hAnsi="Tahoma" w:cs="Tahoma"/>
          <w:sz w:val="20"/>
          <w:szCs w:val="20"/>
          <w:lang w:eastAsia="pl-PL"/>
        </w:rPr>
        <w:t>Nie stanowi naruszenia obowiązku zachowania poufności fakt ujawnienia osobom trzecim informacji o zawarciu niniejszej umowy, jak również przekazanie informacji poufnych współpracownikom Usługodawcy realizującym niniejszą Umowę. </w:t>
      </w:r>
    </w:p>
    <w:p w:rsidR="00CC2B0D" w:rsidRPr="002075B4" w:rsidRDefault="00CC2B0D" w:rsidP="00CC2B0D">
      <w:pPr>
        <w:pStyle w:val="Akapitzlist"/>
        <w:spacing w:before="0" w:beforeAutospacing="0" w:after="0" w:afterAutospacing="0" w:line="276" w:lineRule="auto"/>
        <w:ind w:left="0"/>
        <w:jc w:val="both"/>
        <w:rPr>
          <w:rFonts w:ascii="Tahoma" w:eastAsia="Times New Roman" w:hAnsi="Tahoma" w:cs="Tahoma"/>
          <w:color w:val="000000"/>
          <w:sz w:val="20"/>
          <w:szCs w:val="20"/>
          <w:lang w:eastAsia="pl-PL"/>
        </w:rPr>
      </w:pPr>
    </w:p>
    <w:p w:rsidR="00CC2B0D" w:rsidRPr="002075B4" w:rsidRDefault="00CC2B0D" w:rsidP="00CC2B0D">
      <w:pPr>
        <w:spacing w:line="276" w:lineRule="auto"/>
        <w:jc w:val="center"/>
        <w:rPr>
          <w:rFonts w:ascii="Tahoma" w:hAnsi="Tahoma" w:cs="Tahoma"/>
          <w:b/>
          <w:color w:val="000000"/>
          <w:sz w:val="20"/>
        </w:rPr>
      </w:pPr>
      <w:r w:rsidRPr="002075B4">
        <w:rPr>
          <w:rFonts w:ascii="Tahoma" w:hAnsi="Tahoma" w:cs="Tahoma"/>
          <w:b/>
          <w:color w:val="000000"/>
          <w:sz w:val="20"/>
        </w:rPr>
        <w:t>§3</w:t>
      </w:r>
    </w:p>
    <w:p w:rsidR="00CC2B0D" w:rsidRPr="002075B4" w:rsidRDefault="00CC2B0D" w:rsidP="00CC2B0D">
      <w:pPr>
        <w:spacing w:line="276" w:lineRule="auto"/>
        <w:jc w:val="center"/>
        <w:rPr>
          <w:rFonts w:ascii="Tahoma" w:hAnsi="Tahoma" w:cs="Tahoma"/>
          <w:b/>
          <w:color w:val="000000"/>
          <w:sz w:val="20"/>
        </w:rPr>
      </w:pPr>
      <w:r w:rsidRPr="002075B4">
        <w:rPr>
          <w:rFonts w:ascii="Tahoma" w:hAnsi="Tahoma" w:cs="Tahoma"/>
          <w:b/>
          <w:color w:val="000000"/>
          <w:sz w:val="20"/>
        </w:rPr>
        <w:t>Termin realizacji umowy</w:t>
      </w:r>
    </w:p>
    <w:p w:rsidR="00CC2B0D" w:rsidRPr="002075B4" w:rsidRDefault="00CC2B0D" w:rsidP="00CC2B0D">
      <w:pPr>
        <w:numPr>
          <w:ilvl w:val="0"/>
          <w:numId w:val="16"/>
        </w:numPr>
        <w:spacing w:after="120"/>
        <w:jc w:val="both"/>
        <w:rPr>
          <w:rFonts w:ascii="Tahoma" w:hAnsi="Tahoma" w:cs="Tahoma"/>
          <w:sz w:val="20"/>
        </w:rPr>
      </w:pPr>
      <w:r w:rsidRPr="002075B4">
        <w:rPr>
          <w:rFonts w:ascii="Tahoma" w:hAnsi="Tahoma" w:cs="Tahoma"/>
          <w:sz w:val="20"/>
        </w:rPr>
        <w:t>Terminem rozpoczęcia realizacji przedmiotu umowy jest data podpisania niniejszej umowy.</w:t>
      </w:r>
    </w:p>
    <w:p w:rsidR="00C62203" w:rsidRPr="002075B4" w:rsidRDefault="00CC2B0D" w:rsidP="00C62203">
      <w:pPr>
        <w:numPr>
          <w:ilvl w:val="0"/>
          <w:numId w:val="16"/>
        </w:numPr>
        <w:spacing w:after="120" w:line="276" w:lineRule="auto"/>
        <w:jc w:val="both"/>
        <w:rPr>
          <w:rFonts w:ascii="Tahoma" w:hAnsi="Tahoma" w:cs="Tahoma"/>
          <w:color w:val="000000"/>
          <w:sz w:val="20"/>
        </w:rPr>
      </w:pPr>
      <w:r w:rsidRPr="002075B4">
        <w:rPr>
          <w:rFonts w:ascii="Tahoma" w:hAnsi="Tahoma" w:cs="Tahoma"/>
          <w:sz w:val="20"/>
        </w:rPr>
        <w:t>Termin wykonania umowy:</w:t>
      </w:r>
      <w:r w:rsidR="00F0672F" w:rsidRPr="002075B4">
        <w:rPr>
          <w:rFonts w:ascii="Tahoma" w:hAnsi="Tahoma" w:cs="Tahoma"/>
          <w:color w:val="000000"/>
          <w:sz w:val="20"/>
        </w:rPr>
        <w:t xml:space="preserve"> w</w:t>
      </w:r>
      <w:r w:rsidR="00C62203" w:rsidRPr="002075B4">
        <w:rPr>
          <w:rFonts w:ascii="Tahoma" w:hAnsi="Tahoma" w:cs="Tahoma"/>
          <w:sz w:val="20"/>
        </w:rPr>
        <w:t xml:space="preserve">ykonawca jest zobowiązany </w:t>
      </w:r>
      <w:r w:rsidRPr="002075B4">
        <w:rPr>
          <w:rFonts w:ascii="Tahoma" w:hAnsi="Tahoma" w:cs="Tahoma"/>
          <w:sz w:val="20"/>
        </w:rPr>
        <w:t>reali</w:t>
      </w:r>
      <w:r w:rsidR="00C62203" w:rsidRPr="002075B4">
        <w:rPr>
          <w:rFonts w:ascii="Tahoma" w:hAnsi="Tahoma" w:cs="Tahoma"/>
          <w:sz w:val="20"/>
        </w:rPr>
        <w:t>zować przedmiot umowy w okresie 24</w:t>
      </w:r>
      <w:r w:rsidR="00F0672F" w:rsidRPr="002075B4">
        <w:rPr>
          <w:rFonts w:ascii="Tahoma" w:hAnsi="Tahoma" w:cs="Tahoma"/>
          <w:sz w:val="20"/>
        </w:rPr>
        <w:t xml:space="preserve"> miesięcy</w:t>
      </w:r>
      <w:r w:rsidRPr="002075B4">
        <w:rPr>
          <w:rFonts w:ascii="Tahoma" w:hAnsi="Tahoma" w:cs="Tahoma"/>
          <w:sz w:val="20"/>
        </w:rPr>
        <w:t xml:space="preserve"> od daty podpisania umowy</w:t>
      </w:r>
      <w:r w:rsidR="00AE2EE5" w:rsidRPr="002075B4">
        <w:rPr>
          <w:rFonts w:ascii="Tahoma" w:hAnsi="Tahoma" w:cs="Tahoma"/>
          <w:sz w:val="20"/>
        </w:rPr>
        <w:t xml:space="preserve"> o udzielenie zamówienia</w:t>
      </w:r>
      <w:r w:rsidR="003C1333" w:rsidRPr="002075B4">
        <w:rPr>
          <w:rFonts w:ascii="Tahoma" w:hAnsi="Tahoma" w:cs="Tahoma"/>
          <w:sz w:val="20"/>
        </w:rPr>
        <w:t xml:space="preserve"> </w:t>
      </w:r>
      <w:r w:rsidR="00FE3A88" w:rsidRPr="002075B4">
        <w:rPr>
          <w:rFonts w:ascii="Tahoma" w:hAnsi="Tahoma" w:cs="Tahoma"/>
          <w:sz w:val="20"/>
        </w:rPr>
        <w:t>publicznego.</w:t>
      </w:r>
    </w:p>
    <w:p w:rsidR="00CC2B0D" w:rsidRPr="00AB03EA" w:rsidRDefault="00CC2B0D" w:rsidP="00CC2B0D">
      <w:pPr>
        <w:spacing w:line="276" w:lineRule="auto"/>
        <w:jc w:val="center"/>
        <w:rPr>
          <w:rFonts w:ascii="Tahoma" w:hAnsi="Tahoma" w:cs="Tahoma"/>
          <w:b/>
          <w:color w:val="000000"/>
          <w:sz w:val="20"/>
        </w:rPr>
      </w:pPr>
      <w:r w:rsidRPr="00AB03EA">
        <w:rPr>
          <w:rFonts w:ascii="Tahoma" w:hAnsi="Tahoma" w:cs="Tahoma"/>
          <w:b/>
          <w:color w:val="000000"/>
          <w:sz w:val="20"/>
        </w:rPr>
        <w:t>§4</w:t>
      </w:r>
    </w:p>
    <w:p w:rsidR="00CC2B0D" w:rsidRPr="00AB03EA" w:rsidRDefault="00CC2B0D" w:rsidP="00CC2B0D">
      <w:pPr>
        <w:spacing w:line="276" w:lineRule="auto"/>
        <w:jc w:val="center"/>
        <w:rPr>
          <w:rFonts w:ascii="Tahoma" w:hAnsi="Tahoma" w:cs="Tahoma"/>
          <w:b/>
          <w:sz w:val="20"/>
        </w:rPr>
      </w:pPr>
      <w:r w:rsidRPr="00AB03EA">
        <w:rPr>
          <w:rFonts w:ascii="Tahoma" w:hAnsi="Tahoma" w:cs="Tahoma"/>
          <w:b/>
          <w:sz w:val="20"/>
        </w:rPr>
        <w:t>Wynagrodzenie</w:t>
      </w:r>
    </w:p>
    <w:p w:rsidR="005051CE" w:rsidRDefault="00CC2B0D" w:rsidP="00CC2B0D">
      <w:pPr>
        <w:numPr>
          <w:ilvl w:val="0"/>
          <w:numId w:val="17"/>
        </w:numPr>
        <w:spacing w:after="120"/>
        <w:jc w:val="both"/>
        <w:rPr>
          <w:rFonts w:ascii="Tahoma" w:hAnsi="Tahoma" w:cs="Tahoma"/>
          <w:sz w:val="20"/>
        </w:rPr>
      </w:pPr>
      <w:r w:rsidRPr="00AB03EA">
        <w:rPr>
          <w:rFonts w:ascii="Tahoma" w:hAnsi="Tahoma" w:cs="Tahoma"/>
          <w:sz w:val="20"/>
        </w:rPr>
        <w:t xml:space="preserve">Za prawidłowe wykonanie przedmiotu umowy Zamawiający zapłaci Wykonawcy wynagrodzenie w </w:t>
      </w:r>
      <w:r w:rsidR="003C5056" w:rsidRPr="00AB03EA">
        <w:rPr>
          <w:rFonts w:ascii="Tahoma" w:hAnsi="Tahoma" w:cs="Tahoma"/>
          <w:sz w:val="20"/>
        </w:rPr>
        <w:t xml:space="preserve">kwocie </w:t>
      </w:r>
      <w:r w:rsidR="00822C08" w:rsidRPr="00AB03EA">
        <w:rPr>
          <w:rFonts w:ascii="Tahoma" w:hAnsi="Tahoma" w:cs="Tahoma"/>
          <w:sz w:val="20"/>
        </w:rPr>
        <w:t xml:space="preserve"> </w:t>
      </w:r>
      <w:r w:rsidRPr="00AB03EA">
        <w:rPr>
          <w:rFonts w:ascii="Tahoma" w:hAnsi="Tahoma" w:cs="Tahoma"/>
          <w:sz w:val="20"/>
        </w:rPr>
        <w:t xml:space="preserve">……………. zł netto oraz </w:t>
      </w:r>
      <w:r w:rsidR="008C1D32" w:rsidRPr="00AB03EA">
        <w:rPr>
          <w:rFonts w:ascii="Tahoma" w:hAnsi="Tahoma" w:cs="Tahoma"/>
          <w:sz w:val="20"/>
        </w:rPr>
        <w:t>podatek od towarów i usług VAT</w:t>
      </w:r>
      <w:r w:rsidRPr="00AB03EA">
        <w:rPr>
          <w:rFonts w:ascii="Tahoma" w:hAnsi="Tahoma" w:cs="Tahoma"/>
          <w:sz w:val="20"/>
        </w:rPr>
        <w:t>, co daje łączną kwotę …………… zł brutto.</w:t>
      </w:r>
    </w:p>
    <w:p w:rsidR="00D57360" w:rsidRPr="005051CE" w:rsidRDefault="00FF3226" w:rsidP="005051CE">
      <w:pPr>
        <w:numPr>
          <w:ilvl w:val="0"/>
          <w:numId w:val="17"/>
        </w:numPr>
        <w:spacing w:after="120"/>
        <w:jc w:val="both"/>
        <w:rPr>
          <w:rFonts w:ascii="Tahoma" w:hAnsi="Tahoma" w:cs="Tahoma"/>
          <w:color w:val="000000" w:themeColor="text1"/>
          <w:sz w:val="20"/>
        </w:rPr>
      </w:pPr>
      <w:r w:rsidRPr="005051CE">
        <w:rPr>
          <w:rFonts w:ascii="Tahoma" w:hAnsi="Tahoma" w:cs="Tahoma"/>
          <w:color w:val="000000" w:themeColor="text1"/>
          <w:sz w:val="20"/>
        </w:rPr>
        <w:t>Każdorazowo z wykonanych usług serwisowych</w:t>
      </w:r>
      <w:r w:rsidR="00C33F53">
        <w:rPr>
          <w:rFonts w:ascii="Tahoma" w:hAnsi="Tahoma" w:cs="Tahoma"/>
          <w:color w:val="000000" w:themeColor="text1"/>
          <w:sz w:val="20"/>
        </w:rPr>
        <w:t>/usunięcia awarii</w:t>
      </w:r>
      <w:r w:rsidRPr="005051CE">
        <w:rPr>
          <w:rFonts w:ascii="Tahoma" w:hAnsi="Tahoma" w:cs="Tahoma"/>
          <w:color w:val="000000" w:themeColor="text1"/>
          <w:sz w:val="20"/>
        </w:rPr>
        <w:t xml:space="preserve"> Strony sporządzają protokół odbioru, w treści </w:t>
      </w:r>
      <w:r w:rsidRPr="005051CE">
        <w:rPr>
          <w:rFonts w:ascii="Tahoma" w:hAnsi="Tahoma" w:cs="Tahoma"/>
          <w:color w:val="000000" w:themeColor="text1"/>
          <w:spacing w:val="-1"/>
          <w:sz w:val="20"/>
        </w:rPr>
        <w:t xml:space="preserve">którego Zamawiający oceni prawidłowość i terminowość wykonania usług serwisowych. </w:t>
      </w:r>
      <w:r w:rsidRPr="005051CE">
        <w:rPr>
          <w:rFonts w:ascii="Tahoma" w:hAnsi="Tahoma" w:cs="Tahoma"/>
          <w:color w:val="000000" w:themeColor="text1"/>
          <w:sz w:val="20"/>
        </w:rPr>
        <w:t xml:space="preserve"> Protokół powinien zawierać w szczególności:</w:t>
      </w:r>
    </w:p>
    <w:p w:rsidR="00F94477" w:rsidRDefault="005051CE">
      <w:pPr>
        <w:numPr>
          <w:ilvl w:val="0"/>
          <w:numId w:val="55"/>
        </w:numPr>
        <w:shd w:val="clear" w:color="auto" w:fill="FFFFFF"/>
        <w:spacing w:before="120" w:after="200" w:line="276" w:lineRule="auto"/>
        <w:ind w:left="709"/>
        <w:jc w:val="both"/>
        <w:rPr>
          <w:rFonts w:ascii="Tahoma" w:hAnsi="Tahoma" w:cs="Tahoma"/>
          <w:sz w:val="20"/>
        </w:rPr>
      </w:pPr>
      <w:r>
        <w:rPr>
          <w:rFonts w:ascii="Tahoma" w:hAnsi="Tahoma" w:cs="Tahoma"/>
          <w:sz w:val="20"/>
        </w:rPr>
        <w:t xml:space="preserve">datę i godzinę </w:t>
      </w:r>
      <w:r w:rsidR="00C33F53">
        <w:rPr>
          <w:rFonts w:ascii="Tahoma" w:hAnsi="Tahoma" w:cs="Tahoma"/>
          <w:sz w:val="20"/>
        </w:rPr>
        <w:t>zgłoszenia potrzeby serwisu/</w:t>
      </w:r>
      <w:r>
        <w:rPr>
          <w:rFonts w:ascii="Tahoma" w:hAnsi="Tahoma" w:cs="Tahoma"/>
          <w:sz w:val="20"/>
        </w:rPr>
        <w:t xml:space="preserve">usunięcia awarii (w przypadku zgłoszenia zapotrzebowania serwisu przez Zamawiającego);  </w:t>
      </w:r>
    </w:p>
    <w:p w:rsidR="00F94477" w:rsidRDefault="005051CE">
      <w:pPr>
        <w:numPr>
          <w:ilvl w:val="0"/>
          <w:numId w:val="55"/>
        </w:numPr>
        <w:shd w:val="clear" w:color="auto" w:fill="FFFFFF"/>
        <w:spacing w:before="120" w:after="200" w:line="276" w:lineRule="auto"/>
        <w:ind w:left="709"/>
        <w:jc w:val="both"/>
        <w:rPr>
          <w:rFonts w:ascii="Tahoma" w:hAnsi="Tahoma" w:cs="Tahoma"/>
          <w:sz w:val="20"/>
        </w:rPr>
      </w:pPr>
      <w:r>
        <w:rPr>
          <w:rFonts w:ascii="Tahoma" w:hAnsi="Tahoma" w:cs="Tahoma"/>
          <w:sz w:val="20"/>
        </w:rPr>
        <w:t xml:space="preserve">datę i godzinę odpowiedzi na ww. zgłoszenie (w przypadku zgłoszenia zapotrzebowania serwisu przez Zamawiającego);   </w:t>
      </w:r>
    </w:p>
    <w:p w:rsidR="00F94477" w:rsidRDefault="005051CE">
      <w:pPr>
        <w:numPr>
          <w:ilvl w:val="0"/>
          <w:numId w:val="55"/>
        </w:numPr>
        <w:shd w:val="clear" w:color="auto" w:fill="FFFFFF"/>
        <w:spacing w:before="120" w:after="200" w:line="276" w:lineRule="auto"/>
        <w:ind w:left="709"/>
        <w:jc w:val="both"/>
        <w:rPr>
          <w:rFonts w:ascii="Tahoma" w:hAnsi="Tahoma" w:cs="Tahoma"/>
          <w:sz w:val="20"/>
        </w:rPr>
      </w:pPr>
      <w:r w:rsidRPr="00503735">
        <w:rPr>
          <w:rFonts w:ascii="Tahoma" w:hAnsi="Tahoma" w:cs="Tahoma"/>
          <w:color w:val="000000"/>
          <w:spacing w:val="-1"/>
          <w:sz w:val="20"/>
        </w:rPr>
        <w:t>datę i miejsce wykonania usługi,</w:t>
      </w:r>
    </w:p>
    <w:p w:rsidR="00F94477" w:rsidRDefault="005051CE">
      <w:pPr>
        <w:numPr>
          <w:ilvl w:val="0"/>
          <w:numId w:val="55"/>
        </w:numPr>
        <w:shd w:val="clear" w:color="auto" w:fill="FFFFFF"/>
        <w:spacing w:after="200" w:line="276" w:lineRule="auto"/>
        <w:ind w:left="709"/>
        <w:jc w:val="both"/>
        <w:rPr>
          <w:rFonts w:ascii="Tahoma" w:hAnsi="Tahoma" w:cs="Tahoma"/>
          <w:sz w:val="20"/>
        </w:rPr>
      </w:pPr>
      <w:r w:rsidRPr="00503735">
        <w:rPr>
          <w:rFonts w:ascii="Tahoma" w:hAnsi="Tahoma" w:cs="Tahoma"/>
          <w:color w:val="000000"/>
          <w:spacing w:val="-1"/>
          <w:sz w:val="20"/>
        </w:rPr>
        <w:t>wykaz wymienionych części zamiennych,</w:t>
      </w:r>
    </w:p>
    <w:p w:rsidR="00F94477" w:rsidRDefault="005051CE">
      <w:pPr>
        <w:numPr>
          <w:ilvl w:val="0"/>
          <w:numId w:val="55"/>
        </w:numPr>
        <w:shd w:val="clear" w:color="auto" w:fill="FFFFFF"/>
        <w:spacing w:after="200" w:line="276" w:lineRule="auto"/>
        <w:ind w:left="709"/>
        <w:jc w:val="both"/>
        <w:rPr>
          <w:rFonts w:ascii="Tahoma" w:hAnsi="Tahoma" w:cs="Tahoma"/>
          <w:sz w:val="20"/>
        </w:rPr>
      </w:pPr>
      <w:r>
        <w:rPr>
          <w:rFonts w:ascii="Tahoma" w:hAnsi="Tahoma" w:cs="Tahoma"/>
          <w:color w:val="000000"/>
          <w:spacing w:val="-1"/>
          <w:sz w:val="20"/>
        </w:rPr>
        <w:t>wykaz części, które powinny zostać wymienione  z powodu ich zużycia (jeżeli dotyczy)</w:t>
      </w:r>
    </w:p>
    <w:p w:rsidR="00F94477" w:rsidRDefault="005051CE">
      <w:pPr>
        <w:numPr>
          <w:ilvl w:val="0"/>
          <w:numId w:val="55"/>
        </w:numPr>
        <w:shd w:val="clear" w:color="auto" w:fill="FFFFFF"/>
        <w:spacing w:after="200" w:line="276" w:lineRule="auto"/>
        <w:ind w:left="709"/>
        <w:jc w:val="both"/>
        <w:rPr>
          <w:rFonts w:ascii="Tahoma" w:hAnsi="Tahoma" w:cs="Tahoma"/>
          <w:sz w:val="20"/>
        </w:rPr>
      </w:pPr>
      <w:r w:rsidRPr="00503735">
        <w:rPr>
          <w:rFonts w:ascii="Tahoma" w:hAnsi="Tahoma" w:cs="Tahoma"/>
          <w:color w:val="000000"/>
          <w:spacing w:val="-1"/>
          <w:sz w:val="20"/>
        </w:rPr>
        <w:t>ocenę prawidłowości wykonania usługi i zasadności wymiany części zamiennych</w:t>
      </w:r>
      <w:r>
        <w:rPr>
          <w:rFonts w:ascii="Tahoma" w:hAnsi="Tahoma" w:cs="Tahoma"/>
          <w:color w:val="000000"/>
          <w:spacing w:val="-1"/>
          <w:sz w:val="20"/>
        </w:rPr>
        <w:t xml:space="preserve"> wraz ze skutkami, które mogą wyniknąć z powodu zaniechania wymiany części.</w:t>
      </w:r>
    </w:p>
    <w:p w:rsidR="00F94477" w:rsidRDefault="00FF3226">
      <w:pPr>
        <w:widowControl w:val="0"/>
        <w:numPr>
          <w:ilvl w:val="0"/>
          <w:numId w:val="52"/>
        </w:numPr>
        <w:shd w:val="clear" w:color="auto" w:fill="FFFFFF"/>
        <w:tabs>
          <w:tab w:val="left" w:pos="365"/>
        </w:tabs>
        <w:autoSpaceDE w:val="0"/>
        <w:autoSpaceDN w:val="0"/>
        <w:adjustRightInd w:val="0"/>
        <w:spacing w:before="211" w:line="276" w:lineRule="auto"/>
        <w:ind w:left="365" w:right="19" w:hanging="365"/>
        <w:jc w:val="both"/>
        <w:rPr>
          <w:rFonts w:ascii="Tahoma" w:hAnsi="Tahoma" w:cs="Tahoma"/>
          <w:color w:val="000000" w:themeColor="text1"/>
          <w:spacing w:val="-12"/>
          <w:sz w:val="20"/>
        </w:rPr>
      </w:pPr>
      <w:r w:rsidRPr="00FF3226">
        <w:rPr>
          <w:rFonts w:ascii="Tahoma" w:hAnsi="Tahoma" w:cs="Tahoma"/>
          <w:color w:val="000000" w:themeColor="text1"/>
          <w:sz w:val="20"/>
        </w:rPr>
        <w:t xml:space="preserve">Wynagrodzenie z tytułu realizacji usług określonych w §1, będzie przekazywane </w:t>
      </w:r>
      <w:r w:rsidRPr="00FF3226">
        <w:rPr>
          <w:rFonts w:ascii="Tahoma" w:hAnsi="Tahoma" w:cs="Tahoma"/>
          <w:color w:val="000000" w:themeColor="text1"/>
          <w:sz w:val="20"/>
        </w:rPr>
        <w:br/>
        <w:t>w ratach kwartalnych. Pod koniec każdego kwartału Wykonawca wystawi fakturę VAT,</w:t>
      </w:r>
      <w:r w:rsidRPr="00FF3226">
        <w:rPr>
          <w:rFonts w:ascii="Tahoma" w:hAnsi="Tahoma" w:cs="Tahoma"/>
          <w:color w:val="000000" w:themeColor="text1"/>
          <w:sz w:val="20"/>
        </w:rPr>
        <w:br/>
        <w:t xml:space="preserve"> w wysokości 25% kwoty rocznej, o której mowa w ust. 1, z terminem płatności 14 dni od daty dostarczenia, </w:t>
      </w:r>
      <w:r w:rsidRPr="00FF3226">
        <w:rPr>
          <w:rFonts w:ascii="Tahoma" w:hAnsi="Tahoma" w:cs="Tahoma"/>
          <w:color w:val="000000" w:themeColor="text1"/>
          <w:spacing w:val="-1"/>
          <w:sz w:val="20"/>
        </w:rPr>
        <w:t xml:space="preserve">prawidłowo wystawionej faktury VAT wraz z załącznikiem </w:t>
      </w:r>
      <w:r w:rsidRPr="00FF3226">
        <w:rPr>
          <w:rFonts w:ascii="Tahoma" w:hAnsi="Tahoma" w:cs="Tahoma"/>
          <w:color w:val="000000" w:themeColor="text1"/>
          <w:spacing w:val="-1"/>
          <w:sz w:val="20"/>
        </w:rPr>
        <w:br/>
        <w:t>w postaci protokołu</w:t>
      </w:r>
      <w:r w:rsidR="00F50054">
        <w:rPr>
          <w:rFonts w:ascii="Tahoma" w:hAnsi="Tahoma" w:cs="Tahoma"/>
          <w:color w:val="000000" w:themeColor="text1"/>
          <w:spacing w:val="-1"/>
          <w:sz w:val="20"/>
        </w:rPr>
        <w:t>, o którym mowa w ust. 4</w:t>
      </w:r>
      <w:r w:rsidRPr="00FF3226">
        <w:rPr>
          <w:rFonts w:ascii="Tahoma" w:hAnsi="Tahoma" w:cs="Tahoma"/>
          <w:color w:val="000000" w:themeColor="text1"/>
          <w:spacing w:val="-1"/>
          <w:sz w:val="20"/>
        </w:rPr>
        <w:t>.</w:t>
      </w:r>
    </w:p>
    <w:p w:rsidR="00F94477" w:rsidRDefault="00FF3226">
      <w:pPr>
        <w:widowControl w:val="0"/>
        <w:numPr>
          <w:ilvl w:val="0"/>
          <w:numId w:val="52"/>
        </w:numPr>
        <w:shd w:val="clear" w:color="auto" w:fill="FFFFFF"/>
        <w:tabs>
          <w:tab w:val="left" w:pos="365"/>
        </w:tabs>
        <w:autoSpaceDE w:val="0"/>
        <w:autoSpaceDN w:val="0"/>
        <w:adjustRightInd w:val="0"/>
        <w:spacing w:before="259" w:line="276" w:lineRule="auto"/>
        <w:ind w:left="365" w:right="10" w:hanging="365"/>
        <w:jc w:val="both"/>
        <w:rPr>
          <w:rFonts w:ascii="Tahoma" w:hAnsi="Tahoma" w:cs="Tahoma"/>
          <w:color w:val="000000" w:themeColor="text1"/>
          <w:spacing w:val="-12"/>
          <w:sz w:val="20"/>
        </w:rPr>
      </w:pPr>
      <w:r w:rsidRPr="00FF3226">
        <w:rPr>
          <w:rFonts w:ascii="Tahoma" w:hAnsi="Tahoma" w:cs="Tahoma"/>
          <w:color w:val="000000" w:themeColor="text1"/>
          <w:sz w:val="20"/>
        </w:rPr>
        <w:t>Podstawą do wystawienia faktur, o których mowa w ust. 3 niniejszego paragrafu będzie protokół z czynności serwisowych podpisany przez strony umowy.</w:t>
      </w:r>
    </w:p>
    <w:p w:rsidR="00F94477" w:rsidRDefault="00FF3226">
      <w:pPr>
        <w:widowControl w:val="0"/>
        <w:numPr>
          <w:ilvl w:val="0"/>
          <w:numId w:val="52"/>
        </w:numPr>
        <w:shd w:val="clear" w:color="auto" w:fill="FFFFFF"/>
        <w:tabs>
          <w:tab w:val="left" w:pos="365"/>
        </w:tabs>
        <w:autoSpaceDE w:val="0"/>
        <w:autoSpaceDN w:val="0"/>
        <w:adjustRightInd w:val="0"/>
        <w:spacing w:before="211" w:line="276" w:lineRule="auto"/>
        <w:ind w:left="365" w:right="10" w:hanging="365"/>
        <w:jc w:val="both"/>
        <w:rPr>
          <w:rFonts w:ascii="Tahoma" w:hAnsi="Tahoma" w:cs="Tahoma"/>
          <w:color w:val="000000" w:themeColor="text1"/>
          <w:spacing w:val="-13"/>
          <w:sz w:val="20"/>
        </w:rPr>
      </w:pPr>
      <w:r w:rsidRPr="00FF3226">
        <w:rPr>
          <w:rFonts w:ascii="Tahoma" w:hAnsi="Tahoma" w:cs="Tahoma"/>
          <w:color w:val="000000" w:themeColor="text1"/>
          <w:sz w:val="20"/>
        </w:rPr>
        <w:t>Zapłata wynagrodzenia nastąpi w terminie do 30 dni, od daty otrzymania faktury VAT wraz z załącznikiem  w postaci prawidłowo wypełnionych protokołów</w:t>
      </w:r>
      <w:r w:rsidR="00F50054">
        <w:rPr>
          <w:rFonts w:ascii="Tahoma" w:hAnsi="Tahoma" w:cs="Tahoma"/>
          <w:color w:val="000000" w:themeColor="text1"/>
          <w:sz w:val="20"/>
        </w:rPr>
        <w:t>, o których mowa w ust. 3</w:t>
      </w:r>
      <w:r w:rsidRPr="00FF3226">
        <w:rPr>
          <w:rFonts w:ascii="Tahoma" w:hAnsi="Tahoma" w:cs="Tahoma"/>
          <w:color w:val="000000" w:themeColor="text1"/>
          <w:spacing w:val="-13"/>
          <w:sz w:val="20"/>
        </w:rPr>
        <w:t xml:space="preserve">, </w:t>
      </w:r>
      <w:r w:rsidRPr="00FF3226">
        <w:rPr>
          <w:rFonts w:ascii="Tahoma" w:hAnsi="Tahoma" w:cs="Tahoma"/>
          <w:color w:val="000000" w:themeColor="text1"/>
          <w:sz w:val="20"/>
        </w:rPr>
        <w:t>przelewem na rachunek bankowy Wykonawcy wskazany na fakturze. Za dzień zapłaty Strony przyjmują dzień obciążenia rachunku bankowego Zamawiającego.</w:t>
      </w:r>
    </w:p>
    <w:p w:rsidR="00CC2B0D" w:rsidRPr="002075B4" w:rsidRDefault="00CC2B0D" w:rsidP="00CC2B0D">
      <w:pPr>
        <w:spacing w:line="276" w:lineRule="auto"/>
        <w:ind w:left="426" w:hanging="426"/>
        <w:jc w:val="both"/>
        <w:rPr>
          <w:rFonts w:ascii="Tahoma" w:hAnsi="Tahoma" w:cs="Tahoma"/>
          <w:color w:val="000000"/>
          <w:sz w:val="20"/>
        </w:rPr>
      </w:pPr>
    </w:p>
    <w:p w:rsidR="00CC2B0D" w:rsidRPr="002075B4" w:rsidRDefault="00CC2B0D" w:rsidP="00CC2B0D">
      <w:pPr>
        <w:tabs>
          <w:tab w:val="left" w:pos="3512"/>
        </w:tabs>
        <w:spacing w:line="276" w:lineRule="auto"/>
        <w:jc w:val="center"/>
        <w:rPr>
          <w:rFonts w:ascii="Tahoma" w:hAnsi="Tahoma" w:cs="Tahoma"/>
          <w:b/>
          <w:color w:val="000000"/>
          <w:sz w:val="20"/>
        </w:rPr>
      </w:pPr>
      <w:r w:rsidRPr="002075B4">
        <w:rPr>
          <w:rFonts w:ascii="Tahoma" w:hAnsi="Tahoma" w:cs="Tahoma"/>
          <w:b/>
          <w:color w:val="000000"/>
          <w:sz w:val="20"/>
        </w:rPr>
        <w:t>§</w:t>
      </w:r>
      <w:r w:rsidR="00640EC0">
        <w:rPr>
          <w:rFonts w:ascii="Tahoma" w:hAnsi="Tahoma" w:cs="Tahoma"/>
          <w:b/>
          <w:color w:val="000000"/>
          <w:sz w:val="20"/>
        </w:rPr>
        <w:t>5</w:t>
      </w:r>
    </w:p>
    <w:p w:rsidR="00CC2B0D" w:rsidRPr="002075B4" w:rsidRDefault="00CC2B0D" w:rsidP="00CC2B0D">
      <w:pPr>
        <w:tabs>
          <w:tab w:val="left" w:pos="3512"/>
        </w:tabs>
        <w:spacing w:after="120" w:line="276" w:lineRule="auto"/>
        <w:jc w:val="center"/>
        <w:rPr>
          <w:rFonts w:ascii="Tahoma" w:hAnsi="Tahoma" w:cs="Tahoma"/>
          <w:b/>
          <w:color w:val="000000"/>
          <w:sz w:val="20"/>
        </w:rPr>
      </w:pPr>
      <w:r w:rsidRPr="002075B4">
        <w:rPr>
          <w:rFonts w:ascii="Tahoma" w:hAnsi="Tahoma" w:cs="Tahoma"/>
          <w:b/>
          <w:color w:val="000000"/>
          <w:sz w:val="20"/>
        </w:rPr>
        <w:t>Osoby odpowiedzialne za realizację umowy</w:t>
      </w:r>
    </w:p>
    <w:p w:rsidR="00CC2B0D" w:rsidRPr="002075B4" w:rsidRDefault="00CC2B0D" w:rsidP="00CC2B0D">
      <w:pPr>
        <w:pStyle w:val="Akapitzlist"/>
        <w:numPr>
          <w:ilvl w:val="0"/>
          <w:numId w:val="6"/>
        </w:numPr>
        <w:spacing w:before="0" w:beforeAutospacing="0" w:after="120" w:afterAutospacing="0" w:line="276" w:lineRule="auto"/>
        <w:ind w:left="426"/>
        <w:jc w:val="both"/>
        <w:rPr>
          <w:rFonts w:ascii="Tahoma" w:eastAsia="Times New Roman" w:hAnsi="Tahoma" w:cs="Tahoma"/>
          <w:color w:val="000000"/>
          <w:sz w:val="20"/>
          <w:szCs w:val="20"/>
          <w:lang w:eastAsia="pl-PL"/>
        </w:rPr>
      </w:pPr>
      <w:r w:rsidRPr="002075B4">
        <w:rPr>
          <w:rFonts w:ascii="Tahoma" w:eastAsia="Times New Roman" w:hAnsi="Tahoma" w:cs="Tahoma"/>
          <w:color w:val="000000"/>
          <w:sz w:val="20"/>
          <w:szCs w:val="20"/>
          <w:lang w:eastAsia="pl-PL"/>
        </w:rPr>
        <w:t xml:space="preserve">Osobami wyznaczonymi do nadzoru nad realizacją niniejszej umowy są: </w:t>
      </w:r>
    </w:p>
    <w:p w:rsidR="00CC2B0D" w:rsidRPr="002075B4" w:rsidRDefault="00CC2B0D" w:rsidP="00CC2B0D">
      <w:pPr>
        <w:pStyle w:val="Akapitzlist"/>
        <w:numPr>
          <w:ilvl w:val="1"/>
          <w:numId w:val="6"/>
        </w:numPr>
        <w:tabs>
          <w:tab w:val="left" w:pos="851"/>
        </w:tabs>
        <w:spacing w:before="0" w:beforeAutospacing="0" w:after="120" w:afterAutospacing="0" w:line="276" w:lineRule="auto"/>
        <w:ind w:left="851"/>
        <w:jc w:val="both"/>
        <w:rPr>
          <w:rFonts w:ascii="Tahoma" w:eastAsia="Times New Roman" w:hAnsi="Tahoma" w:cs="Tahoma"/>
          <w:color w:val="000000"/>
          <w:sz w:val="20"/>
          <w:szCs w:val="20"/>
          <w:lang w:eastAsia="pl-PL"/>
        </w:rPr>
      </w:pPr>
      <w:r w:rsidRPr="002075B4">
        <w:rPr>
          <w:rFonts w:ascii="Tahoma" w:eastAsia="Times New Roman" w:hAnsi="Tahoma" w:cs="Tahoma"/>
          <w:color w:val="000000"/>
          <w:sz w:val="20"/>
          <w:szCs w:val="20"/>
          <w:lang w:eastAsia="pl-PL"/>
        </w:rPr>
        <w:t>Ze strony Zamawiającego: ……………………</w:t>
      </w:r>
    </w:p>
    <w:p w:rsidR="00CC2B0D" w:rsidRPr="002075B4" w:rsidRDefault="00CC2B0D" w:rsidP="00CC2B0D">
      <w:pPr>
        <w:pStyle w:val="Akapitzlist"/>
        <w:numPr>
          <w:ilvl w:val="1"/>
          <w:numId w:val="6"/>
        </w:numPr>
        <w:tabs>
          <w:tab w:val="left" w:pos="851"/>
        </w:tabs>
        <w:spacing w:before="0" w:beforeAutospacing="0" w:after="120" w:afterAutospacing="0" w:line="276" w:lineRule="auto"/>
        <w:ind w:left="851"/>
        <w:jc w:val="both"/>
        <w:rPr>
          <w:rFonts w:ascii="Tahoma" w:eastAsia="Times New Roman" w:hAnsi="Tahoma" w:cs="Tahoma"/>
          <w:color w:val="000000"/>
          <w:sz w:val="20"/>
          <w:szCs w:val="20"/>
          <w:lang w:eastAsia="pl-PL"/>
        </w:rPr>
      </w:pPr>
      <w:r w:rsidRPr="002075B4">
        <w:rPr>
          <w:rFonts w:ascii="Tahoma" w:eastAsia="Times New Roman" w:hAnsi="Tahoma" w:cs="Tahoma"/>
          <w:color w:val="000000"/>
          <w:sz w:val="20"/>
          <w:szCs w:val="20"/>
          <w:lang w:eastAsia="pl-PL"/>
        </w:rPr>
        <w:t>Ze strony Wykonawcy: …………………………..</w:t>
      </w:r>
    </w:p>
    <w:p w:rsidR="00CC2B0D" w:rsidRPr="00D57360" w:rsidRDefault="00CC2B0D" w:rsidP="00CC2B0D">
      <w:pPr>
        <w:pStyle w:val="Akapitzlist"/>
        <w:numPr>
          <w:ilvl w:val="0"/>
          <w:numId w:val="6"/>
        </w:numPr>
        <w:tabs>
          <w:tab w:val="left" w:pos="426"/>
        </w:tabs>
        <w:spacing w:before="0" w:beforeAutospacing="0" w:after="120" w:afterAutospacing="0" w:line="276" w:lineRule="auto"/>
        <w:ind w:left="426"/>
        <w:jc w:val="both"/>
        <w:rPr>
          <w:rFonts w:ascii="Tahoma" w:eastAsia="Times New Roman" w:hAnsi="Tahoma" w:cs="Tahoma"/>
          <w:color w:val="000000"/>
          <w:sz w:val="20"/>
          <w:szCs w:val="20"/>
          <w:lang w:eastAsia="pl-PL"/>
        </w:rPr>
      </w:pPr>
      <w:r w:rsidRPr="002075B4">
        <w:rPr>
          <w:rFonts w:ascii="Tahoma" w:hAnsi="Tahoma" w:cs="Tahoma"/>
          <w:sz w:val="20"/>
          <w:szCs w:val="20"/>
        </w:rPr>
        <w:t>Zmiana ww. osób wymaga pisemnego poinformowania drugiej strony, nie wymaga jednakże aneksu do umowy</w:t>
      </w:r>
      <w:r w:rsidR="00D57360">
        <w:rPr>
          <w:rFonts w:ascii="Tahoma" w:hAnsi="Tahoma" w:cs="Tahoma"/>
          <w:sz w:val="20"/>
          <w:szCs w:val="20"/>
        </w:rPr>
        <w:t>.</w:t>
      </w:r>
    </w:p>
    <w:p w:rsidR="00D57360" w:rsidRPr="00D57360" w:rsidRDefault="00D57360" w:rsidP="00D57360">
      <w:pPr>
        <w:tabs>
          <w:tab w:val="left" w:pos="3512"/>
        </w:tabs>
        <w:spacing w:line="276" w:lineRule="auto"/>
        <w:ind w:left="720"/>
        <w:jc w:val="center"/>
        <w:rPr>
          <w:rFonts w:ascii="Tahoma" w:hAnsi="Tahoma" w:cs="Tahoma"/>
          <w:b/>
          <w:color w:val="000000"/>
          <w:sz w:val="20"/>
        </w:rPr>
      </w:pPr>
      <w:r w:rsidRPr="002075B4">
        <w:rPr>
          <w:rFonts w:ascii="Tahoma" w:hAnsi="Tahoma" w:cs="Tahoma"/>
          <w:b/>
          <w:color w:val="000000"/>
          <w:sz w:val="20"/>
        </w:rPr>
        <w:t>§</w:t>
      </w:r>
      <w:r>
        <w:rPr>
          <w:rFonts w:ascii="Tahoma" w:hAnsi="Tahoma" w:cs="Tahoma"/>
          <w:b/>
          <w:color w:val="000000"/>
          <w:sz w:val="20"/>
        </w:rPr>
        <w:t>6</w:t>
      </w:r>
    </w:p>
    <w:p w:rsidR="00D57360" w:rsidRPr="00D57360" w:rsidRDefault="00D57360" w:rsidP="00D57360">
      <w:pPr>
        <w:pStyle w:val="TekstpodstawowyTekstpodstawowF2F2"/>
        <w:spacing w:before="0" w:line="276" w:lineRule="auto"/>
        <w:ind w:left="720"/>
        <w:jc w:val="center"/>
        <w:rPr>
          <w:rFonts w:ascii="Tahoma" w:hAnsi="Tahoma" w:cs="Tahoma"/>
          <w:b/>
          <w:sz w:val="20"/>
        </w:rPr>
      </w:pPr>
      <w:r w:rsidRPr="00D57360">
        <w:rPr>
          <w:rFonts w:ascii="Tahoma" w:hAnsi="Tahoma" w:cs="Tahoma"/>
          <w:b/>
          <w:sz w:val="20"/>
        </w:rPr>
        <w:t>Zabezpieczenie Należytego Wykonania Umowy</w:t>
      </w:r>
    </w:p>
    <w:p w:rsidR="00F94477" w:rsidRDefault="00D57360">
      <w:pPr>
        <w:numPr>
          <w:ilvl w:val="0"/>
          <w:numId w:val="53"/>
        </w:numPr>
        <w:tabs>
          <w:tab w:val="clear" w:pos="681"/>
        </w:tabs>
        <w:spacing w:after="80"/>
        <w:ind w:left="357" w:hanging="357"/>
        <w:jc w:val="both"/>
        <w:rPr>
          <w:rFonts w:ascii="Tahoma" w:hAnsi="Tahoma" w:cs="Tahoma"/>
          <w:sz w:val="20"/>
        </w:rPr>
      </w:pPr>
      <w:r w:rsidRPr="00EB7F1A">
        <w:rPr>
          <w:rFonts w:ascii="Tahoma" w:hAnsi="Tahoma" w:cs="Tahoma"/>
          <w:sz w:val="20"/>
        </w:rPr>
        <w:t xml:space="preserve">Wykonawca wraz z zawarciem niniejszej umowy składa zabezpieczenie należytego jej wykonania w postaci ………………………... </w:t>
      </w:r>
      <w:r w:rsidRPr="00EB7F1A">
        <w:rPr>
          <w:rFonts w:ascii="Tahoma" w:eastAsia="Calibri" w:hAnsi="Tahoma" w:cs="Tahoma"/>
          <w:sz w:val="20"/>
          <w:lang w:eastAsia="en-US"/>
        </w:rPr>
        <w:t>Zabezpieczenie służy pokryciu roszczeń z tytułu niewykonania lub nienależytego wykonania umowy.</w:t>
      </w:r>
    </w:p>
    <w:p w:rsidR="00CC2B0D" w:rsidRPr="002075B4" w:rsidRDefault="00CC2B0D" w:rsidP="00CC2B0D">
      <w:pPr>
        <w:pStyle w:val="Akapitzlist"/>
        <w:spacing w:before="0" w:beforeAutospacing="0" w:after="0" w:afterAutospacing="0" w:line="276" w:lineRule="auto"/>
        <w:ind w:left="0"/>
        <w:jc w:val="center"/>
        <w:rPr>
          <w:rFonts w:ascii="Tahoma" w:eastAsia="Times New Roman" w:hAnsi="Tahoma" w:cs="Tahoma"/>
          <w:b/>
          <w:color w:val="000000"/>
          <w:sz w:val="20"/>
          <w:szCs w:val="20"/>
          <w:lang w:eastAsia="pl-PL"/>
        </w:rPr>
      </w:pPr>
    </w:p>
    <w:p w:rsidR="00CC2B0D" w:rsidRPr="002075B4" w:rsidRDefault="00CC2B0D" w:rsidP="00CC2B0D">
      <w:pPr>
        <w:spacing w:line="276" w:lineRule="auto"/>
        <w:jc w:val="center"/>
        <w:rPr>
          <w:rFonts w:ascii="Tahoma" w:hAnsi="Tahoma" w:cs="Tahoma"/>
          <w:b/>
          <w:color w:val="000000"/>
          <w:sz w:val="20"/>
        </w:rPr>
      </w:pPr>
      <w:r w:rsidRPr="002075B4">
        <w:rPr>
          <w:rFonts w:ascii="Tahoma" w:hAnsi="Tahoma" w:cs="Tahoma"/>
          <w:b/>
          <w:color w:val="000000"/>
          <w:sz w:val="20"/>
        </w:rPr>
        <w:t>§</w:t>
      </w:r>
      <w:r w:rsidR="00D57360">
        <w:rPr>
          <w:rFonts w:ascii="Tahoma" w:hAnsi="Tahoma" w:cs="Tahoma"/>
          <w:b/>
          <w:color w:val="000000"/>
          <w:sz w:val="20"/>
        </w:rPr>
        <w:t>7</w:t>
      </w:r>
    </w:p>
    <w:p w:rsidR="00CC2B0D" w:rsidRPr="002075B4" w:rsidRDefault="00CC2B0D" w:rsidP="00CC2B0D">
      <w:pPr>
        <w:spacing w:before="120" w:after="120"/>
        <w:jc w:val="center"/>
        <w:rPr>
          <w:rFonts w:ascii="Tahoma" w:hAnsi="Tahoma" w:cs="Tahoma"/>
          <w:b/>
          <w:sz w:val="20"/>
        </w:rPr>
      </w:pPr>
      <w:r w:rsidRPr="002075B4">
        <w:rPr>
          <w:rFonts w:ascii="Tahoma" w:hAnsi="Tahoma" w:cs="Tahoma"/>
          <w:b/>
          <w:sz w:val="20"/>
        </w:rPr>
        <w:t>Odstąpienie od umowy / Rozwiązanie umowy</w:t>
      </w:r>
    </w:p>
    <w:p w:rsidR="00CC2B0D" w:rsidRPr="002075B4" w:rsidRDefault="00CC2B0D" w:rsidP="00CC2B0D">
      <w:pPr>
        <w:pStyle w:val="Default"/>
        <w:numPr>
          <w:ilvl w:val="0"/>
          <w:numId w:val="21"/>
        </w:numPr>
        <w:spacing w:after="120" w:line="276" w:lineRule="auto"/>
        <w:jc w:val="both"/>
        <w:rPr>
          <w:rFonts w:ascii="Tahoma" w:hAnsi="Tahoma" w:cs="Tahoma"/>
          <w:color w:val="auto"/>
          <w:sz w:val="20"/>
          <w:szCs w:val="20"/>
        </w:rPr>
      </w:pPr>
      <w:r w:rsidRPr="002075B4">
        <w:rPr>
          <w:rFonts w:ascii="Tahoma" w:hAnsi="Tahoma" w:cs="Tahoma"/>
          <w:color w:val="auto"/>
          <w:sz w:val="20"/>
          <w:szCs w:val="20"/>
        </w:rPr>
        <w:t>Zamawiającemu przysługuje prawo odstąpienia od umowy w sytuacjach określonych w ustawie Prawo zamówień publicznych oraz ustawie Kodeks Cywilny.</w:t>
      </w:r>
    </w:p>
    <w:p w:rsidR="00CC2B0D" w:rsidRPr="002075B4" w:rsidRDefault="00CC2B0D" w:rsidP="00CC2B0D">
      <w:pPr>
        <w:pStyle w:val="Default"/>
        <w:numPr>
          <w:ilvl w:val="0"/>
          <w:numId w:val="21"/>
        </w:numPr>
        <w:spacing w:after="120" w:line="276" w:lineRule="auto"/>
        <w:jc w:val="both"/>
        <w:rPr>
          <w:rFonts w:ascii="Tahoma" w:hAnsi="Tahoma" w:cs="Tahoma"/>
          <w:color w:val="auto"/>
          <w:sz w:val="20"/>
          <w:szCs w:val="20"/>
        </w:rPr>
      </w:pPr>
      <w:r w:rsidRPr="002075B4">
        <w:rPr>
          <w:rFonts w:ascii="Tahoma" w:hAnsi="Tahoma" w:cs="Tahoma"/>
          <w:color w:val="auto"/>
          <w:sz w:val="20"/>
          <w:szCs w:val="20"/>
        </w:rPr>
        <w:t>Oprócz prawa odstąpienia od umowy określonego w ust. 1, Zamawiający może rozwiązać umowę ze skutkiem natychmiastowym w przypadku:</w:t>
      </w:r>
    </w:p>
    <w:p w:rsidR="003A22B5" w:rsidRPr="003C5056" w:rsidRDefault="007F683B" w:rsidP="00A156FB">
      <w:pPr>
        <w:pStyle w:val="Default"/>
        <w:numPr>
          <w:ilvl w:val="1"/>
          <w:numId w:val="21"/>
        </w:numPr>
        <w:spacing w:after="120" w:line="276" w:lineRule="auto"/>
        <w:ind w:left="993"/>
        <w:jc w:val="both"/>
        <w:rPr>
          <w:rFonts w:ascii="Tahoma" w:hAnsi="Tahoma" w:cs="Tahoma"/>
          <w:color w:val="auto"/>
          <w:sz w:val="20"/>
          <w:szCs w:val="20"/>
        </w:rPr>
      </w:pPr>
      <w:r>
        <w:rPr>
          <w:rFonts w:ascii="Tahoma" w:hAnsi="Tahoma" w:cs="Tahoma"/>
          <w:color w:val="auto"/>
          <w:sz w:val="20"/>
          <w:szCs w:val="20"/>
        </w:rPr>
        <w:t xml:space="preserve">nie udzielenia odpowiedzi na zgłoszenie serwisowe Zamawiającego w terminie określonym w </w:t>
      </w:r>
      <w:r w:rsidRPr="003C5056">
        <w:rPr>
          <w:rFonts w:ascii="Tahoma" w:hAnsi="Tahoma" w:cs="Tahoma"/>
          <w:color w:val="auto"/>
          <w:sz w:val="20"/>
          <w:szCs w:val="20"/>
        </w:rPr>
        <w:t>§</w:t>
      </w:r>
      <w:r w:rsidR="00640EC0">
        <w:rPr>
          <w:rFonts w:ascii="Tahoma" w:hAnsi="Tahoma" w:cs="Tahoma"/>
          <w:color w:val="auto"/>
          <w:sz w:val="20"/>
          <w:szCs w:val="20"/>
        </w:rPr>
        <w:t>1</w:t>
      </w:r>
      <w:r w:rsidRPr="003C5056">
        <w:rPr>
          <w:rFonts w:ascii="Tahoma" w:hAnsi="Tahoma" w:cs="Tahoma"/>
          <w:color w:val="auto"/>
          <w:sz w:val="20"/>
          <w:szCs w:val="20"/>
        </w:rPr>
        <w:t xml:space="preserve"> ust.</w:t>
      </w:r>
      <w:r w:rsidR="00A156FB">
        <w:rPr>
          <w:rFonts w:ascii="Tahoma" w:hAnsi="Tahoma" w:cs="Tahoma"/>
          <w:color w:val="auto"/>
          <w:sz w:val="20"/>
          <w:szCs w:val="20"/>
        </w:rPr>
        <w:t xml:space="preserve">3 pkt </w:t>
      </w:r>
      <w:r w:rsidRPr="003C5056">
        <w:rPr>
          <w:rFonts w:ascii="Tahoma" w:hAnsi="Tahoma" w:cs="Tahoma"/>
          <w:color w:val="auto"/>
          <w:sz w:val="20"/>
          <w:szCs w:val="20"/>
        </w:rPr>
        <w:t>1</w:t>
      </w:r>
      <w:r w:rsidR="00A156FB">
        <w:rPr>
          <w:rFonts w:ascii="Tahoma" w:hAnsi="Tahoma" w:cs="Tahoma"/>
          <w:color w:val="auto"/>
          <w:sz w:val="20"/>
          <w:szCs w:val="20"/>
        </w:rPr>
        <w:t>1</w:t>
      </w:r>
      <w:r w:rsidR="00DC407E">
        <w:rPr>
          <w:rFonts w:ascii="Tahoma" w:hAnsi="Tahoma" w:cs="Tahoma"/>
          <w:color w:val="auto"/>
          <w:sz w:val="20"/>
          <w:szCs w:val="20"/>
        </w:rPr>
        <w:t>) -</w:t>
      </w:r>
      <w:r w:rsidRPr="003C5056">
        <w:rPr>
          <w:rFonts w:ascii="Tahoma" w:hAnsi="Tahoma" w:cs="Tahoma"/>
          <w:color w:val="auto"/>
          <w:sz w:val="20"/>
          <w:szCs w:val="20"/>
        </w:rPr>
        <w:t xml:space="preserve"> minimum 2 razy,</w:t>
      </w:r>
    </w:p>
    <w:p w:rsidR="003A22B5" w:rsidRDefault="00DC407E" w:rsidP="00CC2B0D">
      <w:pPr>
        <w:pStyle w:val="Default"/>
        <w:numPr>
          <w:ilvl w:val="1"/>
          <w:numId w:val="21"/>
        </w:numPr>
        <w:spacing w:after="120" w:line="276" w:lineRule="auto"/>
        <w:ind w:left="993"/>
        <w:rPr>
          <w:rFonts w:ascii="Tahoma" w:hAnsi="Tahoma" w:cs="Tahoma"/>
          <w:color w:val="auto"/>
          <w:sz w:val="20"/>
          <w:szCs w:val="20"/>
        </w:rPr>
      </w:pPr>
      <w:r>
        <w:rPr>
          <w:rFonts w:ascii="Tahoma" w:hAnsi="Tahoma" w:cs="Tahoma"/>
          <w:color w:val="auto"/>
          <w:sz w:val="20"/>
          <w:szCs w:val="20"/>
        </w:rPr>
        <w:t>brak dostarczenia sprzetu zastępczego, o którym mowa w</w:t>
      </w:r>
      <w:r w:rsidR="003A22B5" w:rsidRPr="003C5056">
        <w:rPr>
          <w:rFonts w:ascii="Tahoma" w:hAnsi="Tahoma" w:cs="Tahoma"/>
          <w:color w:val="auto"/>
          <w:sz w:val="20"/>
          <w:szCs w:val="20"/>
        </w:rPr>
        <w:t xml:space="preserve"> §</w:t>
      </w:r>
      <w:r w:rsidR="00640EC0">
        <w:rPr>
          <w:rFonts w:ascii="Tahoma" w:hAnsi="Tahoma" w:cs="Tahoma"/>
          <w:color w:val="auto"/>
          <w:sz w:val="20"/>
          <w:szCs w:val="20"/>
        </w:rPr>
        <w:t>1</w:t>
      </w:r>
      <w:r w:rsidR="003A22B5" w:rsidRPr="003C5056">
        <w:rPr>
          <w:rFonts w:ascii="Tahoma" w:hAnsi="Tahoma" w:cs="Tahoma"/>
          <w:color w:val="auto"/>
          <w:sz w:val="20"/>
          <w:szCs w:val="20"/>
        </w:rPr>
        <w:t xml:space="preserve"> ust. </w:t>
      </w:r>
      <w:r>
        <w:rPr>
          <w:rFonts w:ascii="Tahoma" w:hAnsi="Tahoma" w:cs="Tahoma"/>
          <w:color w:val="auto"/>
          <w:sz w:val="20"/>
          <w:szCs w:val="20"/>
        </w:rPr>
        <w:t xml:space="preserve">3 pkt </w:t>
      </w:r>
      <w:r w:rsidR="003A22B5" w:rsidRPr="003C5056">
        <w:rPr>
          <w:rFonts w:ascii="Tahoma" w:hAnsi="Tahoma" w:cs="Tahoma"/>
          <w:color w:val="auto"/>
          <w:sz w:val="20"/>
          <w:szCs w:val="20"/>
        </w:rPr>
        <w:t>11</w:t>
      </w:r>
      <w:r>
        <w:rPr>
          <w:rFonts w:ascii="Tahoma" w:hAnsi="Tahoma" w:cs="Tahoma"/>
          <w:color w:val="auto"/>
          <w:sz w:val="20"/>
          <w:szCs w:val="20"/>
        </w:rPr>
        <w:t>)</w:t>
      </w:r>
      <w:r w:rsidR="003A22B5" w:rsidRPr="003C5056">
        <w:rPr>
          <w:rFonts w:ascii="Tahoma" w:hAnsi="Tahoma" w:cs="Tahoma"/>
          <w:color w:val="auto"/>
          <w:sz w:val="20"/>
          <w:szCs w:val="20"/>
        </w:rPr>
        <w:t>,</w:t>
      </w:r>
    </w:p>
    <w:p w:rsidR="00CC2B0D" w:rsidRPr="002075B4" w:rsidRDefault="003A22B5" w:rsidP="00CC2B0D">
      <w:pPr>
        <w:pStyle w:val="Default"/>
        <w:numPr>
          <w:ilvl w:val="1"/>
          <w:numId w:val="21"/>
        </w:numPr>
        <w:spacing w:after="120" w:line="276" w:lineRule="auto"/>
        <w:ind w:left="993"/>
        <w:rPr>
          <w:rFonts w:ascii="Tahoma" w:hAnsi="Tahoma" w:cs="Tahoma"/>
          <w:color w:val="auto"/>
          <w:sz w:val="20"/>
          <w:szCs w:val="20"/>
        </w:rPr>
      </w:pPr>
      <w:r>
        <w:rPr>
          <w:rFonts w:ascii="Tahoma" w:hAnsi="Tahoma" w:cs="Tahoma"/>
          <w:color w:val="auto"/>
          <w:sz w:val="20"/>
          <w:szCs w:val="20"/>
        </w:rPr>
        <w:t>brak przedłożenia przez Wykonawcę dowodu przedłużenia ważności polisy, jeżeli opłacanie polisy jest podzielone na transze</w:t>
      </w:r>
      <w:r w:rsidR="00115821">
        <w:rPr>
          <w:rFonts w:ascii="Tahoma" w:hAnsi="Tahoma" w:cs="Tahoma"/>
          <w:color w:val="auto"/>
          <w:sz w:val="20"/>
          <w:szCs w:val="20"/>
        </w:rPr>
        <w:t xml:space="preserve"> a aktualna polisa kończy się przed końcem umowy, </w:t>
      </w:r>
      <w:r>
        <w:rPr>
          <w:rFonts w:ascii="Tahoma" w:hAnsi="Tahoma" w:cs="Tahoma"/>
          <w:color w:val="auto"/>
          <w:sz w:val="20"/>
          <w:szCs w:val="20"/>
        </w:rPr>
        <w:t>lub innego dokumentu potwierdzającego, że Wykonawca jest ubezpieczony od odpowiedzialności cywilnej.</w:t>
      </w:r>
    </w:p>
    <w:p w:rsidR="00CC2B0D" w:rsidRDefault="00CC2B0D" w:rsidP="00CC2B0D">
      <w:pPr>
        <w:pStyle w:val="Default"/>
        <w:numPr>
          <w:ilvl w:val="1"/>
          <w:numId w:val="21"/>
        </w:numPr>
        <w:spacing w:after="120" w:line="276" w:lineRule="auto"/>
        <w:ind w:left="993"/>
        <w:jc w:val="both"/>
        <w:rPr>
          <w:rFonts w:ascii="Tahoma" w:hAnsi="Tahoma" w:cs="Tahoma"/>
          <w:color w:val="auto"/>
          <w:sz w:val="20"/>
          <w:szCs w:val="20"/>
        </w:rPr>
      </w:pPr>
      <w:r w:rsidRPr="002075B4">
        <w:rPr>
          <w:rFonts w:ascii="Tahoma" w:hAnsi="Tahoma" w:cs="Tahoma"/>
          <w:color w:val="auto"/>
          <w:sz w:val="20"/>
          <w:szCs w:val="20"/>
        </w:rPr>
        <w:t>gdy Wykonawca realizuje przedmiot umowy w sposób wadliwy lub sprzeczny z postanowieniami niniejszej umowy</w:t>
      </w:r>
      <w:r w:rsidR="00640EC0">
        <w:rPr>
          <w:rFonts w:ascii="Tahoma" w:hAnsi="Tahoma" w:cs="Tahoma"/>
          <w:color w:val="auto"/>
          <w:sz w:val="20"/>
          <w:szCs w:val="20"/>
        </w:rPr>
        <w:t>,</w:t>
      </w:r>
      <w:r w:rsidRPr="002075B4">
        <w:rPr>
          <w:rFonts w:ascii="Tahoma" w:hAnsi="Tahoma" w:cs="Tahoma"/>
          <w:color w:val="auto"/>
          <w:sz w:val="20"/>
          <w:szCs w:val="20"/>
        </w:rPr>
        <w:t xml:space="preserve"> pomimo wezwania go przez Zamawiającego do należytego wykonywania umowy.</w:t>
      </w:r>
    </w:p>
    <w:p w:rsidR="00CC2B0D" w:rsidRPr="002075B4" w:rsidRDefault="00CC2B0D" w:rsidP="00CC2B0D">
      <w:pPr>
        <w:pStyle w:val="Default"/>
        <w:numPr>
          <w:ilvl w:val="0"/>
          <w:numId w:val="21"/>
        </w:numPr>
        <w:spacing w:after="120" w:line="276" w:lineRule="auto"/>
        <w:jc w:val="both"/>
        <w:rPr>
          <w:rFonts w:ascii="Tahoma" w:hAnsi="Tahoma" w:cs="Tahoma"/>
          <w:color w:val="auto"/>
          <w:sz w:val="20"/>
          <w:szCs w:val="20"/>
        </w:rPr>
      </w:pPr>
      <w:r w:rsidRPr="002075B4">
        <w:rPr>
          <w:rFonts w:ascii="Tahoma" w:hAnsi="Tahoma" w:cs="Tahoma"/>
          <w:color w:val="auto"/>
          <w:sz w:val="20"/>
          <w:szCs w:val="20"/>
        </w:rPr>
        <w:t>Oświadczenie o odstąpieniu lub rozwiązaniu umowy wymaga formy pisemnej z podaniem uzasadnienia.</w:t>
      </w:r>
    </w:p>
    <w:p w:rsidR="00CC2B0D" w:rsidRPr="002075B4" w:rsidRDefault="00CC2B0D" w:rsidP="00CC2B0D">
      <w:pPr>
        <w:pStyle w:val="Default"/>
        <w:numPr>
          <w:ilvl w:val="0"/>
          <w:numId w:val="21"/>
        </w:numPr>
        <w:spacing w:after="120" w:line="276" w:lineRule="auto"/>
        <w:jc w:val="both"/>
        <w:rPr>
          <w:rFonts w:ascii="Tahoma" w:hAnsi="Tahoma" w:cs="Tahoma"/>
          <w:iCs/>
          <w:sz w:val="20"/>
          <w:szCs w:val="20"/>
        </w:rPr>
      </w:pPr>
      <w:r w:rsidRPr="002075B4">
        <w:rPr>
          <w:rFonts w:ascii="Tahoma" w:hAnsi="Tahoma" w:cs="Tahoma"/>
          <w:color w:val="auto"/>
          <w:sz w:val="20"/>
          <w:szCs w:val="20"/>
        </w:rPr>
        <w:t xml:space="preserve">W przypadku odstąpienia od umowy lub jej rozwiązania wygasają wszelkie roszczenia Wykonawcy </w:t>
      </w:r>
      <w:r w:rsidR="00115821">
        <w:rPr>
          <w:rFonts w:ascii="Tahoma" w:hAnsi="Tahoma" w:cs="Tahoma"/>
          <w:color w:val="auto"/>
          <w:sz w:val="20"/>
          <w:szCs w:val="20"/>
        </w:rPr>
        <w:br/>
      </w:r>
      <w:r w:rsidRPr="002075B4">
        <w:rPr>
          <w:rFonts w:ascii="Tahoma" w:hAnsi="Tahoma" w:cs="Tahoma"/>
          <w:color w:val="auto"/>
          <w:sz w:val="20"/>
          <w:szCs w:val="20"/>
        </w:rPr>
        <w:t>w stosunku do Zamawiającego odnośnie kwoty wynagrodzenia niewykorzystanej w ramach wynagrodzenia określonego w § 4 niniejszej umowy.</w:t>
      </w:r>
      <w:r w:rsidRPr="002075B4">
        <w:rPr>
          <w:rFonts w:ascii="Tahoma" w:hAnsi="Tahoma" w:cs="Tahoma"/>
          <w:iCs/>
          <w:sz w:val="20"/>
          <w:szCs w:val="20"/>
        </w:rPr>
        <w:t xml:space="preserve"> Wykonawca może żądać wyłącznie wynagrodzenia należnego z tytułu wykonania części umowy. </w:t>
      </w:r>
    </w:p>
    <w:p w:rsidR="00CC2B0D" w:rsidRPr="002075B4" w:rsidRDefault="00CC2B0D" w:rsidP="00CC2B0D">
      <w:pPr>
        <w:pStyle w:val="Akapitzlist"/>
        <w:spacing w:before="0" w:beforeAutospacing="0" w:after="0" w:afterAutospacing="0" w:line="276" w:lineRule="auto"/>
        <w:ind w:left="0"/>
        <w:jc w:val="center"/>
        <w:rPr>
          <w:rFonts w:ascii="Tahoma" w:eastAsia="Times New Roman" w:hAnsi="Tahoma" w:cs="Tahoma"/>
          <w:b/>
          <w:color w:val="000000"/>
          <w:sz w:val="20"/>
          <w:szCs w:val="20"/>
          <w:lang w:eastAsia="pl-PL"/>
        </w:rPr>
      </w:pPr>
      <w:r w:rsidRPr="002075B4">
        <w:rPr>
          <w:rFonts w:ascii="Tahoma" w:eastAsia="Times New Roman" w:hAnsi="Tahoma" w:cs="Tahoma"/>
          <w:b/>
          <w:color w:val="000000"/>
          <w:sz w:val="20"/>
          <w:szCs w:val="20"/>
          <w:lang w:eastAsia="pl-PL"/>
        </w:rPr>
        <w:t>§</w:t>
      </w:r>
      <w:r w:rsidR="00D57360">
        <w:rPr>
          <w:rFonts w:ascii="Tahoma" w:eastAsia="Times New Roman" w:hAnsi="Tahoma" w:cs="Tahoma"/>
          <w:b/>
          <w:color w:val="000000"/>
          <w:sz w:val="20"/>
          <w:szCs w:val="20"/>
          <w:lang w:eastAsia="pl-PL"/>
        </w:rPr>
        <w:t>8</w:t>
      </w:r>
    </w:p>
    <w:p w:rsidR="00CC2B0D" w:rsidRPr="002075B4" w:rsidRDefault="00CC2B0D" w:rsidP="00CC2B0D">
      <w:pPr>
        <w:pStyle w:val="Akapitzlist"/>
        <w:spacing w:before="0" w:beforeAutospacing="0" w:after="120" w:afterAutospacing="0" w:line="276" w:lineRule="auto"/>
        <w:ind w:left="0"/>
        <w:jc w:val="center"/>
        <w:rPr>
          <w:rFonts w:ascii="Tahoma" w:eastAsia="Times New Roman" w:hAnsi="Tahoma" w:cs="Tahoma"/>
          <w:b/>
          <w:color w:val="000000"/>
          <w:sz w:val="20"/>
          <w:szCs w:val="20"/>
          <w:lang w:eastAsia="pl-PL"/>
        </w:rPr>
      </w:pPr>
      <w:r w:rsidRPr="002075B4">
        <w:rPr>
          <w:rFonts w:ascii="Tahoma" w:eastAsia="Times New Roman" w:hAnsi="Tahoma" w:cs="Tahoma"/>
          <w:b/>
          <w:color w:val="000000"/>
          <w:sz w:val="20"/>
          <w:szCs w:val="20"/>
          <w:lang w:eastAsia="pl-PL"/>
        </w:rPr>
        <w:t>Kary umowne</w:t>
      </w:r>
    </w:p>
    <w:p w:rsidR="006F5E7B" w:rsidRPr="002075B4" w:rsidRDefault="006F5E7B" w:rsidP="002075B4">
      <w:pPr>
        <w:pStyle w:val="Default"/>
        <w:numPr>
          <w:ilvl w:val="0"/>
          <w:numId w:val="22"/>
        </w:numPr>
        <w:spacing w:after="120" w:line="276" w:lineRule="auto"/>
        <w:jc w:val="both"/>
        <w:rPr>
          <w:rFonts w:ascii="Tahoma" w:hAnsi="Tahoma" w:cs="Tahoma"/>
          <w:color w:val="auto"/>
          <w:sz w:val="20"/>
          <w:szCs w:val="20"/>
        </w:rPr>
      </w:pPr>
      <w:r>
        <w:rPr>
          <w:rFonts w:ascii="Tahoma" w:hAnsi="Tahoma" w:cs="Tahoma"/>
          <w:color w:val="auto"/>
          <w:sz w:val="20"/>
          <w:szCs w:val="20"/>
        </w:rPr>
        <w:t xml:space="preserve">W przypadku rozwiązania umowy po zaistnieniu jednej z okoliczności określonych w </w:t>
      </w:r>
      <w:r w:rsidRPr="003C5056">
        <w:rPr>
          <w:rFonts w:ascii="Tahoma" w:hAnsi="Tahoma" w:cs="Tahoma"/>
          <w:color w:val="auto"/>
          <w:sz w:val="20"/>
          <w:szCs w:val="20"/>
        </w:rPr>
        <w:t>§</w:t>
      </w:r>
      <w:r w:rsidR="00DC407E">
        <w:rPr>
          <w:rFonts w:ascii="Tahoma" w:hAnsi="Tahoma" w:cs="Tahoma"/>
          <w:color w:val="auto"/>
          <w:sz w:val="20"/>
          <w:szCs w:val="20"/>
        </w:rPr>
        <w:t>7</w:t>
      </w:r>
      <w:r>
        <w:rPr>
          <w:rFonts w:ascii="Tahoma" w:hAnsi="Tahoma" w:cs="Tahoma"/>
          <w:b/>
          <w:color w:val="auto"/>
          <w:sz w:val="20"/>
          <w:szCs w:val="20"/>
        </w:rPr>
        <w:t xml:space="preserve"> </w:t>
      </w:r>
      <w:r>
        <w:rPr>
          <w:rFonts w:ascii="Tahoma" w:hAnsi="Tahoma" w:cs="Tahoma"/>
          <w:color w:val="auto"/>
          <w:sz w:val="20"/>
          <w:szCs w:val="20"/>
        </w:rPr>
        <w:t>ust. 2 pkt a) - d) Zamawiający ma prawo naliczyć Wykonawcy karę umowną w wysokości 20% wartości zamówienia</w:t>
      </w:r>
      <w:r w:rsidR="00074293">
        <w:rPr>
          <w:rFonts w:ascii="Tahoma" w:hAnsi="Tahoma" w:cs="Tahoma"/>
          <w:color w:val="auto"/>
          <w:sz w:val="20"/>
          <w:szCs w:val="20"/>
        </w:rPr>
        <w:t xml:space="preserve">, o którym mowa w </w:t>
      </w:r>
      <w:r w:rsidR="00074293" w:rsidRPr="002075B4">
        <w:rPr>
          <w:rFonts w:ascii="Tahoma" w:hAnsi="Tahoma" w:cs="Tahoma"/>
          <w:color w:val="auto"/>
          <w:sz w:val="20"/>
          <w:szCs w:val="20"/>
        </w:rPr>
        <w:t xml:space="preserve">§ 4 </w:t>
      </w:r>
      <w:r w:rsidR="00074293">
        <w:rPr>
          <w:rFonts w:ascii="Tahoma" w:hAnsi="Tahoma" w:cs="Tahoma"/>
          <w:color w:val="auto"/>
          <w:sz w:val="20"/>
          <w:szCs w:val="20"/>
        </w:rPr>
        <w:t xml:space="preserve">ust. 1 </w:t>
      </w:r>
      <w:r w:rsidR="00074293" w:rsidRPr="002075B4">
        <w:rPr>
          <w:rFonts w:ascii="Tahoma" w:hAnsi="Tahoma" w:cs="Tahoma"/>
          <w:sz w:val="20"/>
          <w:szCs w:val="20"/>
        </w:rPr>
        <w:t>umowy</w:t>
      </w:r>
      <w:r>
        <w:rPr>
          <w:rFonts w:ascii="Tahoma" w:hAnsi="Tahoma" w:cs="Tahoma"/>
          <w:color w:val="auto"/>
          <w:sz w:val="20"/>
          <w:szCs w:val="20"/>
        </w:rPr>
        <w:t>.</w:t>
      </w:r>
    </w:p>
    <w:p w:rsidR="002B10C4" w:rsidRPr="000B0845" w:rsidRDefault="002B10C4" w:rsidP="002B10C4">
      <w:pPr>
        <w:widowControl w:val="0"/>
        <w:numPr>
          <w:ilvl w:val="0"/>
          <w:numId w:val="22"/>
        </w:numPr>
        <w:tabs>
          <w:tab w:val="num" w:pos="426"/>
          <w:tab w:val="num" w:pos="720"/>
        </w:tabs>
        <w:autoSpaceDE w:val="0"/>
        <w:autoSpaceDN w:val="0"/>
        <w:adjustRightInd w:val="0"/>
        <w:jc w:val="both"/>
        <w:rPr>
          <w:rFonts w:ascii="Tahoma" w:hAnsi="Tahoma" w:cs="Tahoma"/>
          <w:sz w:val="20"/>
        </w:rPr>
      </w:pPr>
      <w:r w:rsidRPr="000B0845">
        <w:rPr>
          <w:rFonts w:ascii="Tahoma" w:hAnsi="Tahoma" w:cs="Tahoma"/>
          <w:sz w:val="20"/>
        </w:rPr>
        <w:t xml:space="preserve">Za </w:t>
      </w:r>
      <w:r w:rsidR="000B0845" w:rsidRPr="000B0845">
        <w:rPr>
          <w:rFonts w:ascii="Tahoma" w:hAnsi="Tahoma" w:cs="Tahoma"/>
          <w:sz w:val="20"/>
        </w:rPr>
        <w:t xml:space="preserve">każdy przypadek </w:t>
      </w:r>
      <w:r w:rsidR="000B0845">
        <w:rPr>
          <w:rFonts w:ascii="Tahoma" w:hAnsi="Tahoma" w:cs="Tahoma"/>
          <w:sz w:val="20"/>
        </w:rPr>
        <w:t>niewykonania</w:t>
      </w:r>
      <w:r w:rsidRPr="000B0845">
        <w:rPr>
          <w:rFonts w:ascii="Tahoma" w:hAnsi="Tahoma" w:cs="Tahoma"/>
          <w:sz w:val="20"/>
        </w:rPr>
        <w:t xml:space="preserve"> lub nienależyte</w:t>
      </w:r>
      <w:r w:rsidR="000B0845">
        <w:rPr>
          <w:rFonts w:ascii="Tahoma" w:hAnsi="Tahoma" w:cs="Tahoma"/>
          <w:sz w:val="20"/>
        </w:rPr>
        <w:t>go wykonania</w:t>
      </w:r>
      <w:r w:rsidRPr="000B0845">
        <w:rPr>
          <w:rFonts w:ascii="Tahoma" w:hAnsi="Tahoma" w:cs="Tahoma"/>
          <w:sz w:val="20"/>
        </w:rPr>
        <w:t xml:space="preserve"> umowy w zakresie określonym treścią § </w:t>
      </w:r>
      <w:r w:rsidR="000B0845" w:rsidRPr="000B0845">
        <w:rPr>
          <w:rFonts w:ascii="Tahoma" w:hAnsi="Tahoma" w:cs="Tahoma"/>
          <w:sz w:val="20"/>
        </w:rPr>
        <w:t>1 Zamawiający</w:t>
      </w:r>
      <w:r w:rsidRPr="000B0845">
        <w:rPr>
          <w:rFonts w:ascii="Tahoma" w:hAnsi="Tahoma" w:cs="Tahoma"/>
          <w:sz w:val="20"/>
        </w:rPr>
        <w:t xml:space="preserve"> ma prawo naliczyć </w:t>
      </w:r>
      <w:r w:rsidR="000B0845" w:rsidRPr="000B0845">
        <w:rPr>
          <w:rFonts w:ascii="Tahoma" w:hAnsi="Tahoma" w:cs="Tahoma"/>
          <w:sz w:val="20"/>
        </w:rPr>
        <w:t xml:space="preserve">Wykonawcy karę umowną w wysokości </w:t>
      </w:r>
      <w:r w:rsidR="000B0845">
        <w:rPr>
          <w:rFonts w:ascii="Tahoma" w:hAnsi="Tahoma" w:cs="Tahoma"/>
          <w:sz w:val="20"/>
        </w:rPr>
        <w:t>2,5</w:t>
      </w:r>
      <w:r w:rsidRPr="000B0845">
        <w:rPr>
          <w:rFonts w:ascii="Tahoma" w:hAnsi="Tahoma" w:cs="Tahoma"/>
          <w:sz w:val="20"/>
        </w:rPr>
        <w:t>% wynagrodzenia brutto, o którym mowa w § 4 ust. 1.</w:t>
      </w:r>
    </w:p>
    <w:p w:rsidR="002B10C4" w:rsidRPr="000B0845" w:rsidRDefault="002B10C4" w:rsidP="002B10C4">
      <w:pPr>
        <w:pStyle w:val="Default"/>
        <w:spacing w:after="120" w:line="276" w:lineRule="auto"/>
        <w:ind w:left="357"/>
        <w:jc w:val="both"/>
        <w:rPr>
          <w:rFonts w:ascii="Tahoma" w:hAnsi="Tahoma" w:cs="Tahoma"/>
          <w:color w:val="auto"/>
          <w:sz w:val="20"/>
          <w:szCs w:val="20"/>
        </w:rPr>
      </w:pPr>
    </w:p>
    <w:p w:rsidR="00CC2B0D" w:rsidRPr="002075B4" w:rsidRDefault="00CC2B0D" w:rsidP="00CC2B0D">
      <w:pPr>
        <w:pStyle w:val="Default"/>
        <w:numPr>
          <w:ilvl w:val="0"/>
          <w:numId w:val="22"/>
        </w:numPr>
        <w:spacing w:after="120" w:line="276" w:lineRule="auto"/>
        <w:ind w:left="357" w:hanging="357"/>
        <w:jc w:val="both"/>
        <w:rPr>
          <w:rFonts w:ascii="Tahoma" w:hAnsi="Tahoma" w:cs="Tahoma"/>
          <w:color w:val="auto"/>
          <w:sz w:val="20"/>
          <w:szCs w:val="20"/>
        </w:rPr>
      </w:pPr>
      <w:r w:rsidRPr="002075B4">
        <w:rPr>
          <w:rFonts w:ascii="Tahoma" w:hAnsi="Tahoma" w:cs="Tahoma"/>
          <w:sz w:val="20"/>
          <w:szCs w:val="20"/>
        </w:rPr>
        <w:t xml:space="preserve">Za </w:t>
      </w:r>
      <w:r w:rsidR="00115821">
        <w:rPr>
          <w:rFonts w:ascii="Tahoma" w:hAnsi="Tahoma" w:cs="Tahoma"/>
          <w:sz w:val="20"/>
          <w:szCs w:val="20"/>
        </w:rPr>
        <w:t xml:space="preserve">każdy dzień </w:t>
      </w:r>
      <w:r w:rsidRPr="002075B4">
        <w:rPr>
          <w:rFonts w:ascii="Tahoma" w:hAnsi="Tahoma" w:cs="Tahoma"/>
          <w:sz w:val="20"/>
          <w:szCs w:val="20"/>
        </w:rPr>
        <w:t>zwłok</w:t>
      </w:r>
      <w:r w:rsidR="00115821">
        <w:rPr>
          <w:rFonts w:ascii="Tahoma" w:hAnsi="Tahoma" w:cs="Tahoma"/>
          <w:sz w:val="20"/>
          <w:szCs w:val="20"/>
        </w:rPr>
        <w:t>i od ustalonego terminu naprawy</w:t>
      </w:r>
      <w:r w:rsidRPr="002075B4">
        <w:rPr>
          <w:rFonts w:ascii="Tahoma" w:hAnsi="Tahoma" w:cs="Tahoma"/>
          <w:sz w:val="20"/>
          <w:szCs w:val="20"/>
        </w:rPr>
        <w:t xml:space="preserve"> Zamawiający może naliczyć Wykonawcy karę umowną w wysokości 0,</w:t>
      </w:r>
      <w:r w:rsidR="00DC407E">
        <w:rPr>
          <w:rFonts w:ascii="Tahoma" w:hAnsi="Tahoma" w:cs="Tahoma"/>
          <w:sz w:val="20"/>
          <w:szCs w:val="20"/>
        </w:rPr>
        <w:t>5</w:t>
      </w:r>
      <w:r w:rsidRPr="002075B4">
        <w:rPr>
          <w:rFonts w:ascii="Tahoma" w:hAnsi="Tahoma" w:cs="Tahoma"/>
          <w:sz w:val="20"/>
          <w:szCs w:val="20"/>
        </w:rPr>
        <w:t xml:space="preserve">% wartości brutto </w:t>
      </w:r>
      <w:r w:rsidR="00115821">
        <w:rPr>
          <w:rFonts w:ascii="Tahoma" w:hAnsi="Tahoma" w:cs="Tahoma"/>
          <w:sz w:val="20"/>
          <w:szCs w:val="20"/>
        </w:rPr>
        <w:t>zamówienia</w:t>
      </w:r>
      <w:r w:rsidR="00074293">
        <w:rPr>
          <w:rFonts w:ascii="Tahoma" w:hAnsi="Tahoma" w:cs="Tahoma"/>
          <w:sz w:val="20"/>
          <w:szCs w:val="20"/>
        </w:rPr>
        <w:t xml:space="preserve">, </w:t>
      </w:r>
      <w:r w:rsidR="00074293" w:rsidRPr="002075B4">
        <w:rPr>
          <w:rFonts w:ascii="Tahoma" w:hAnsi="Tahoma" w:cs="Tahoma"/>
          <w:sz w:val="20"/>
          <w:szCs w:val="20"/>
        </w:rPr>
        <w:t xml:space="preserve">określonego w </w:t>
      </w:r>
      <w:r w:rsidR="00074293" w:rsidRPr="002075B4">
        <w:rPr>
          <w:rFonts w:ascii="Tahoma" w:hAnsi="Tahoma" w:cs="Tahoma"/>
          <w:color w:val="auto"/>
          <w:sz w:val="20"/>
          <w:szCs w:val="20"/>
        </w:rPr>
        <w:t xml:space="preserve">§ 4 </w:t>
      </w:r>
      <w:r w:rsidR="00074293">
        <w:rPr>
          <w:rFonts w:ascii="Tahoma" w:hAnsi="Tahoma" w:cs="Tahoma"/>
          <w:color w:val="auto"/>
          <w:sz w:val="20"/>
          <w:szCs w:val="20"/>
        </w:rPr>
        <w:t xml:space="preserve">ust. 1 </w:t>
      </w:r>
      <w:r w:rsidR="00074293" w:rsidRPr="002075B4">
        <w:rPr>
          <w:rFonts w:ascii="Tahoma" w:hAnsi="Tahoma" w:cs="Tahoma"/>
          <w:sz w:val="20"/>
          <w:szCs w:val="20"/>
        </w:rPr>
        <w:t>umowy</w:t>
      </w:r>
      <w:r w:rsidR="00DC407E">
        <w:rPr>
          <w:rFonts w:ascii="Tahoma" w:hAnsi="Tahoma" w:cs="Tahoma"/>
          <w:sz w:val="20"/>
          <w:szCs w:val="20"/>
        </w:rPr>
        <w:t xml:space="preserve"> z zastrzeżeniem, że w przypadku gdy zwłoka przekroczy 5 dni Zamawiający jest uprawniony </w:t>
      </w:r>
      <w:r w:rsidR="002B10C4">
        <w:rPr>
          <w:rFonts w:ascii="Tahoma" w:hAnsi="Tahoma" w:cs="Tahoma"/>
          <w:sz w:val="20"/>
          <w:szCs w:val="20"/>
        </w:rPr>
        <w:t>do skorzystania uprawnień, o których mowa w ust. 9</w:t>
      </w:r>
      <w:r w:rsidRPr="002075B4">
        <w:rPr>
          <w:rFonts w:ascii="Tahoma" w:hAnsi="Tahoma" w:cs="Tahoma"/>
          <w:sz w:val="20"/>
          <w:szCs w:val="20"/>
        </w:rPr>
        <w:t xml:space="preserve">. </w:t>
      </w:r>
    </w:p>
    <w:p w:rsidR="00CC2B0D" w:rsidRPr="002075B4" w:rsidRDefault="00CC2B0D" w:rsidP="00CC2B0D">
      <w:pPr>
        <w:pStyle w:val="Default"/>
        <w:numPr>
          <w:ilvl w:val="0"/>
          <w:numId w:val="22"/>
        </w:numPr>
        <w:spacing w:after="120" w:line="276" w:lineRule="auto"/>
        <w:ind w:left="357" w:hanging="357"/>
        <w:jc w:val="both"/>
        <w:rPr>
          <w:rFonts w:ascii="Tahoma" w:hAnsi="Tahoma" w:cs="Tahoma"/>
          <w:sz w:val="20"/>
          <w:szCs w:val="20"/>
        </w:rPr>
      </w:pPr>
      <w:r w:rsidRPr="002075B4">
        <w:rPr>
          <w:rFonts w:ascii="Tahoma" w:hAnsi="Tahoma" w:cs="Tahoma"/>
          <w:sz w:val="20"/>
          <w:szCs w:val="20"/>
        </w:rPr>
        <w:t xml:space="preserve">W przypadku odstąpienia od umowy przez Wykonawcę lub przez Zamawiającego z przyczyn zawinionych przez Wykonawcę, Zamawiający może naliczyć Wykonawcy karę umowną w wysokości </w:t>
      </w:r>
      <w:r w:rsidR="00DC407E">
        <w:rPr>
          <w:rFonts w:ascii="Tahoma" w:hAnsi="Tahoma" w:cs="Tahoma"/>
          <w:sz w:val="20"/>
          <w:szCs w:val="20"/>
        </w:rPr>
        <w:t>2</w:t>
      </w:r>
      <w:r w:rsidRPr="002075B4">
        <w:rPr>
          <w:rFonts w:ascii="Tahoma" w:hAnsi="Tahoma" w:cs="Tahoma"/>
          <w:sz w:val="20"/>
          <w:szCs w:val="20"/>
        </w:rPr>
        <w:t>0 % wynagrodzenia brutto</w:t>
      </w:r>
      <w:r w:rsidR="00074293">
        <w:rPr>
          <w:rFonts w:ascii="Tahoma" w:hAnsi="Tahoma" w:cs="Tahoma"/>
          <w:sz w:val="20"/>
          <w:szCs w:val="20"/>
        </w:rPr>
        <w:t>,</w:t>
      </w:r>
      <w:r w:rsidRPr="002075B4">
        <w:rPr>
          <w:rFonts w:ascii="Tahoma" w:hAnsi="Tahoma" w:cs="Tahoma"/>
          <w:sz w:val="20"/>
          <w:szCs w:val="20"/>
        </w:rPr>
        <w:t xml:space="preserve"> określonego w </w:t>
      </w:r>
      <w:r w:rsidRPr="002075B4">
        <w:rPr>
          <w:rFonts w:ascii="Tahoma" w:hAnsi="Tahoma" w:cs="Tahoma"/>
          <w:color w:val="auto"/>
          <w:sz w:val="20"/>
          <w:szCs w:val="20"/>
        </w:rPr>
        <w:t xml:space="preserve">§ 4 </w:t>
      </w:r>
      <w:r w:rsidR="00074293">
        <w:rPr>
          <w:rFonts w:ascii="Tahoma" w:hAnsi="Tahoma" w:cs="Tahoma"/>
          <w:color w:val="auto"/>
          <w:sz w:val="20"/>
          <w:szCs w:val="20"/>
        </w:rPr>
        <w:t xml:space="preserve">ust. 1 </w:t>
      </w:r>
      <w:r w:rsidRPr="002075B4">
        <w:rPr>
          <w:rFonts w:ascii="Tahoma" w:hAnsi="Tahoma" w:cs="Tahoma"/>
          <w:sz w:val="20"/>
          <w:szCs w:val="20"/>
        </w:rPr>
        <w:t>umowy.</w:t>
      </w:r>
    </w:p>
    <w:p w:rsidR="00CC2B0D" w:rsidRPr="002075B4" w:rsidRDefault="00CC2B0D" w:rsidP="00CC2B0D">
      <w:pPr>
        <w:pStyle w:val="Default"/>
        <w:numPr>
          <w:ilvl w:val="0"/>
          <w:numId w:val="22"/>
        </w:numPr>
        <w:spacing w:after="120" w:line="276" w:lineRule="auto"/>
        <w:ind w:left="357" w:hanging="357"/>
        <w:jc w:val="both"/>
        <w:rPr>
          <w:rFonts w:ascii="Tahoma" w:hAnsi="Tahoma" w:cs="Tahoma"/>
          <w:sz w:val="20"/>
          <w:szCs w:val="20"/>
        </w:rPr>
      </w:pPr>
      <w:r w:rsidRPr="002075B4">
        <w:rPr>
          <w:rFonts w:ascii="Tahoma" w:hAnsi="Tahoma" w:cs="Tahoma"/>
          <w:sz w:val="20"/>
          <w:szCs w:val="20"/>
        </w:rPr>
        <w:t xml:space="preserve">Kary umowne nie wykluczają dochodzenia od Wykonawcy odszkodowania przewyższającego wysokość kar umownych, na zasadach ogólnych, jeżeli kara umowna nie pokryje całości wyrządzonej szkody. </w:t>
      </w:r>
    </w:p>
    <w:p w:rsidR="00074293" w:rsidRDefault="00CC2B0D" w:rsidP="00CC2B0D">
      <w:pPr>
        <w:pStyle w:val="Default"/>
        <w:numPr>
          <w:ilvl w:val="0"/>
          <w:numId w:val="22"/>
        </w:numPr>
        <w:spacing w:after="120" w:line="276" w:lineRule="auto"/>
        <w:ind w:left="357" w:hanging="357"/>
        <w:jc w:val="both"/>
        <w:rPr>
          <w:rFonts w:ascii="Tahoma" w:hAnsi="Tahoma" w:cs="Tahoma"/>
          <w:sz w:val="20"/>
          <w:szCs w:val="20"/>
        </w:rPr>
      </w:pPr>
      <w:r w:rsidRPr="002075B4">
        <w:rPr>
          <w:rFonts w:ascii="Tahoma" w:hAnsi="Tahoma" w:cs="Tahoma"/>
          <w:sz w:val="20"/>
          <w:szCs w:val="20"/>
        </w:rPr>
        <w:t xml:space="preserve">Kara umowna zostanie zapłacona w terminie 14 dni od daty wystąpienia przez Zamawiającego z żądaniem zapłaty. </w:t>
      </w:r>
    </w:p>
    <w:p w:rsidR="00CC2B0D" w:rsidRPr="00DD3F9B" w:rsidRDefault="00FF3226" w:rsidP="00CC2B0D">
      <w:pPr>
        <w:pStyle w:val="Default"/>
        <w:numPr>
          <w:ilvl w:val="0"/>
          <w:numId w:val="22"/>
        </w:numPr>
        <w:spacing w:after="120" w:line="276" w:lineRule="auto"/>
        <w:ind w:left="357" w:hanging="357"/>
        <w:jc w:val="both"/>
        <w:rPr>
          <w:rFonts w:ascii="Tahoma" w:hAnsi="Tahoma" w:cs="Tahoma"/>
          <w:sz w:val="20"/>
          <w:szCs w:val="20"/>
        </w:rPr>
      </w:pPr>
      <w:r>
        <w:rPr>
          <w:rFonts w:ascii="Tahoma" w:hAnsi="Tahoma" w:cs="Tahoma"/>
          <w:sz w:val="20"/>
          <w:szCs w:val="20"/>
        </w:rPr>
        <w:t>Zamawiający może potrącić należną mu karę z dowolnej należności Wykonawcy.</w:t>
      </w:r>
    </w:p>
    <w:p w:rsidR="00B359CB" w:rsidRDefault="00FF3226" w:rsidP="00B359CB">
      <w:pPr>
        <w:pStyle w:val="Akapitzlist"/>
        <w:numPr>
          <w:ilvl w:val="0"/>
          <w:numId w:val="22"/>
        </w:numPr>
        <w:jc w:val="both"/>
        <w:rPr>
          <w:rFonts w:ascii="Tahoma" w:hAnsi="Tahoma" w:cs="Tahoma"/>
          <w:sz w:val="20"/>
          <w:szCs w:val="20"/>
        </w:rPr>
      </w:pPr>
      <w:r w:rsidRPr="00FF3226">
        <w:rPr>
          <w:rFonts w:ascii="Tahoma" w:hAnsi="Tahoma" w:cs="Tahoma"/>
          <w:sz w:val="20"/>
          <w:szCs w:val="20"/>
        </w:rPr>
        <w:t>Naliczenie Wykonawcy kar umownych nie zwalnia Wykonawcy od wykonania prac, co do których Zamawiający zgłosił zastrzeżenia.</w:t>
      </w:r>
    </w:p>
    <w:p w:rsidR="00DC407E" w:rsidRPr="00DD3F9B" w:rsidRDefault="00DC407E" w:rsidP="00DC407E">
      <w:pPr>
        <w:pStyle w:val="Akapitzlist"/>
        <w:ind w:left="360"/>
        <w:jc w:val="both"/>
        <w:rPr>
          <w:rFonts w:ascii="Tahoma" w:hAnsi="Tahoma" w:cs="Tahoma"/>
          <w:sz w:val="20"/>
          <w:szCs w:val="20"/>
        </w:rPr>
      </w:pPr>
    </w:p>
    <w:p w:rsidR="00B359CB" w:rsidRPr="000B0845" w:rsidRDefault="00FF3226" w:rsidP="002B10C4">
      <w:pPr>
        <w:pStyle w:val="Akapitzlist"/>
        <w:numPr>
          <w:ilvl w:val="0"/>
          <w:numId w:val="22"/>
        </w:numPr>
        <w:autoSpaceDE w:val="0"/>
        <w:autoSpaceDN w:val="0"/>
        <w:adjustRightInd w:val="0"/>
        <w:jc w:val="both"/>
        <w:rPr>
          <w:rFonts w:ascii="Tahoma" w:hAnsi="Tahoma" w:cs="Tahoma"/>
          <w:bCs/>
          <w:sz w:val="20"/>
          <w:szCs w:val="20"/>
        </w:rPr>
      </w:pPr>
      <w:r w:rsidRPr="000B0845">
        <w:rPr>
          <w:rFonts w:ascii="Tahoma" w:hAnsi="Tahoma" w:cs="Tahoma"/>
          <w:sz w:val="20"/>
          <w:szCs w:val="20"/>
        </w:rPr>
        <w:t xml:space="preserve">W przypadku </w:t>
      </w:r>
      <w:r w:rsidR="002B10C4" w:rsidRPr="000B0845">
        <w:rPr>
          <w:rFonts w:ascii="Tahoma" w:hAnsi="Tahoma" w:cs="Tahoma"/>
          <w:sz w:val="20"/>
          <w:szCs w:val="20"/>
        </w:rPr>
        <w:t>zwłoki przekraczające</w:t>
      </w:r>
      <w:r w:rsidR="000B0845" w:rsidRPr="000B0845">
        <w:rPr>
          <w:rFonts w:ascii="Tahoma" w:hAnsi="Tahoma" w:cs="Tahoma"/>
          <w:sz w:val="20"/>
          <w:szCs w:val="20"/>
        </w:rPr>
        <w:t>j termin, o którym mowa w ust. 3</w:t>
      </w:r>
      <w:r w:rsidR="002B10C4" w:rsidRPr="000B0845">
        <w:rPr>
          <w:rFonts w:ascii="Tahoma" w:hAnsi="Tahoma" w:cs="Tahoma"/>
          <w:sz w:val="20"/>
          <w:szCs w:val="20"/>
        </w:rPr>
        <w:t>,</w:t>
      </w:r>
      <w:r w:rsidRPr="000B0845">
        <w:rPr>
          <w:rFonts w:ascii="Tahoma" w:hAnsi="Tahoma" w:cs="Tahoma"/>
          <w:sz w:val="20"/>
          <w:szCs w:val="20"/>
        </w:rPr>
        <w:t xml:space="preserve"> Zamawiający będzie upoważniony do wykonania prac </w:t>
      </w:r>
      <w:r w:rsidR="002B10C4" w:rsidRPr="000B0845">
        <w:rPr>
          <w:rFonts w:ascii="Tahoma" w:hAnsi="Tahoma" w:cs="Tahoma"/>
          <w:sz w:val="20"/>
          <w:szCs w:val="20"/>
        </w:rPr>
        <w:t xml:space="preserve">naprawczych </w:t>
      </w:r>
      <w:r w:rsidRPr="000B0845">
        <w:rPr>
          <w:rFonts w:ascii="Tahoma" w:hAnsi="Tahoma" w:cs="Tahoma"/>
          <w:sz w:val="20"/>
          <w:szCs w:val="20"/>
        </w:rPr>
        <w:t>we własnym zakresie i obciążenia kosztami Wykonawcę</w:t>
      </w:r>
      <w:r w:rsidR="000B0845">
        <w:rPr>
          <w:rFonts w:ascii="Tahoma" w:hAnsi="Tahoma" w:cs="Tahoma"/>
          <w:sz w:val="20"/>
          <w:szCs w:val="20"/>
        </w:rPr>
        <w:t>. Postanowinie ust. 7 stosuje się odpowiednio.</w:t>
      </w:r>
      <w:r w:rsidRPr="000B0845">
        <w:rPr>
          <w:rFonts w:ascii="Tahoma" w:hAnsi="Tahoma" w:cs="Tahoma"/>
          <w:sz w:val="20"/>
          <w:szCs w:val="20"/>
        </w:rPr>
        <w:t xml:space="preserve"> </w:t>
      </w:r>
    </w:p>
    <w:p w:rsidR="002B10C4" w:rsidRPr="000B0845" w:rsidRDefault="002B10C4" w:rsidP="002B10C4">
      <w:pPr>
        <w:numPr>
          <w:ilvl w:val="0"/>
          <w:numId w:val="22"/>
        </w:numPr>
        <w:autoSpaceDE w:val="0"/>
        <w:autoSpaceDN w:val="0"/>
        <w:adjustRightInd w:val="0"/>
        <w:jc w:val="both"/>
        <w:rPr>
          <w:rFonts w:ascii="Tahoma" w:hAnsi="Tahoma" w:cs="Tahoma"/>
          <w:bCs/>
          <w:sz w:val="20"/>
        </w:rPr>
      </w:pPr>
      <w:r w:rsidRPr="000B0845">
        <w:rPr>
          <w:rFonts w:ascii="Tahoma" w:hAnsi="Tahoma" w:cs="Tahoma"/>
          <w:bCs/>
          <w:sz w:val="20"/>
        </w:rPr>
        <w:t>Strony nie odpowiadają za niewykonanie lub nienależyte wykonanie umowy, będące następstwem działania siły wyższej. Dla celów umowy siłą wyższą jest zdarzenie nadzwyczajne zewnętrzne w stosunku do powołującego się na nią podmiotu, niemożliwe do przewidzenia (prawdopodobieństwo jego zajścia w danej sytuacji uznano za nikłe), zaś jego skutki są niemożliwe do zapobieżenia.</w:t>
      </w:r>
    </w:p>
    <w:p w:rsidR="000B0845" w:rsidRPr="002B10C4" w:rsidRDefault="000B0845" w:rsidP="002B10C4">
      <w:pPr>
        <w:jc w:val="both"/>
        <w:rPr>
          <w:rFonts w:ascii="Tahoma" w:hAnsi="Tahoma" w:cs="Tahoma"/>
          <w:sz w:val="20"/>
        </w:rPr>
      </w:pPr>
    </w:p>
    <w:p w:rsidR="00CC2B0D" w:rsidRPr="002075B4" w:rsidRDefault="00CC2B0D" w:rsidP="00CC2B0D">
      <w:pPr>
        <w:pStyle w:val="Akapitzlist"/>
        <w:spacing w:before="0" w:beforeAutospacing="0" w:after="0" w:afterAutospacing="0" w:line="276" w:lineRule="auto"/>
        <w:ind w:left="770"/>
        <w:jc w:val="center"/>
        <w:rPr>
          <w:rFonts w:ascii="Tahoma" w:eastAsia="Times New Roman" w:hAnsi="Tahoma" w:cs="Tahoma"/>
          <w:b/>
          <w:color w:val="000000"/>
          <w:sz w:val="20"/>
          <w:szCs w:val="20"/>
          <w:lang w:eastAsia="pl-PL"/>
        </w:rPr>
      </w:pPr>
      <w:r w:rsidRPr="002075B4">
        <w:rPr>
          <w:rFonts w:ascii="Tahoma" w:eastAsia="Times New Roman" w:hAnsi="Tahoma" w:cs="Tahoma"/>
          <w:b/>
          <w:color w:val="000000"/>
          <w:sz w:val="20"/>
          <w:szCs w:val="20"/>
          <w:lang w:eastAsia="pl-PL"/>
        </w:rPr>
        <w:t>§</w:t>
      </w:r>
      <w:r w:rsidR="00D57360">
        <w:rPr>
          <w:rFonts w:ascii="Tahoma" w:eastAsia="Times New Roman" w:hAnsi="Tahoma" w:cs="Tahoma"/>
          <w:b/>
          <w:color w:val="000000"/>
          <w:sz w:val="20"/>
          <w:szCs w:val="20"/>
          <w:lang w:eastAsia="pl-PL"/>
        </w:rPr>
        <w:t>9</w:t>
      </w:r>
    </w:p>
    <w:p w:rsidR="00CC2B0D" w:rsidRPr="002075B4" w:rsidRDefault="00CC2B0D" w:rsidP="002F157D">
      <w:pPr>
        <w:pStyle w:val="Akapitzlist"/>
        <w:spacing w:before="0" w:beforeAutospacing="0" w:after="120" w:afterAutospacing="0" w:line="276" w:lineRule="auto"/>
        <w:ind w:left="770"/>
        <w:jc w:val="center"/>
        <w:rPr>
          <w:rFonts w:ascii="Tahoma" w:eastAsia="Times New Roman" w:hAnsi="Tahoma" w:cs="Tahoma"/>
          <w:b/>
          <w:color w:val="000000"/>
          <w:sz w:val="20"/>
          <w:szCs w:val="20"/>
          <w:lang w:eastAsia="pl-PL"/>
        </w:rPr>
      </w:pPr>
      <w:r w:rsidRPr="002075B4">
        <w:rPr>
          <w:rFonts w:ascii="Tahoma" w:eastAsia="Times New Roman" w:hAnsi="Tahoma" w:cs="Tahoma"/>
          <w:b/>
          <w:color w:val="000000"/>
          <w:sz w:val="20"/>
          <w:szCs w:val="20"/>
          <w:lang w:eastAsia="pl-PL"/>
        </w:rPr>
        <w:t>Zmiany umowy</w:t>
      </w:r>
    </w:p>
    <w:p w:rsidR="009B2A05" w:rsidRDefault="002F157D" w:rsidP="009B2A05">
      <w:pPr>
        <w:pStyle w:val="Akapitzlist1"/>
        <w:numPr>
          <w:ilvl w:val="0"/>
          <w:numId w:val="48"/>
        </w:numPr>
        <w:jc w:val="both"/>
        <w:rPr>
          <w:rFonts w:ascii="Tahoma" w:hAnsi="Tahoma" w:cs="Tahoma"/>
          <w:sz w:val="20"/>
          <w:szCs w:val="20"/>
        </w:rPr>
      </w:pPr>
      <w:r w:rsidRPr="002075B4">
        <w:rPr>
          <w:rFonts w:ascii="Tahoma" w:hAnsi="Tahoma" w:cs="Tahoma"/>
          <w:sz w:val="20"/>
          <w:szCs w:val="20"/>
        </w:rPr>
        <w:t>Na podstawie art. 144 ust. 1 ustawy Zamawiający dopuszcza możliwość wprowadzenia zmian w umowie w przypadku:</w:t>
      </w:r>
    </w:p>
    <w:p w:rsidR="009B2A05" w:rsidRDefault="00074293" w:rsidP="009B2A05">
      <w:pPr>
        <w:numPr>
          <w:ilvl w:val="0"/>
          <w:numId w:val="48"/>
        </w:numPr>
        <w:spacing w:before="45" w:after="120"/>
        <w:jc w:val="both"/>
        <w:rPr>
          <w:rFonts w:ascii="Tahoma" w:hAnsi="Tahoma" w:cs="Tahoma"/>
          <w:sz w:val="20"/>
        </w:rPr>
      </w:pPr>
      <w:r>
        <w:rPr>
          <w:rFonts w:ascii="Tahoma" w:hAnsi="Tahoma" w:cs="Tahoma"/>
          <w:sz w:val="20"/>
        </w:rPr>
        <w:t xml:space="preserve">gdy </w:t>
      </w:r>
      <w:r w:rsidRPr="002075B4">
        <w:rPr>
          <w:rFonts w:ascii="Tahoma" w:hAnsi="Tahoma" w:cs="Tahoma"/>
          <w:sz w:val="20"/>
        </w:rPr>
        <w:t xml:space="preserve">nastąpi konieczność zmian w terminach realizacji zamówienia określonych w umowie o udzielenie zamówienia publicznego, spowodowanych obiektywnymi czynnikami wynikającymi z potrzeb Zamawiającego lub czynnikami niezależnymi od Wykonawcy, w wyniku których zrealizowanie </w:t>
      </w:r>
      <w:r>
        <w:rPr>
          <w:rFonts w:ascii="Tahoma" w:hAnsi="Tahoma" w:cs="Tahoma"/>
          <w:sz w:val="20"/>
        </w:rPr>
        <w:t xml:space="preserve">całości lub części </w:t>
      </w:r>
      <w:r w:rsidRPr="002075B4">
        <w:rPr>
          <w:rFonts w:ascii="Tahoma" w:hAnsi="Tahoma" w:cs="Tahoma"/>
          <w:sz w:val="20"/>
        </w:rPr>
        <w:t xml:space="preserve">przedmiotu zamówienia nie będzie możliwe, z zastrzeżeniem, że wynagrodzenie Wykonawcy nie ulegnie zmianie. </w:t>
      </w:r>
    </w:p>
    <w:p w:rsidR="009B2A05" w:rsidRDefault="00074293" w:rsidP="009B2A05">
      <w:pPr>
        <w:numPr>
          <w:ilvl w:val="0"/>
          <w:numId w:val="48"/>
        </w:numPr>
        <w:autoSpaceDE w:val="0"/>
        <w:autoSpaceDN w:val="0"/>
        <w:adjustRightInd w:val="0"/>
        <w:spacing w:after="120"/>
        <w:jc w:val="both"/>
        <w:rPr>
          <w:rFonts w:ascii="Tahoma" w:hAnsi="Tahoma" w:cs="Tahoma"/>
          <w:color w:val="000000"/>
          <w:sz w:val="20"/>
        </w:rPr>
      </w:pPr>
      <w:r w:rsidRPr="002075B4">
        <w:rPr>
          <w:rFonts w:ascii="Tahoma" w:hAnsi="Tahoma" w:cs="Tahoma"/>
          <w:color w:val="000000"/>
          <w:sz w:val="20"/>
        </w:rPr>
        <w:t>zmiany warunków i sposobu płatności wynagrodzenia bez zwiększenia wynagrodzenia wykonawcy,</w:t>
      </w:r>
    </w:p>
    <w:p w:rsidR="009B2A05" w:rsidRDefault="00074293" w:rsidP="009B2A05">
      <w:pPr>
        <w:numPr>
          <w:ilvl w:val="0"/>
          <w:numId w:val="48"/>
        </w:numPr>
        <w:autoSpaceDE w:val="0"/>
        <w:autoSpaceDN w:val="0"/>
        <w:adjustRightInd w:val="0"/>
        <w:spacing w:after="120"/>
        <w:jc w:val="both"/>
        <w:rPr>
          <w:rFonts w:ascii="Tahoma" w:hAnsi="Tahoma" w:cs="Tahoma"/>
          <w:color w:val="000000"/>
          <w:sz w:val="20"/>
        </w:rPr>
      </w:pPr>
      <w:r w:rsidRPr="002075B4">
        <w:rPr>
          <w:rFonts w:ascii="Tahoma" w:hAnsi="Tahoma" w:cs="Tahoma"/>
          <w:color w:val="000000"/>
          <w:sz w:val="20"/>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9B2A05" w:rsidRPr="00B56DEC" w:rsidRDefault="00074293" w:rsidP="009B2A05">
      <w:pPr>
        <w:numPr>
          <w:ilvl w:val="0"/>
          <w:numId w:val="48"/>
        </w:numPr>
        <w:autoSpaceDE w:val="0"/>
        <w:autoSpaceDN w:val="0"/>
        <w:adjustRightInd w:val="0"/>
        <w:spacing w:after="120"/>
        <w:jc w:val="both"/>
        <w:rPr>
          <w:rFonts w:ascii="Tahoma" w:hAnsi="Tahoma" w:cs="Tahoma"/>
          <w:color w:val="000000"/>
          <w:sz w:val="20"/>
        </w:rPr>
      </w:pPr>
      <w:r w:rsidRPr="002075B4">
        <w:rPr>
          <w:rFonts w:ascii="Tahoma" w:hAnsi="Tahoma" w:cs="Tahoma"/>
          <w:sz w:val="20"/>
        </w:rPr>
        <w:t xml:space="preserve">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(Dz.U. z 2002, Nr 16 poz. 1679 z późn. zm.), zasad podlegania ubezpieczeniom społecznym lub ubezpieczeniu zdrowotnemu lub wysokości stawki składki na ubezpieczenie społeczne lub zdrowotne. </w:t>
      </w:r>
    </w:p>
    <w:p w:rsidR="00C2001F" w:rsidRDefault="00B56DEC">
      <w:pPr>
        <w:pStyle w:val="Akapitzlist1"/>
        <w:numPr>
          <w:ilvl w:val="0"/>
          <w:numId w:val="48"/>
        </w:numPr>
        <w:spacing w:before="120" w:beforeAutospacing="0" w:afterAutospacing="0" w:line="276" w:lineRule="auto"/>
        <w:jc w:val="both"/>
        <w:rPr>
          <w:rFonts w:ascii="Tahoma" w:hAnsi="Tahoma" w:cs="Tahoma"/>
          <w:sz w:val="20"/>
        </w:rPr>
      </w:pPr>
      <w:r w:rsidRPr="00CF295A">
        <w:rPr>
          <w:rFonts w:ascii="Tahoma" w:hAnsi="Tahoma" w:cs="Tahoma"/>
          <w:sz w:val="20"/>
          <w:szCs w:val="20"/>
        </w:rPr>
        <w:t>Zmiany określone w ust. 1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rsidR="00CC2B0D" w:rsidRPr="002075B4" w:rsidRDefault="00CC2B0D" w:rsidP="002F157D">
      <w:pPr>
        <w:spacing w:before="120"/>
        <w:jc w:val="both"/>
        <w:rPr>
          <w:rFonts w:ascii="Tahoma" w:eastAsia="Calibri" w:hAnsi="Tahoma" w:cs="Tahoma"/>
          <w:b/>
          <w:sz w:val="20"/>
          <w:lang w:eastAsia="en-US"/>
        </w:rPr>
      </w:pPr>
    </w:p>
    <w:p w:rsidR="00CC2B0D" w:rsidRPr="002075B4" w:rsidRDefault="00CC2B0D" w:rsidP="00CC2B0D">
      <w:pPr>
        <w:spacing w:before="120"/>
        <w:jc w:val="center"/>
        <w:rPr>
          <w:rFonts w:ascii="Tahoma" w:eastAsia="Calibri" w:hAnsi="Tahoma" w:cs="Tahoma"/>
          <w:b/>
          <w:sz w:val="20"/>
          <w:lang w:eastAsia="en-US"/>
        </w:rPr>
      </w:pPr>
      <w:r w:rsidRPr="002075B4">
        <w:rPr>
          <w:rFonts w:ascii="Tahoma" w:eastAsia="Calibri" w:hAnsi="Tahoma" w:cs="Tahoma"/>
          <w:b/>
          <w:sz w:val="20"/>
          <w:lang w:eastAsia="en-US"/>
        </w:rPr>
        <w:t>§</w:t>
      </w:r>
      <w:r w:rsidR="00D57360">
        <w:rPr>
          <w:rFonts w:ascii="Tahoma" w:eastAsia="Calibri" w:hAnsi="Tahoma" w:cs="Tahoma"/>
          <w:b/>
          <w:sz w:val="20"/>
          <w:lang w:eastAsia="en-US"/>
        </w:rPr>
        <w:t>10</w:t>
      </w:r>
    </w:p>
    <w:p w:rsidR="00CC2B0D" w:rsidRPr="002075B4" w:rsidRDefault="00CC2B0D" w:rsidP="00CC2B0D">
      <w:pPr>
        <w:pStyle w:val="Nagwek1"/>
        <w:spacing w:after="120" w:line="360" w:lineRule="auto"/>
        <w:rPr>
          <w:rFonts w:ascii="Tahoma" w:hAnsi="Tahoma" w:cs="Tahoma"/>
          <w:sz w:val="20"/>
        </w:rPr>
      </w:pPr>
      <w:r w:rsidRPr="002075B4">
        <w:rPr>
          <w:rFonts w:ascii="Tahoma" w:hAnsi="Tahoma" w:cs="Tahoma"/>
          <w:sz w:val="20"/>
        </w:rPr>
        <w:t>Postanowienia końcowe</w:t>
      </w:r>
    </w:p>
    <w:p w:rsidR="00CC2B0D" w:rsidRPr="002075B4" w:rsidRDefault="00CC2B0D" w:rsidP="00CC2B0D">
      <w:pPr>
        <w:numPr>
          <w:ilvl w:val="0"/>
          <w:numId w:val="7"/>
        </w:numPr>
        <w:spacing w:after="120"/>
        <w:jc w:val="both"/>
        <w:rPr>
          <w:rFonts w:ascii="Tahoma" w:hAnsi="Tahoma" w:cs="Tahoma"/>
          <w:sz w:val="20"/>
        </w:rPr>
      </w:pPr>
      <w:r w:rsidRPr="002075B4">
        <w:rPr>
          <w:rFonts w:ascii="Tahoma" w:hAnsi="Tahoma" w:cs="Tahoma"/>
          <w:sz w:val="20"/>
        </w:rPr>
        <w:t xml:space="preserve">Wszystkie zmiany niniejszej umowy wymagają formy pisemnej w postaci aneksu do umowy pod rygorem nieważności z zastrzeżeniem </w:t>
      </w:r>
      <w:r w:rsidRPr="002075B4">
        <w:rPr>
          <w:rFonts w:ascii="Tahoma" w:eastAsia="Calibri" w:hAnsi="Tahoma" w:cs="Tahoma"/>
          <w:sz w:val="20"/>
          <w:lang w:eastAsia="en-US"/>
        </w:rPr>
        <w:t>§</w:t>
      </w:r>
      <w:r w:rsidR="00074293">
        <w:rPr>
          <w:rFonts w:ascii="Tahoma" w:eastAsia="Calibri" w:hAnsi="Tahoma" w:cs="Tahoma"/>
          <w:sz w:val="20"/>
          <w:lang w:eastAsia="en-US"/>
        </w:rPr>
        <w:t>5</w:t>
      </w:r>
      <w:r w:rsidRPr="002075B4">
        <w:rPr>
          <w:rFonts w:ascii="Tahoma" w:eastAsia="Calibri" w:hAnsi="Tahoma" w:cs="Tahoma"/>
          <w:sz w:val="20"/>
          <w:lang w:eastAsia="en-US"/>
        </w:rPr>
        <w:t xml:space="preserve"> ust. 2.</w:t>
      </w:r>
    </w:p>
    <w:p w:rsidR="00CC2B0D" w:rsidRPr="002075B4" w:rsidRDefault="00CC2B0D" w:rsidP="00CC2B0D">
      <w:pPr>
        <w:numPr>
          <w:ilvl w:val="0"/>
          <w:numId w:val="7"/>
        </w:numPr>
        <w:spacing w:after="120"/>
        <w:jc w:val="both"/>
        <w:rPr>
          <w:rFonts w:ascii="Tahoma" w:hAnsi="Tahoma" w:cs="Tahoma"/>
          <w:sz w:val="20"/>
        </w:rPr>
      </w:pPr>
      <w:r w:rsidRPr="002075B4">
        <w:rPr>
          <w:rFonts w:ascii="Tahoma" w:hAnsi="Tahoma" w:cs="Tahoma"/>
          <w:sz w:val="20"/>
        </w:rPr>
        <w:t>Strony będą dążyć do ugodowego rozstrzygnięcia sporów, jakie mogą wyniknąć w związku z realizacją umowy.</w:t>
      </w:r>
    </w:p>
    <w:p w:rsidR="00CC2B0D" w:rsidRPr="002075B4" w:rsidRDefault="00CC2B0D" w:rsidP="00CC2B0D">
      <w:pPr>
        <w:numPr>
          <w:ilvl w:val="0"/>
          <w:numId w:val="7"/>
        </w:numPr>
        <w:spacing w:after="120"/>
        <w:jc w:val="both"/>
        <w:rPr>
          <w:rFonts w:ascii="Tahoma" w:hAnsi="Tahoma" w:cs="Tahoma"/>
          <w:sz w:val="20"/>
        </w:rPr>
      </w:pPr>
      <w:r w:rsidRPr="002075B4">
        <w:rPr>
          <w:rFonts w:ascii="Tahoma" w:hAnsi="Tahoma" w:cs="Tahoma"/>
          <w:sz w:val="20"/>
        </w:rPr>
        <w:t>W przypadku nie osiągnięcia porozumienia, Strony poddadzą spór rozstrzygnięciu sądowi powszechnemu właściwemu miejscowo dla Zamawiającego.</w:t>
      </w:r>
    </w:p>
    <w:p w:rsidR="00CC2B0D" w:rsidRPr="002075B4" w:rsidRDefault="00CC2B0D" w:rsidP="00CC2B0D">
      <w:pPr>
        <w:numPr>
          <w:ilvl w:val="0"/>
          <w:numId w:val="7"/>
        </w:numPr>
        <w:spacing w:after="120"/>
        <w:jc w:val="both"/>
        <w:rPr>
          <w:rFonts w:ascii="Tahoma" w:hAnsi="Tahoma" w:cs="Tahoma"/>
          <w:sz w:val="20"/>
        </w:rPr>
      </w:pPr>
      <w:r w:rsidRPr="002075B4">
        <w:rPr>
          <w:rFonts w:ascii="Tahoma" w:hAnsi="Tahoma" w:cs="Tahoma"/>
          <w:sz w:val="20"/>
        </w:rPr>
        <w:t>W sprawach nieuregulowanych niniejszą umową będą miały zastosowanie przepisy Kodeksu cywilnego.</w:t>
      </w:r>
    </w:p>
    <w:p w:rsidR="00CC2B0D" w:rsidRPr="002075B4" w:rsidRDefault="00CC2B0D" w:rsidP="00CC2B0D">
      <w:pPr>
        <w:numPr>
          <w:ilvl w:val="0"/>
          <w:numId w:val="7"/>
        </w:numPr>
        <w:spacing w:after="120"/>
        <w:jc w:val="both"/>
        <w:rPr>
          <w:rFonts w:ascii="Tahoma" w:hAnsi="Tahoma" w:cs="Tahoma"/>
          <w:sz w:val="20"/>
        </w:rPr>
      </w:pPr>
      <w:r w:rsidRPr="002075B4">
        <w:rPr>
          <w:rFonts w:ascii="Tahoma" w:hAnsi="Tahoma" w:cs="Tahoma"/>
          <w:sz w:val="20"/>
        </w:rPr>
        <w:t>Umowę sporządzono w dwóch jednobrzmiących egzemplarzach, po jednym egzemplarzu dla każdej ze stron.</w:t>
      </w:r>
    </w:p>
    <w:p w:rsidR="00CC2B0D" w:rsidRPr="002075B4" w:rsidRDefault="00CC2B0D" w:rsidP="00CC2B0D">
      <w:pPr>
        <w:spacing w:line="276" w:lineRule="auto"/>
        <w:jc w:val="both"/>
        <w:rPr>
          <w:rFonts w:ascii="Tahoma" w:hAnsi="Tahoma" w:cs="Tahoma"/>
          <w:b/>
          <w:sz w:val="20"/>
        </w:rPr>
      </w:pPr>
    </w:p>
    <w:p w:rsidR="00561017" w:rsidRDefault="00561017" w:rsidP="00442417">
      <w:pPr>
        <w:spacing w:line="276" w:lineRule="auto"/>
        <w:jc w:val="both"/>
        <w:rPr>
          <w:rFonts w:ascii="Tahoma" w:hAnsi="Tahoma" w:cs="Tahoma"/>
          <w:b/>
          <w:sz w:val="20"/>
        </w:rPr>
      </w:pPr>
    </w:p>
    <w:p w:rsidR="00DD3F9B" w:rsidRDefault="00CC2B0D" w:rsidP="00442417">
      <w:pPr>
        <w:spacing w:line="276" w:lineRule="auto"/>
        <w:jc w:val="both"/>
        <w:rPr>
          <w:rFonts w:ascii="Tahoma" w:hAnsi="Tahoma" w:cs="Tahoma"/>
          <w:b/>
          <w:sz w:val="20"/>
        </w:rPr>
      </w:pPr>
      <w:r w:rsidRPr="002075B4">
        <w:rPr>
          <w:rFonts w:ascii="Tahoma" w:hAnsi="Tahoma" w:cs="Tahoma"/>
          <w:b/>
          <w:sz w:val="20"/>
        </w:rPr>
        <w:t>ZAMAWIAJĄCY</w:t>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t>WYKONAWCA</w:t>
      </w:r>
    </w:p>
    <w:p w:rsidR="00C2001F" w:rsidRDefault="00C2001F">
      <w:pPr>
        <w:rPr>
          <w:rFonts w:ascii="Tahoma" w:hAnsi="Tahoma" w:cs="Tahoma"/>
          <w:sz w:val="20"/>
        </w:rPr>
      </w:pPr>
    </w:p>
    <w:p w:rsidR="00C2001F" w:rsidRDefault="00C2001F">
      <w:pPr>
        <w:rPr>
          <w:rFonts w:ascii="Tahoma" w:hAnsi="Tahoma" w:cs="Tahoma"/>
          <w:sz w:val="20"/>
        </w:rPr>
      </w:pPr>
    </w:p>
    <w:p w:rsidR="00C2001F" w:rsidRDefault="00C2001F">
      <w:pPr>
        <w:rPr>
          <w:rFonts w:ascii="Tahoma" w:hAnsi="Tahoma" w:cs="Tahoma"/>
          <w:sz w:val="20"/>
        </w:rPr>
      </w:pPr>
    </w:p>
    <w:p w:rsidR="00C2001F" w:rsidRDefault="00C2001F">
      <w:pPr>
        <w:rPr>
          <w:rFonts w:ascii="Tahoma" w:hAnsi="Tahoma" w:cs="Tahoma"/>
          <w:sz w:val="20"/>
        </w:rPr>
      </w:pPr>
    </w:p>
    <w:p w:rsidR="00DD3F9B" w:rsidRDefault="00DD3F9B" w:rsidP="00DD3F9B">
      <w:pPr>
        <w:spacing w:line="276" w:lineRule="auto"/>
        <w:jc w:val="both"/>
        <w:rPr>
          <w:rFonts w:ascii="Tahoma" w:hAnsi="Tahoma" w:cs="Tahoma"/>
          <w:b/>
          <w:sz w:val="20"/>
        </w:rPr>
      </w:pPr>
      <w:r>
        <w:rPr>
          <w:rFonts w:ascii="Tahoma" w:hAnsi="Tahoma" w:cs="Tahoma"/>
          <w:b/>
          <w:sz w:val="20"/>
        </w:rPr>
        <w:t>Załącznik</w:t>
      </w:r>
      <w:r w:rsidR="000B0845">
        <w:rPr>
          <w:rFonts w:ascii="Tahoma" w:hAnsi="Tahoma" w:cs="Tahoma"/>
          <w:b/>
          <w:sz w:val="20"/>
        </w:rPr>
        <w:t>i</w:t>
      </w:r>
      <w:r>
        <w:rPr>
          <w:rFonts w:ascii="Tahoma" w:hAnsi="Tahoma" w:cs="Tahoma"/>
          <w:b/>
          <w:sz w:val="20"/>
        </w:rPr>
        <w:t>:</w:t>
      </w:r>
    </w:p>
    <w:p w:rsidR="00F94477" w:rsidRDefault="00FF3226">
      <w:pPr>
        <w:pStyle w:val="Akapitzlist"/>
        <w:numPr>
          <w:ilvl w:val="0"/>
          <w:numId w:val="56"/>
        </w:numPr>
        <w:rPr>
          <w:rFonts w:ascii="Tahoma" w:hAnsi="Tahoma" w:cs="Tahoma"/>
          <w:sz w:val="20"/>
        </w:rPr>
      </w:pPr>
      <w:r w:rsidRPr="000B0845">
        <w:rPr>
          <w:rFonts w:ascii="Tahoma" w:hAnsi="Tahoma" w:cs="Tahoma"/>
          <w:sz w:val="20"/>
        </w:rPr>
        <w:t>opis przedmiotu zamówienia</w:t>
      </w:r>
      <w:r w:rsidR="000B0845">
        <w:rPr>
          <w:rFonts w:ascii="Tahoma" w:hAnsi="Tahoma" w:cs="Tahoma"/>
          <w:sz w:val="20"/>
        </w:rPr>
        <w:t>;</w:t>
      </w:r>
    </w:p>
    <w:p w:rsidR="00F94477" w:rsidRDefault="000B0845">
      <w:pPr>
        <w:pStyle w:val="Akapitzlist"/>
        <w:numPr>
          <w:ilvl w:val="0"/>
          <w:numId w:val="56"/>
        </w:numPr>
        <w:rPr>
          <w:rFonts w:ascii="Tahoma" w:hAnsi="Tahoma" w:cs="Tahoma"/>
          <w:sz w:val="20"/>
        </w:rPr>
      </w:pPr>
      <w:r>
        <w:rPr>
          <w:rFonts w:ascii="Tahoma" w:hAnsi="Tahoma" w:cs="Tahoma"/>
          <w:sz w:val="20"/>
        </w:rPr>
        <w:t>oferta</w:t>
      </w:r>
    </w:p>
    <w:p w:rsidR="00C2001F" w:rsidRDefault="00C2001F">
      <w:pPr>
        <w:rPr>
          <w:rFonts w:ascii="Tahoma" w:hAnsi="Tahoma" w:cs="Tahoma"/>
          <w:sz w:val="20"/>
        </w:rPr>
      </w:pPr>
    </w:p>
    <w:sectPr w:rsidR="00C2001F" w:rsidSect="003B7525">
      <w:headerReference w:type="default" r:id="rId16"/>
      <w:footerReference w:type="default" r:id="rId17"/>
      <w:headerReference w:type="first" r:id="rId18"/>
      <w:footerReference w:type="first" r:id="rId19"/>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161" w:rsidRDefault="00046161">
      <w:r>
        <w:separator/>
      </w:r>
    </w:p>
  </w:endnote>
  <w:endnote w:type="continuationSeparator" w:id="0">
    <w:p w:rsidR="00046161" w:rsidRDefault="0004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Microsoft YaHei Light"/>
    <w:charset w:val="EE"/>
    <w:family w:val="swiss"/>
    <w:pitch w:val="variable"/>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00" w:rsidRPr="00DD3F9B" w:rsidRDefault="00A51CD3">
    <w:pPr>
      <w:pStyle w:val="Stopka"/>
      <w:jc w:val="center"/>
      <w:rPr>
        <w:rFonts w:ascii="Tahoma" w:hAnsi="Tahoma" w:cs="Tahoma"/>
        <w:sz w:val="20"/>
      </w:rPr>
    </w:pPr>
    <w:r w:rsidRPr="00FF3226">
      <w:rPr>
        <w:rStyle w:val="Numerstrony"/>
        <w:rFonts w:ascii="Tahoma" w:hAnsi="Tahoma" w:cs="Tahoma"/>
        <w:sz w:val="20"/>
      </w:rPr>
      <w:fldChar w:fldCharType="begin"/>
    </w:r>
    <w:r w:rsidR="00130500" w:rsidRPr="00FF3226">
      <w:rPr>
        <w:rStyle w:val="Numerstrony"/>
        <w:rFonts w:ascii="Tahoma" w:hAnsi="Tahoma" w:cs="Tahoma"/>
        <w:sz w:val="20"/>
      </w:rPr>
      <w:instrText xml:space="preserve"> PAGE </w:instrText>
    </w:r>
    <w:r w:rsidRPr="00FF3226">
      <w:rPr>
        <w:rStyle w:val="Numerstrony"/>
        <w:rFonts w:ascii="Tahoma" w:hAnsi="Tahoma" w:cs="Tahoma"/>
        <w:sz w:val="20"/>
      </w:rPr>
      <w:fldChar w:fldCharType="separate"/>
    </w:r>
    <w:r w:rsidR="008C2E55">
      <w:rPr>
        <w:rStyle w:val="Numerstrony"/>
        <w:rFonts w:ascii="Tahoma" w:hAnsi="Tahoma" w:cs="Tahoma"/>
        <w:noProof/>
        <w:sz w:val="20"/>
      </w:rPr>
      <w:t>2</w:t>
    </w:r>
    <w:r w:rsidRPr="00FF3226">
      <w:rPr>
        <w:rStyle w:val="Numerstrony"/>
        <w:rFonts w:ascii="Tahoma" w:hAnsi="Tahoma" w:cs="Tahom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00" w:rsidRDefault="008C2E55">
    <w:pPr>
      <w:pStyle w:val="Stopka"/>
      <w:jc w:val="right"/>
    </w:pPr>
    <w:r>
      <w:fldChar w:fldCharType="begin"/>
    </w:r>
    <w:r>
      <w:instrText>PAGE   \* MERGEFORMAT</w:instrText>
    </w:r>
    <w:r>
      <w:fldChar w:fldCharType="separate"/>
    </w:r>
    <w:r>
      <w:rPr>
        <w:noProof/>
      </w:rPr>
      <w:t>1</w:t>
    </w:r>
    <w:r>
      <w:rPr>
        <w:noProof/>
      </w:rPr>
      <w:fldChar w:fldCharType="end"/>
    </w:r>
  </w:p>
  <w:p w:rsidR="00130500" w:rsidRPr="007E32D2" w:rsidRDefault="00130500" w:rsidP="00700606">
    <w:pPr>
      <w:pStyle w:val="Stopka"/>
      <w:rPr>
        <w:u w:val="single"/>
      </w:rPr>
    </w:pPr>
    <w:r>
      <w:rPr>
        <w:noProof/>
        <w:u w:val="single"/>
      </w:rPr>
      <w:drawing>
        <wp:inline distT="0" distB="0" distL="0" distR="0">
          <wp:extent cx="1511300" cy="679450"/>
          <wp:effectExtent l="19050" t="0" r="0"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1300" cy="679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161" w:rsidRDefault="00046161">
      <w:r>
        <w:separator/>
      </w:r>
    </w:p>
  </w:footnote>
  <w:footnote w:type="continuationSeparator" w:id="0">
    <w:p w:rsidR="00046161" w:rsidRDefault="00046161">
      <w:r>
        <w:continuationSeparator/>
      </w:r>
    </w:p>
  </w:footnote>
  <w:footnote w:id="1">
    <w:p w:rsidR="00130500" w:rsidRDefault="00130500" w:rsidP="00155C8D">
      <w:pPr>
        <w:pStyle w:val="Tekstprzypisudolnego"/>
        <w:jc w:val="both"/>
      </w:pPr>
      <w:r>
        <w:rPr>
          <w:rStyle w:val="Odwoanieprzypisudolnego"/>
        </w:rPr>
        <w:footnoteRef/>
      </w:r>
      <w:r>
        <w:t xml:space="preserve"> </w:t>
      </w:r>
      <w:r w:rsidRPr="00865C1D">
        <w:rPr>
          <w:rFonts w:ascii="Tahoma" w:hAnsi="Tahoma" w:cs="Tahoma"/>
        </w:rPr>
        <w:t xml:space="preserve">Wykonawca zobowiązany jest podać na jakiej podstawie dysponuje osobami wymienionymi w pkt I – </w:t>
      </w:r>
      <w:r w:rsidRPr="00865C1D">
        <w:rPr>
          <w:rFonts w:ascii="Tahoma" w:hAnsi="Tahoma" w:cs="Tahoma"/>
          <w:u w:val="single"/>
        </w:rPr>
        <w:t>na przykład:</w:t>
      </w:r>
      <w:r w:rsidRPr="00865C1D">
        <w:rPr>
          <w:rFonts w:ascii="Tahoma" w:hAnsi="Tahoma" w:cs="Tahoma"/>
        </w:rPr>
        <w:t xml:space="preserve"> stosunek pracy, zlecenia itp.. Jeżeli w stosunku do różnych osób zachodzą różne podstawy dysponowania należy udzielić informacji z wyszczególnieniem podstaw właściwych dla poszczególnych osób.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00" w:rsidRPr="008F161F" w:rsidRDefault="00130500">
    <w:pPr>
      <w:pStyle w:val="Nagwek"/>
      <w:rPr>
        <w:rFonts w:ascii="Tahoma" w:hAnsi="Tahoma" w:cs="Tahoma"/>
        <w:sz w:val="20"/>
      </w:rPr>
    </w:pPr>
    <w:r w:rsidRPr="008F161F">
      <w:rPr>
        <w:rFonts w:ascii="Tahoma" w:hAnsi="Tahoma" w:cs="Tahoma"/>
        <w:sz w:val="20"/>
      </w:rPr>
      <w:t xml:space="preserve">Instytut Lotnictwa postępowanie nr </w:t>
    </w:r>
    <w:r>
      <w:rPr>
        <w:rFonts w:ascii="Tahoma" w:hAnsi="Tahoma" w:cs="Tahoma"/>
        <w:sz w:val="20"/>
      </w:rPr>
      <w:t>7</w:t>
    </w:r>
    <w:r w:rsidRPr="008F161F">
      <w:rPr>
        <w:rFonts w:ascii="Tahoma" w:hAnsi="Tahoma" w:cs="Tahoma"/>
        <w:sz w:val="20"/>
      </w:rPr>
      <w:t>9/DE/Z/15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00" w:rsidRDefault="00130500" w:rsidP="007B0F26">
    <w:pPr>
      <w:pStyle w:val="Nagwek"/>
    </w:pPr>
    <w:r>
      <w:tab/>
    </w:r>
    <w:r>
      <w:tab/>
    </w:r>
    <w:r>
      <w:rPr>
        <w:noProof/>
      </w:rPr>
      <w:drawing>
        <wp:inline distT="0" distB="0" distL="0" distR="0">
          <wp:extent cx="1885950" cy="361950"/>
          <wp:effectExtent l="19050" t="0" r="0" b="0"/>
          <wp:docPr id="1" name="Obraz 7"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srcRect/>
                  <a:stretch>
                    <a:fillRect/>
                  </a:stretch>
                </pic:blipFill>
                <pic:spPr bwMode="auto">
                  <a:xfrm>
                    <a:off x="0" y="0"/>
                    <a:ext cx="188595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3964029"/>
    <w:multiLevelType w:val="hybridMultilevel"/>
    <w:tmpl w:val="AF0E2F9A"/>
    <w:lvl w:ilvl="0" w:tplc="0415000F">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0C591A"/>
    <w:multiLevelType w:val="hybridMultilevel"/>
    <w:tmpl w:val="F452B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6704A8"/>
    <w:multiLevelType w:val="hybridMultilevel"/>
    <w:tmpl w:val="F9140B06"/>
    <w:lvl w:ilvl="0" w:tplc="314464DE">
      <w:start w:val="5"/>
      <w:numFmt w:val="upperRoman"/>
      <w:lvlText w:val="%1."/>
      <w:lvlJc w:val="right"/>
      <w:pPr>
        <w:ind w:left="360" w:hanging="360"/>
      </w:pPr>
      <w:rPr>
        <w:rFonts w:hint="default"/>
        <w:b/>
      </w:rPr>
    </w:lvl>
    <w:lvl w:ilvl="1" w:tplc="3ABEF252">
      <w:start w:val="1"/>
      <w:numFmt w:val="decimal"/>
      <w:lvlText w:val="%2."/>
      <w:lvlJc w:val="left"/>
      <w:pPr>
        <w:ind w:left="1080" w:hanging="360"/>
      </w:pPr>
      <w:rPr>
        <w:rFonts w:ascii="Tahoma" w:eastAsia="Times New Roman" w:hAnsi="Tahoma" w:cs="Tahoma"/>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CEA6297"/>
    <w:multiLevelType w:val="singleLevel"/>
    <w:tmpl w:val="FB8609B6"/>
    <w:lvl w:ilvl="0">
      <w:start w:val="3"/>
      <w:numFmt w:val="decimal"/>
      <w:lvlText w:val="%1."/>
      <w:legacy w:legacy="1" w:legacySpace="0" w:legacyIndent="365"/>
      <w:lvlJc w:val="left"/>
      <w:rPr>
        <w:rFonts w:ascii="Arial" w:hAnsi="Arial" w:cs="Arial" w:hint="default"/>
      </w:rPr>
    </w:lvl>
  </w:abstractNum>
  <w:abstractNum w:abstractNumId="8">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0036C2"/>
    <w:multiLevelType w:val="hybridMultilevel"/>
    <w:tmpl w:val="EFAE9106"/>
    <w:lvl w:ilvl="0" w:tplc="F640B7E6">
      <w:start w:val="1"/>
      <w:numFmt w:val="lowerLetter"/>
      <w:lvlText w:val="%1)"/>
      <w:lvlJc w:val="left"/>
      <w:pPr>
        <w:ind w:left="1458" w:hanging="360"/>
      </w:pPr>
      <w:rPr>
        <w:rFonts w:ascii="Times New Roman" w:eastAsia="Calibri" w:hAnsi="Times New Roman" w:cs="Times New Roman"/>
      </w:rPr>
    </w:lvl>
    <w:lvl w:ilvl="1" w:tplc="04150003">
      <w:start w:val="1"/>
      <w:numFmt w:val="bullet"/>
      <w:lvlText w:val="o"/>
      <w:lvlJc w:val="left"/>
      <w:pPr>
        <w:ind w:left="2178" w:hanging="360"/>
      </w:pPr>
      <w:rPr>
        <w:rFonts w:ascii="Courier New" w:hAnsi="Courier New" w:cs="Courier New" w:hint="default"/>
      </w:rPr>
    </w:lvl>
    <w:lvl w:ilvl="2" w:tplc="04150005" w:tentative="1">
      <w:start w:val="1"/>
      <w:numFmt w:val="bullet"/>
      <w:lvlText w:val=""/>
      <w:lvlJc w:val="left"/>
      <w:pPr>
        <w:ind w:left="2898" w:hanging="360"/>
      </w:pPr>
      <w:rPr>
        <w:rFonts w:ascii="Wingdings" w:hAnsi="Wingdings" w:hint="default"/>
      </w:rPr>
    </w:lvl>
    <w:lvl w:ilvl="3" w:tplc="04150001" w:tentative="1">
      <w:start w:val="1"/>
      <w:numFmt w:val="bullet"/>
      <w:lvlText w:val=""/>
      <w:lvlJc w:val="left"/>
      <w:pPr>
        <w:ind w:left="3618" w:hanging="360"/>
      </w:pPr>
      <w:rPr>
        <w:rFonts w:ascii="Symbol" w:hAnsi="Symbol" w:hint="default"/>
      </w:rPr>
    </w:lvl>
    <w:lvl w:ilvl="4" w:tplc="04150003" w:tentative="1">
      <w:start w:val="1"/>
      <w:numFmt w:val="bullet"/>
      <w:lvlText w:val="o"/>
      <w:lvlJc w:val="left"/>
      <w:pPr>
        <w:ind w:left="4338" w:hanging="360"/>
      </w:pPr>
      <w:rPr>
        <w:rFonts w:ascii="Courier New" w:hAnsi="Courier New" w:cs="Courier New" w:hint="default"/>
      </w:rPr>
    </w:lvl>
    <w:lvl w:ilvl="5" w:tplc="04150005" w:tentative="1">
      <w:start w:val="1"/>
      <w:numFmt w:val="bullet"/>
      <w:lvlText w:val=""/>
      <w:lvlJc w:val="left"/>
      <w:pPr>
        <w:ind w:left="5058" w:hanging="360"/>
      </w:pPr>
      <w:rPr>
        <w:rFonts w:ascii="Wingdings" w:hAnsi="Wingdings" w:hint="default"/>
      </w:rPr>
    </w:lvl>
    <w:lvl w:ilvl="6" w:tplc="04150001" w:tentative="1">
      <w:start w:val="1"/>
      <w:numFmt w:val="bullet"/>
      <w:lvlText w:val=""/>
      <w:lvlJc w:val="left"/>
      <w:pPr>
        <w:ind w:left="5778" w:hanging="360"/>
      </w:pPr>
      <w:rPr>
        <w:rFonts w:ascii="Symbol" w:hAnsi="Symbol" w:hint="default"/>
      </w:rPr>
    </w:lvl>
    <w:lvl w:ilvl="7" w:tplc="04150003" w:tentative="1">
      <w:start w:val="1"/>
      <w:numFmt w:val="bullet"/>
      <w:lvlText w:val="o"/>
      <w:lvlJc w:val="left"/>
      <w:pPr>
        <w:ind w:left="6498" w:hanging="360"/>
      </w:pPr>
      <w:rPr>
        <w:rFonts w:ascii="Courier New" w:hAnsi="Courier New" w:cs="Courier New" w:hint="default"/>
      </w:rPr>
    </w:lvl>
    <w:lvl w:ilvl="8" w:tplc="04150005" w:tentative="1">
      <w:start w:val="1"/>
      <w:numFmt w:val="bullet"/>
      <w:lvlText w:val=""/>
      <w:lvlJc w:val="left"/>
      <w:pPr>
        <w:ind w:left="7218" w:hanging="360"/>
      </w:pPr>
      <w:rPr>
        <w:rFonts w:ascii="Wingdings" w:hAnsi="Wingdings" w:hint="default"/>
      </w:rPr>
    </w:lvl>
  </w:abstractNum>
  <w:abstractNum w:abstractNumId="12">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69187F"/>
    <w:multiLevelType w:val="hybridMultilevel"/>
    <w:tmpl w:val="FFE240B4"/>
    <w:lvl w:ilvl="0" w:tplc="D72AFA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22">
    <w:nsid w:val="3F1C5A3D"/>
    <w:multiLevelType w:val="hybridMultilevel"/>
    <w:tmpl w:val="4198EA32"/>
    <w:lvl w:ilvl="0" w:tplc="6BE483B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29">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D5E48C7"/>
    <w:multiLevelType w:val="hybridMultilevel"/>
    <w:tmpl w:val="59044952"/>
    <w:lvl w:ilvl="0" w:tplc="498CE32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E990058"/>
    <w:multiLevelType w:val="hybridMultilevel"/>
    <w:tmpl w:val="C31A7180"/>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966C4220">
      <w:start w:val="1"/>
      <w:numFmt w:val="decimal"/>
      <w:lvlText w:val="%3."/>
      <w:lvlJc w:val="right"/>
      <w:pPr>
        <w:ind w:left="180" w:hanging="180"/>
      </w:pPr>
      <w:rPr>
        <w:rFonts w:ascii="Tahoma" w:eastAsia="Times New Roman" w:hAnsi="Tahoma" w:cs="Tahoma"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5">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5949FA"/>
    <w:multiLevelType w:val="hybridMultilevel"/>
    <w:tmpl w:val="66622150"/>
    <w:lvl w:ilvl="0" w:tplc="04150011">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7">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DB23657"/>
    <w:multiLevelType w:val="hybridMultilevel"/>
    <w:tmpl w:val="6568C5CA"/>
    <w:lvl w:ilvl="0" w:tplc="DBBC60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4">
    <w:nsid w:val="64F72FE9"/>
    <w:multiLevelType w:val="hybridMultilevel"/>
    <w:tmpl w:val="7C065804"/>
    <w:lvl w:ilvl="0" w:tplc="04150011">
      <w:start w:val="1"/>
      <w:numFmt w:val="decim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A285B4F"/>
    <w:multiLevelType w:val="multilevel"/>
    <w:tmpl w:val="404C1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A70A50"/>
    <w:multiLevelType w:val="hybridMultilevel"/>
    <w:tmpl w:val="45DC8E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72AFAB2">
      <w:start w:val="1"/>
      <w:numFmt w:val="decimal"/>
      <w:lvlText w:val="%4."/>
      <w:lvlJc w:val="left"/>
      <w:pPr>
        <w:ind w:left="2880" w:hanging="360"/>
      </w:pPr>
      <w:rPr>
        <w:rFonts w:hint="default"/>
      </w:rPr>
    </w:lvl>
    <w:lvl w:ilvl="4" w:tplc="BD641C9E">
      <w:start w:val="1"/>
      <w:numFmt w:val="upperRoman"/>
      <w:lvlText w:val="%5."/>
      <w:lvlJc w:val="left"/>
      <w:pPr>
        <w:ind w:left="3960" w:hanging="720"/>
      </w:pPr>
      <w:rPr>
        <w:rFonts w:hint="default"/>
        <w:b/>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2">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F36E60"/>
    <w:multiLevelType w:val="hybridMultilevel"/>
    <w:tmpl w:val="C07E5B38"/>
    <w:lvl w:ilvl="0" w:tplc="4D54F162">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6">
    <w:nsid w:val="7D6563BF"/>
    <w:multiLevelType w:val="hybridMultilevel"/>
    <w:tmpl w:val="878A3148"/>
    <w:lvl w:ilvl="0" w:tplc="F42E333A">
      <w:start w:val="1"/>
      <w:numFmt w:val="decimal"/>
      <w:lvlText w:val="%1."/>
      <w:lvlJc w:val="left"/>
      <w:pPr>
        <w:tabs>
          <w:tab w:val="num" w:pos="681"/>
        </w:tabs>
        <w:ind w:left="681" w:hanging="360"/>
      </w:pPr>
      <w:rPr>
        <w:rFonts w:cs="Times New Roman" w:hint="default"/>
      </w:rPr>
    </w:lvl>
    <w:lvl w:ilvl="1" w:tplc="04150019">
      <w:start w:val="1"/>
      <w:numFmt w:val="lowerLetter"/>
      <w:lvlText w:val="%2."/>
      <w:lvlJc w:val="left"/>
      <w:pPr>
        <w:tabs>
          <w:tab w:val="num" w:pos="1401"/>
        </w:tabs>
        <w:ind w:left="1401" w:hanging="360"/>
      </w:pPr>
      <w:rPr>
        <w:rFonts w:cs="Times New Roman"/>
      </w:rPr>
    </w:lvl>
    <w:lvl w:ilvl="2" w:tplc="0415001B" w:tentative="1">
      <w:start w:val="1"/>
      <w:numFmt w:val="lowerRoman"/>
      <w:lvlText w:val="%3."/>
      <w:lvlJc w:val="right"/>
      <w:pPr>
        <w:tabs>
          <w:tab w:val="num" w:pos="2121"/>
        </w:tabs>
        <w:ind w:left="2121" w:hanging="180"/>
      </w:pPr>
      <w:rPr>
        <w:rFonts w:cs="Times New Roman"/>
      </w:rPr>
    </w:lvl>
    <w:lvl w:ilvl="3" w:tplc="0415000F" w:tentative="1">
      <w:start w:val="1"/>
      <w:numFmt w:val="decimal"/>
      <w:lvlText w:val="%4."/>
      <w:lvlJc w:val="left"/>
      <w:pPr>
        <w:tabs>
          <w:tab w:val="num" w:pos="2841"/>
        </w:tabs>
        <w:ind w:left="2841" w:hanging="360"/>
      </w:pPr>
      <w:rPr>
        <w:rFonts w:cs="Times New Roman"/>
      </w:rPr>
    </w:lvl>
    <w:lvl w:ilvl="4" w:tplc="04150019" w:tentative="1">
      <w:start w:val="1"/>
      <w:numFmt w:val="lowerLetter"/>
      <w:lvlText w:val="%5."/>
      <w:lvlJc w:val="left"/>
      <w:pPr>
        <w:tabs>
          <w:tab w:val="num" w:pos="3561"/>
        </w:tabs>
        <w:ind w:left="3561" w:hanging="360"/>
      </w:pPr>
      <w:rPr>
        <w:rFonts w:cs="Times New Roman"/>
      </w:rPr>
    </w:lvl>
    <w:lvl w:ilvl="5" w:tplc="0415001B" w:tentative="1">
      <w:start w:val="1"/>
      <w:numFmt w:val="lowerRoman"/>
      <w:lvlText w:val="%6."/>
      <w:lvlJc w:val="right"/>
      <w:pPr>
        <w:tabs>
          <w:tab w:val="num" w:pos="4281"/>
        </w:tabs>
        <w:ind w:left="4281" w:hanging="180"/>
      </w:pPr>
      <w:rPr>
        <w:rFonts w:cs="Times New Roman"/>
      </w:rPr>
    </w:lvl>
    <w:lvl w:ilvl="6" w:tplc="0415000F" w:tentative="1">
      <w:start w:val="1"/>
      <w:numFmt w:val="decimal"/>
      <w:lvlText w:val="%7."/>
      <w:lvlJc w:val="left"/>
      <w:pPr>
        <w:tabs>
          <w:tab w:val="num" w:pos="5001"/>
        </w:tabs>
        <w:ind w:left="5001" w:hanging="360"/>
      </w:pPr>
      <w:rPr>
        <w:rFonts w:cs="Times New Roman"/>
      </w:rPr>
    </w:lvl>
    <w:lvl w:ilvl="7" w:tplc="04150019" w:tentative="1">
      <w:start w:val="1"/>
      <w:numFmt w:val="lowerLetter"/>
      <w:lvlText w:val="%8."/>
      <w:lvlJc w:val="left"/>
      <w:pPr>
        <w:tabs>
          <w:tab w:val="num" w:pos="5721"/>
        </w:tabs>
        <w:ind w:left="5721" w:hanging="360"/>
      </w:pPr>
      <w:rPr>
        <w:rFonts w:cs="Times New Roman"/>
      </w:rPr>
    </w:lvl>
    <w:lvl w:ilvl="8" w:tplc="0415001B" w:tentative="1">
      <w:start w:val="1"/>
      <w:numFmt w:val="lowerRoman"/>
      <w:lvlText w:val="%9."/>
      <w:lvlJc w:val="right"/>
      <w:pPr>
        <w:tabs>
          <w:tab w:val="num" w:pos="6441"/>
        </w:tabs>
        <w:ind w:left="6441" w:hanging="180"/>
      </w:pPr>
      <w:rPr>
        <w:rFonts w:cs="Times New Roman"/>
      </w:rPr>
    </w:lvl>
  </w:abstractNum>
  <w:num w:numId="1">
    <w:abstractNumId w:val="23"/>
  </w:num>
  <w:num w:numId="2">
    <w:abstractNumId w:val="19"/>
  </w:num>
  <w:num w:numId="3">
    <w:abstractNumId w:val="16"/>
  </w:num>
  <w:num w:numId="4">
    <w:abstractNumId w:val="5"/>
  </w:num>
  <w:num w:numId="5">
    <w:abstractNumId w:val="54"/>
  </w:num>
  <w:num w:numId="6">
    <w:abstractNumId w:val="9"/>
  </w:num>
  <w:num w:numId="7">
    <w:abstractNumId w:val="3"/>
  </w:num>
  <w:num w:numId="8">
    <w:abstractNumId w:val="4"/>
  </w:num>
  <w:num w:numId="9">
    <w:abstractNumId w:val="55"/>
  </w:num>
  <w:num w:numId="10">
    <w:abstractNumId w:val="0"/>
  </w:num>
  <w:num w:numId="11">
    <w:abstractNumId w:val="10"/>
  </w:num>
  <w:num w:numId="12">
    <w:abstractNumId w:val="53"/>
  </w:num>
  <w:num w:numId="13">
    <w:abstractNumId w:val="51"/>
  </w:num>
  <w:num w:numId="14">
    <w:abstractNumId w:val="8"/>
  </w:num>
  <w:num w:numId="15">
    <w:abstractNumId w:val="44"/>
  </w:num>
  <w:num w:numId="16">
    <w:abstractNumId w:val="33"/>
  </w:num>
  <w:num w:numId="17">
    <w:abstractNumId w:val="15"/>
  </w:num>
  <w:num w:numId="18">
    <w:abstractNumId w:val="25"/>
  </w:num>
  <w:num w:numId="19">
    <w:abstractNumId w:val="39"/>
  </w:num>
  <w:num w:numId="20">
    <w:abstractNumId w:val="6"/>
  </w:num>
  <w:num w:numId="21">
    <w:abstractNumId w:val="20"/>
  </w:num>
  <w:num w:numId="22">
    <w:abstractNumId w:val="24"/>
  </w:num>
  <w:num w:numId="23">
    <w:abstractNumId w:val="37"/>
  </w:num>
  <w:num w:numId="24">
    <w:abstractNumId w:val="22"/>
  </w:num>
  <w:num w:numId="25">
    <w:abstractNumId w:val="1"/>
  </w:num>
  <w:num w:numId="26">
    <w:abstractNumId w:val="41"/>
  </w:num>
  <w:num w:numId="27">
    <w:abstractNumId w:val="27"/>
  </w:num>
  <w:num w:numId="28">
    <w:abstractNumId w:val="48"/>
  </w:num>
  <w:num w:numId="29">
    <w:abstractNumId w:val="50"/>
  </w:num>
  <w:num w:numId="30">
    <w:abstractNumId w:val="13"/>
  </w:num>
  <w:num w:numId="31">
    <w:abstractNumId w:val="42"/>
  </w:num>
  <w:num w:numId="32">
    <w:abstractNumId w:val="35"/>
  </w:num>
  <w:num w:numId="33">
    <w:abstractNumId w:val="17"/>
  </w:num>
  <w:num w:numId="34">
    <w:abstractNumId w:val="31"/>
  </w:num>
  <w:num w:numId="35">
    <w:abstractNumId w:val="45"/>
  </w:num>
  <w:num w:numId="36">
    <w:abstractNumId w:val="14"/>
  </w:num>
  <w:num w:numId="37">
    <w:abstractNumId w:val="29"/>
  </w:num>
  <w:num w:numId="38">
    <w:abstractNumId w:val="40"/>
  </w:num>
  <w:num w:numId="39">
    <w:abstractNumId w:val="18"/>
  </w:num>
  <w:num w:numId="40">
    <w:abstractNumId w:val="52"/>
  </w:num>
  <w:num w:numId="41">
    <w:abstractNumId w:val="49"/>
  </w:num>
  <w:num w:numId="42">
    <w:abstractNumId w:val="47"/>
  </w:num>
  <w:num w:numId="43">
    <w:abstractNumId w:val="28"/>
    <w:lvlOverride w:ilvl="0">
      <w:startOverride w:val="1"/>
    </w:lvlOverride>
  </w:num>
  <w:num w:numId="44">
    <w:abstractNumId w:val="32"/>
  </w:num>
  <w:num w:numId="45">
    <w:abstractNumId w:val="38"/>
  </w:num>
  <w:num w:numId="46">
    <w:abstractNumId w:val="21"/>
  </w:num>
  <w:num w:numId="47">
    <w:abstractNumId w:val="43"/>
  </w:num>
  <w:num w:numId="48">
    <w:abstractNumId w:val="30"/>
  </w:num>
  <w:num w:numId="49">
    <w:abstractNumId w:val="11"/>
  </w:num>
  <w:num w:numId="50">
    <w:abstractNumId w:val="34"/>
  </w:num>
  <w:num w:numId="51">
    <w:abstractNumId w:val="26"/>
  </w:num>
  <w:num w:numId="52">
    <w:abstractNumId w:val="7"/>
  </w:num>
  <w:num w:numId="53">
    <w:abstractNumId w:val="56"/>
  </w:num>
  <w:num w:numId="54">
    <w:abstractNumId w:val="12"/>
  </w:num>
  <w:num w:numId="55">
    <w:abstractNumId w:val="36"/>
  </w:num>
  <w:num w:numId="56">
    <w:abstractNumId w:val="2"/>
  </w:num>
  <w:num w:numId="57">
    <w:abstractNumId w:val="46"/>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1EBD"/>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20C3"/>
    <w:rsid w:val="00012326"/>
    <w:rsid w:val="000126AE"/>
    <w:rsid w:val="00013922"/>
    <w:rsid w:val="00013E48"/>
    <w:rsid w:val="000141FD"/>
    <w:rsid w:val="00014337"/>
    <w:rsid w:val="000145DA"/>
    <w:rsid w:val="00015453"/>
    <w:rsid w:val="000158F6"/>
    <w:rsid w:val="00015A8F"/>
    <w:rsid w:val="00015D63"/>
    <w:rsid w:val="000166E5"/>
    <w:rsid w:val="00016976"/>
    <w:rsid w:val="0001736B"/>
    <w:rsid w:val="000177D6"/>
    <w:rsid w:val="00017980"/>
    <w:rsid w:val="000218F4"/>
    <w:rsid w:val="00023A93"/>
    <w:rsid w:val="00026C71"/>
    <w:rsid w:val="0003132F"/>
    <w:rsid w:val="00031576"/>
    <w:rsid w:val="000323A0"/>
    <w:rsid w:val="00033FFA"/>
    <w:rsid w:val="00034043"/>
    <w:rsid w:val="000344C4"/>
    <w:rsid w:val="000344FB"/>
    <w:rsid w:val="000349C0"/>
    <w:rsid w:val="00034FC9"/>
    <w:rsid w:val="00035273"/>
    <w:rsid w:val="00035C33"/>
    <w:rsid w:val="0003790E"/>
    <w:rsid w:val="00037CF5"/>
    <w:rsid w:val="00041EBC"/>
    <w:rsid w:val="00042180"/>
    <w:rsid w:val="00042B44"/>
    <w:rsid w:val="00042B9D"/>
    <w:rsid w:val="000436B8"/>
    <w:rsid w:val="00043CCC"/>
    <w:rsid w:val="00044E12"/>
    <w:rsid w:val="00045E05"/>
    <w:rsid w:val="00046161"/>
    <w:rsid w:val="0004720B"/>
    <w:rsid w:val="000477F9"/>
    <w:rsid w:val="00047816"/>
    <w:rsid w:val="00050232"/>
    <w:rsid w:val="00050665"/>
    <w:rsid w:val="00050AFA"/>
    <w:rsid w:val="00050BF8"/>
    <w:rsid w:val="00051131"/>
    <w:rsid w:val="00052B9D"/>
    <w:rsid w:val="00053510"/>
    <w:rsid w:val="00053DF0"/>
    <w:rsid w:val="00053E6C"/>
    <w:rsid w:val="0005493E"/>
    <w:rsid w:val="00055E8D"/>
    <w:rsid w:val="000561FC"/>
    <w:rsid w:val="00057035"/>
    <w:rsid w:val="00057D8C"/>
    <w:rsid w:val="000611A5"/>
    <w:rsid w:val="00061A14"/>
    <w:rsid w:val="00062D78"/>
    <w:rsid w:val="00063848"/>
    <w:rsid w:val="00064484"/>
    <w:rsid w:val="000658EC"/>
    <w:rsid w:val="00065D76"/>
    <w:rsid w:val="000662F6"/>
    <w:rsid w:val="0006706A"/>
    <w:rsid w:val="00067B4A"/>
    <w:rsid w:val="00070102"/>
    <w:rsid w:val="000701E9"/>
    <w:rsid w:val="00070564"/>
    <w:rsid w:val="000706A0"/>
    <w:rsid w:val="0007195D"/>
    <w:rsid w:val="00071F38"/>
    <w:rsid w:val="000729B1"/>
    <w:rsid w:val="000732F3"/>
    <w:rsid w:val="00073D78"/>
    <w:rsid w:val="00073F62"/>
    <w:rsid w:val="00074293"/>
    <w:rsid w:val="00074A9A"/>
    <w:rsid w:val="00075CA7"/>
    <w:rsid w:val="00075DB9"/>
    <w:rsid w:val="00076AF4"/>
    <w:rsid w:val="000778E1"/>
    <w:rsid w:val="00077C39"/>
    <w:rsid w:val="000801EE"/>
    <w:rsid w:val="000818A8"/>
    <w:rsid w:val="000819E0"/>
    <w:rsid w:val="00082155"/>
    <w:rsid w:val="00082739"/>
    <w:rsid w:val="000827C2"/>
    <w:rsid w:val="000829D7"/>
    <w:rsid w:val="00082F0E"/>
    <w:rsid w:val="0008369E"/>
    <w:rsid w:val="00085022"/>
    <w:rsid w:val="00085A07"/>
    <w:rsid w:val="00085C90"/>
    <w:rsid w:val="00085FA5"/>
    <w:rsid w:val="000876F1"/>
    <w:rsid w:val="00087E7A"/>
    <w:rsid w:val="00090721"/>
    <w:rsid w:val="00090CF3"/>
    <w:rsid w:val="00091418"/>
    <w:rsid w:val="000917F8"/>
    <w:rsid w:val="00091B17"/>
    <w:rsid w:val="00091EF3"/>
    <w:rsid w:val="0009214C"/>
    <w:rsid w:val="000948BD"/>
    <w:rsid w:val="00094921"/>
    <w:rsid w:val="00094AA6"/>
    <w:rsid w:val="00095B68"/>
    <w:rsid w:val="00095CA0"/>
    <w:rsid w:val="000969A4"/>
    <w:rsid w:val="000974CD"/>
    <w:rsid w:val="00097FFB"/>
    <w:rsid w:val="000A0869"/>
    <w:rsid w:val="000A1B3D"/>
    <w:rsid w:val="000A24E3"/>
    <w:rsid w:val="000A3A36"/>
    <w:rsid w:val="000A3ABD"/>
    <w:rsid w:val="000A43C5"/>
    <w:rsid w:val="000A7386"/>
    <w:rsid w:val="000A7BF9"/>
    <w:rsid w:val="000A7E3C"/>
    <w:rsid w:val="000B0845"/>
    <w:rsid w:val="000B0928"/>
    <w:rsid w:val="000B2887"/>
    <w:rsid w:val="000B2D44"/>
    <w:rsid w:val="000B30FB"/>
    <w:rsid w:val="000B3CBD"/>
    <w:rsid w:val="000B3ECD"/>
    <w:rsid w:val="000B4624"/>
    <w:rsid w:val="000B5CE4"/>
    <w:rsid w:val="000B60FC"/>
    <w:rsid w:val="000B6398"/>
    <w:rsid w:val="000B67BC"/>
    <w:rsid w:val="000B71CC"/>
    <w:rsid w:val="000B7816"/>
    <w:rsid w:val="000C0620"/>
    <w:rsid w:val="000C32A2"/>
    <w:rsid w:val="000C334F"/>
    <w:rsid w:val="000C372F"/>
    <w:rsid w:val="000C373C"/>
    <w:rsid w:val="000C38DE"/>
    <w:rsid w:val="000C3BC7"/>
    <w:rsid w:val="000C3BFC"/>
    <w:rsid w:val="000C447F"/>
    <w:rsid w:val="000C4C34"/>
    <w:rsid w:val="000C4C57"/>
    <w:rsid w:val="000C5807"/>
    <w:rsid w:val="000C74D6"/>
    <w:rsid w:val="000D02BB"/>
    <w:rsid w:val="000D04CB"/>
    <w:rsid w:val="000D0947"/>
    <w:rsid w:val="000D0DAC"/>
    <w:rsid w:val="000D19BA"/>
    <w:rsid w:val="000D19DE"/>
    <w:rsid w:val="000D19F6"/>
    <w:rsid w:val="000D1DD1"/>
    <w:rsid w:val="000D1EC7"/>
    <w:rsid w:val="000D408B"/>
    <w:rsid w:val="000D4201"/>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43D6"/>
    <w:rsid w:val="000E4430"/>
    <w:rsid w:val="000E45F0"/>
    <w:rsid w:val="000E4779"/>
    <w:rsid w:val="000E53B8"/>
    <w:rsid w:val="000E59C0"/>
    <w:rsid w:val="000E6A1A"/>
    <w:rsid w:val="000E7099"/>
    <w:rsid w:val="000E712A"/>
    <w:rsid w:val="000E7401"/>
    <w:rsid w:val="000F02CD"/>
    <w:rsid w:val="000F10F5"/>
    <w:rsid w:val="000F1D8E"/>
    <w:rsid w:val="000F259C"/>
    <w:rsid w:val="000F3856"/>
    <w:rsid w:val="000F3B77"/>
    <w:rsid w:val="000F3D84"/>
    <w:rsid w:val="000F3E06"/>
    <w:rsid w:val="000F773B"/>
    <w:rsid w:val="000F794C"/>
    <w:rsid w:val="00100522"/>
    <w:rsid w:val="00101BE5"/>
    <w:rsid w:val="0010206C"/>
    <w:rsid w:val="001028A3"/>
    <w:rsid w:val="0010291D"/>
    <w:rsid w:val="00103211"/>
    <w:rsid w:val="00103513"/>
    <w:rsid w:val="00103A58"/>
    <w:rsid w:val="00105C13"/>
    <w:rsid w:val="00106893"/>
    <w:rsid w:val="001070CA"/>
    <w:rsid w:val="001070DD"/>
    <w:rsid w:val="00110389"/>
    <w:rsid w:val="00110ECF"/>
    <w:rsid w:val="001115B3"/>
    <w:rsid w:val="00111E80"/>
    <w:rsid w:val="001125E4"/>
    <w:rsid w:val="001134C5"/>
    <w:rsid w:val="00115126"/>
    <w:rsid w:val="00115821"/>
    <w:rsid w:val="001172EE"/>
    <w:rsid w:val="001216B4"/>
    <w:rsid w:val="00121A51"/>
    <w:rsid w:val="00121BEB"/>
    <w:rsid w:val="00121E36"/>
    <w:rsid w:val="001230F0"/>
    <w:rsid w:val="00123733"/>
    <w:rsid w:val="0012375B"/>
    <w:rsid w:val="001237C9"/>
    <w:rsid w:val="00124121"/>
    <w:rsid w:val="00124130"/>
    <w:rsid w:val="00124387"/>
    <w:rsid w:val="0012446C"/>
    <w:rsid w:val="00124528"/>
    <w:rsid w:val="001257BC"/>
    <w:rsid w:val="00125DA9"/>
    <w:rsid w:val="00127435"/>
    <w:rsid w:val="00130500"/>
    <w:rsid w:val="001305B8"/>
    <w:rsid w:val="001306EF"/>
    <w:rsid w:val="00130894"/>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B5C"/>
    <w:rsid w:val="00140105"/>
    <w:rsid w:val="0014059C"/>
    <w:rsid w:val="0014144E"/>
    <w:rsid w:val="001418B1"/>
    <w:rsid w:val="0014303F"/>
    <w:rsid w:val="0014363D"/>
    <w:rsid w:val="001443DB"/>
    <w:rsid w:val="001446C4"/>
    <w:rsid w:val="00144735"/>
    <w:rsid w:val="0014577C"/>
    <w:rsid w:val="00145D2B"/>
    <w:rsid w:val="00145F11"/>
    <w:rsid w:val="001461CF"/>
    <w:rsid w:val="00146B1B"/>
    <w:rsid w:val="001518B9"/>
    <w:rsid w:val="00151994"/>
    <w:rsid w:val="00151D56"/>
    <w:rsid w:val="001527B4"/>
    <w:rsid w:val="00152902"/>
    <w:rsid w:val="00155C27"/>
    <w:rsid w:val="00155C8D"/>
    <w:rsid w:val="00156220"/>
    <w:rsid w:val="00156EBD"/>
    <w:rsid w:val="00157543"/>
    <w:rsid w:val="00157627"/>
    <w:rsid w:val="00157BCE"/>
    <w:rsid w:val="00160111"/>
    <w:rsid w:val="00160225"/>
    <w:rsid w:val="001607BA"/>
    <w:rsid w:val="00160966"/>
    <w:rsid w:val="00161F76"/>
    <w:rsid w:val="00161FFD"/>
    <w:rsid w:val="00165ED7"/>
    <w:rsid w:val="0016714E"/>
    <w:rsid w:val="00167C64"/>
    <w:rsid w:val="00170206"/>
    <w:rsid w:val="00171EBA"/>
    <w:rsid w:val="001745D1"/>
    <w:rsid w:val="00174A6A"/>
    <w:rsid w:val="00175476"/>
    <w:rsid w:val="00176276"/>
    <w:rsid w:val="00176B27"/>
    <w:rsid w:val="00177C7B"/>
    <w:rsid w:val="00177D83"/>
    <w:rsid w:val="00180944"/>
    <w:rsid w:val="00180AD4"/>
    <w:rsid w:val="001818B5"/>
    <w:rsid w:val="00183131"/>
    <w:rsid w:val="00183AE6"/>
    <w:rsid w:val="00184D05"/>
    <w:rsid w:val="00184F03"/>
    <w:rsid w:val="001865EB"/>
    <w:rsid w:val="00186616"/>
    <w:rsid w:val="001905B0"/>
    <w:rsid w:val="00191492"/>
    <w:rsid w:val="00191CDB"/>
    <w:rsid w:val="0019208B"/>
    <w:rsid w:val="00193D6A"/>
    <w:rsid w:val="0019432C"/>
    <w:rsid w:val="001949A6"/>
    <w:rsid w:val="00195569"/>
    <w:rsid w:val="00195630"/>
    <w:rsid w:val="00196E39"/>
    <w:rsid w:val="001970F4"/>
    <w:rsid w:val="0019716B"/>
    <w:rsid w:val="001972CA"/>
    <w:rsid w:val="00197DC5"/>
    <w:rsid w:val="001A07C1"/>
    <w:rsid w:val="001A0B59"/>
    <w:rsid w:val="001A0DA1"/>
    <w:rsid w:val="001A2E30"/>
    <w:rsid w:val="001A32B2"/>
    <w:rsid w:val="001A43A4"/>
    <w:rsid w:val="001A4BAF"/>
    <w:rsid w:val="001A5647"/>
    <w:rsid w:val="001A65CB"/>
    <w:rsid w:val="001A6B2D"/>
    <w:rsid w:val="001A6D51"/>
    <w:rsid w:val="001A70A8"/>
    <w:rsid w:val="001A7554"/>
    <w:rsid w:val="001A7D3F"/>
    <w:rsid w:val="001B08FD"/>
    <w:rsid w:val="001B205D"/>
    <w:rsid w:val="001B24BE"/>
    <w:rsid w:val="001B2C7F"/>
    <w:rsid w:val="001B3BF0"/>
    <w:rsid w:val="001B4879"/>
    <w:rsid w:val="001B576B"/>
    <w:rsid w:val="001B5924"/>
    <w:rsid w:val="001C0E36"/>
    <w:rsid w:val="001C0F06"/>
    <w:rsid w:val="001C0F71"/>
    <w:rsid w:val="001C2624"/>
    <w:rsid w:val="001C2751"/>
    <w:rsid w:val="001C2789"/>
    <w:rsid w:val="001C3A89"/>
    <w:rsid w:val="001C3DCE"/>
    <w:rsid w:val="001C3EF2"/>
    <w:rsid w:val="001C4D4E"/>
    <w:rsid w:val="001C4D71"/>
    <w:rsid w:val="001C4DAD"/>
    <w:rsid w:val="001C67F1"/>
    <w:rsid w:val="001C7398"/>
    <w:rsid w:val="001D003A"/>
    <w:rsid w:val="001D05FF"/>
    <w:rsid w:val="001D0733"/>
    <w:rsid w:val="001D1D0E"/>
    <w:rsid w:val="001D2DA5"/>
    <w:rsid w:val="001D4741"/>
    <w:rsid w:val="001D6559"/>
    <w:rsid w:val="001D6569"/>
    <w:rsid w:val="001D672C"/>
    <w:rsid w:val="001D6911"/>
    <w:rsid w:val="001D6D70"/>
    <w:rsid w:val="001D7CF0"/>
    <w:rsid w:val="001D7F80"/>
    <w:rsid w:val="001E0941"/>
    <w:rsid w:val="001E11B0"/>
    <w:rsid w:val="001E2C0F"/>
    <w:rsid w:val="001E2F24"/>
    <w:rsid w:val="001E3A51"/>
    <w:rsid w:val="001E4933"/>
    <w:rsid w:val="001E5FD2"/>
    <w:rsid w:val="001E7E26"/>
    <w:rsid w:val="001F09A0"/>
    <w:rsid w:val="001F0C6D"/>
    <w:rsid w:val="001F12FB"/>
    <w:rsid w:val="001F1958"/>
    <w:rsid w:val="001F1E25"/>
    <w:rsid w:val="001F31FD"/>
    <w:rsid w:val="001F3D89"/>
    <w:rsid w:val="001F444D"/>
    <w:rsid w:val="001F546A"/>
    <w:rsid w:val="001F5993"/>
    <w:rsid w:val="001F5C99"/>
    <w:rsid w:val="001F76AA"/>
    <w:rsid w:val="001F7AFE"/>
    <w:rsid w:val="00200285"/>
    <w:rsid w:val="002002A2"/>
    <w:rsid w:val="00200910"/>
    <w:rsid w:val="00201258"/>
    <w:rsid w:val="002027B7"/>
    <w:rsid w:val="00202C5B"/>
    <w:rsid w:val="0020353D"/>
    <w:rsid w:val="0020357A"/>
    <w:rsid w:val="0020361A"/>
    <w:rsid w:val="0020382B"/>
    <w:rsid w:val="00204158"/>
    <w:rsid w:val="002046DC"/>
    <w:rsid w:val="002048FF"/>
    <w:rsid w:val="00204981"/>
    <w:rsid w:val="00204E15"/>
    <w:rsid w:val="00205004"/>
    <w:rsid w:val="0020559A"/>
    <w:rsid w:val="002065C3"/>
    <w:rsid w:val="0020691D"/>
    <w:rsid w:val="00206BB9"/>
    <w:rsid w:val="00206EAE"/>
    <w:rsid w:val="002074B7"/>
    <w:rsid w:val="002075B4"/>
    <w:rsid w:val="00207C98"/>
    <w:rsid w:val="00207CFA"/>
    <w:rsid w:val="00210C2A"/>
    <w:rsid w:val="00210DC2"/>
    <w:rsid w:val="0021280B"/>
    <w:rsid w:val="002129D6"/>
    <w:rsid w:val="00213AB4"/>
    <w:rsid w:val="00213B63"/>
    <w:rsid w:val="00213D7C"/>
    <w:rsid w:val="002141B3"/>
    <w:rsid w:val="00214236"/>
    <w:rsid w:val="002151B1"/>
    <w:rsid w:val="00215287"/>
    <w:rsid w:val="0021575A"/>
    <w:rsid w:val="002157A3"/>
    <w:rsid w:val="00216D85"/>
    <w:rsid w:val="00217087"/>
    <w:rsid w:val="0021775D"/>
    <w:rsid w:val="00217984"/>
    <w:rsid w:val="00217C84"/>
    <w:rsid w:val="00220B68"/>
    <w:rsid w:val="00221185"/>
    <w:rsid w:val="0022251A"/>
    <w:rsid w:val="002225E8"/>
    <w:rsid w:val="00223A9F"/>
    <w:rsid w:val="002248F9"/>
    <w:rsid w:val="00225FE4"/>
    <w:rsid w:val="0022605F"/>
    <w:rsid w:val="00227934"/>
    <w:rsid w:val="002279E0"/>
    <w:rsid w:val="00227DC9"/>
    <w:rsid w:val="00230CB2"/>
    <w:rsid w:val="00231A21"/>
    <w:rsid w:val="00231C08"/>
    <w:rsid w:val="002328F5"/>
    <w:rsid w:val="00232B92"/>
    <w:rsid w:val="002346C0"/>
    <w:rsid w:val="00234FF1"/>
    <w:rsid w:val="00236A75"/>
    <w:rsid w:val="00237BE1"/>
    <w:rsid w:val="00240426"/>
    <w:rsid w:val="002409A5"/>
    <w:rsid w:val="00240C89"/>
    <w:rsid w:val="0024185F"/>
    <w:rsid w:val="00241884"/>
    <w:rsid w:val="00241E4B"/>
    <w:rsid w:val="00243701"/>
    <w:rsid w:val="002438CB"/>
    <w:rsid w:val="00244116"/>
    <w:rsid w:val="00244677"/>
    <w:rsid w:val="00245CBB"/>
    <w:rsid w:val="00247A15"/>
    <w:rsid w:val="00247B90"/>
    <w:rsid w:val="00250082"/>
    <w:rsid w:val="00250F95"/>
    <w:rsid w:val="00251452"/>
    <w:rsid w:val="00251953"/>
    <w:rsid w:val="00251B0C"/>
    <w:rsid w:val="00252765"/>
    <w:rsid w:val="002538DE"/>
    <w:rsid w:val="00253BA8"/>
    <w:rsid w:val="00254D65"/>
    <w:rsid w:val="00256145"/>
    <w:rsid w:val="0025705C"/>
    <w:rsid w:val="002578FA"/>
    <w:rsid w:val="00257D54"/>
    <w:rsid w:val="00257E45"/>
    <w:rsid w:val="00260A01"/>
    <w:rsid w:val="00260F3E"/>
    <w:rsid w:val="0026154A"/>
    <w:rsid w:val="002615E3"/>
    <w:rsid w:val="00261826"/>
    <w:rsid w:val="00262361"/>
    <w:rsid w:val="00262768"/>
    <w:rsid w:val="00262A78"/>
    <w:rsid w:val="0026317E"/>
    <w:rsid w:val="002635C5"/>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80A8B"/>
    <w:rsid w:val="00280C82"/>
    <w:rsid w:val="00282016"/>
    <w:rsid w:val="00282897"/>
    <w:rsid w:val="00282F29"/>
    <w:rsid w:val="002835DE"/>
    <w:rsid w:val="002851B9"/>
    <w:rsid w:val="00285946"/>
    <w:rsid w:val="00285FF6"/>
    <w:rsid w:val="002864D5"/>
    <w:rsid w:val="002876AC"/>
    <w:rsid w:val="002902A6"/>
    <w:rsid w:val="002915B7"/>
    <w:rsid w:val="00293FA7"/>
    <w:rsid w:val="00294FF8"/>
    <w:rsid w:val="0029618A"/>
    <w:rsid w:val="002964B1"/>
    <w:rsid w:val="002972C1"/>
    <w:rsid w:val="0029760E"/>
    <w:rsid w:val="002A033F"/>
    <w:rsid w:val="002A16CC"/>
    <w:rsid w:val="002A1E09"/>
    <w:rsid w:val="002A3129"/>
    <w:rsid w:val="002A343E"/>
    <w:rsid w:val="002A3A77"/>
    <w:rsid w:val="002A488B"/>
    <w:rsid w:val="002A4D3E"/>
    <w:rsid w:val="002A5B53"/>
    <w:rsid w:val="002A5F74"/>
    <w:rsid w:val="002A61CB"/>
    <w:rsid w:val="002A6BD9"/>
    <w:rsid w:val="002A6C0D"/>
    <w:rsid w:val="002A7845"/>
    <w:rsid w:val="002A78CC"/>
    <w:rsid w:val="002A7980"/>
    <w:rsid w:val="002A7CBE"/>
    <w:rsid w:val="002B0A18"/>
    <w:rsid w:val="002B10C4"/>
    <w:rsid w:val="002B26A1"/>
    <w:rsid w:val="002B3009"/>
    <w:rsid w:val="002B3477"/>
    <w:rsid w:val="002B4AC1"/>
    <w:rsid w:val="002B57B7"/>
    <w:rsid w:val="002B5F2C"/>
    <w:rsid w:val="002B6342"/>
    <w:rsid w:val="002B68DD"/>
    <w:rsid w:val="002B6A5B"/>
    <w:rsid w:val="002B74F9"/>
    <w:rsid w:val="002C076C"/>
    <w:rsid w:val="002C092E"/>
    <w:rsid w:val="002C0C1B"/>
    <w:rsid w:val="002C119C"/>
    <w:rsid w:val="002C1C6D"/>
    <w:rsid w:val="002C2481"/>
    <w:rsid w:val="002C3E7B"/>
    <w:rsid w:val="002C407B"/>
    <w:rsid w:val="002C4B15"/>
    <w:rsid w:val="002C521F"/>
    <w:rsid w:val="002C6A6B"/>
    <w:rsid w:val="002C7E5C"/>
    <w:rsid w:val="002D01DC"/>
    <w:rsid w:val="002D0AD3"/>
    <w:rsid w:val="002D16B1"/>
    <w:rsid w:val="002D2B4F"/>
    <w:rsid w:val="002D2BED"/>
    <w:rsid w:val="002D312C"/>
    <w:rsid w:val="002D396C"/>
    <w:rsid w:val="002D3B03"/>
    <w:rsid w:val="002D4D35"/>
    <w:rsid w:val="002D6658"/>
    <w:rsid w:val="002D6D96"/>
    <w:rsid w:val="002E00EB"/>
    <w:rsid w:val="002E08CD"/>
    <w:rsid w:val="002E1431"/>
    <w:rsid w:val="002E3036"/>
    <w:rsid w:val="002E38F4"/>
    <w:rsid w:val="002E4451"/>
    <w:rsid w:val="002E49A2"/>
    <w:rsid w:val="002E4C30"/>
    <w:rsid w:val="002E4E27"/>
    <w:rsid w:val="002E50D8"/>
    <w:rsid w:val="002E5AD5"/>
    <w:rsid w:val="002E5F37"/>
    <w:rsid w:val="002E64C0"/>
    <w:rsid w:val="002E6DF1"/>
    <w:rsid w:val="002F038C"/>
    <w:rsid w:val="002F0BAC"/>
    <w:rsid w:val="002F0DD0"/>
    <w:rsid w:val="002F157D"/>
    <w:rsid w:val="002F1B51"/>
    <w:rsid w:val="002F22C7"/>
    <w:rsid w:val="002F2D43"/>
    <w:rsid w:val="002F3178"/>
    <w:rsid w:val="002F3CC0"/>
    <w:rsid w:val="002F3F51"/>
    <w:rsid w:val="002F40FD"/>
    <w:rsid w:val="002F5B85"/>
    <w:rsid w:val="002F7628"/>
    <w:rsid w:val="003005B0"/>
    <w:rsid w:val="00301A5E"/>
    <w:rsid w:val="003020B1"/>
    <w:rsid w:val="003022AB"/>
    <w:rsid w:val="0030240C"/>
    <w:rsid w:val="00302578"/>
    <w:rsid w:val="003036E0"/>
    <w:rsid w:val="00304867"/>
    <w:rsid w:val="00305A20"/>
    <w:rsid w:val="00305DD7"/>
    <w:rsid w:val="003069A3"/>
    <w:rsid w:val="00306AFC"/>
    <w:rsid w:val="003074F2"/>
    <w:rsid w:val="003078D6"/>
    <w:rsid w:val="00307F02"/>
    <w:rsid w:val="00311040"/>
    <w:rsid w:val="0031186D"/>
    <w:rsid w:val="00312158"/>
    <w:rsid w:val="00312536"/>
    <w:rsid w:val="003168B3"/>
    <w:rsid w:val="00316D0E"/>
    <w:rsid w:val="00317189"/>
    <w:rsid w:val="003227D5"/>
    <w:rsid w:val="00322985"/>
    <w:rsid w:val="00322BA5"/>
    <w:rsid w:val="003230BF"/>
    <w:rsid w:val="00323649"/>
    <w:rsid w:val="00324E2B"/>
    <w:rsid w:val="00325A10"/>
    <w:rsid w:val="00325D0F"/>
    <w:rsid w:val="00325F39"/>
    <w:rsid w:val="00325F53"/>
    <w:rsid w:val="003277CD"/>
    <w:rsid w:val="003327A9"/>
    <w:rsid w:val="00334AD2"/>
    <w:rsid w:val="003366B7"/>
    <w:rsid w:val="00336888"/>
    <w:rsid w:val="00337542"/>
    <w:rsid w:val="003376C5"/>
    <w:rsid w:val="00337C48"/>
    <w:rsid w:val="0034004C"/>
    <w:rsid w:val="00340351"/>
    <w:rsid w:val="00340462"/>
    <w:rsid w:val="00340E27"/>
    <w:rsid w:val="0034144C"/>
    <w:rsid w:val="00342167"/>
    <w:rsid w:val="003429B8"/>
    <w:rsid w:val="00343636"/>
    <w:rsid w:val="0034367E"/>
    <w:rsid w:val="00344053"/>
    <w:rsid w:val="00344420"/>
    <w:rsid w:val="00344AB3"/>
    <w:rsid w:val="00344C63"/>
    <w:rsid w:val="00345698"/>
    <w:rsid w:val="0034597B"/>
    <w:rsid w:val="003462C7"/>
    <w:rsid w:val="00346366"/>
    <w:rsid w:val="0034684C"/>
    <w:rsid w:val="00346896"/>
    <w:rsid w:val="00347E23"/>
    <w:rsid w:val="00347F61"/>
    <w:rsid w:val="00350407"/>
    <w:rsid w:val="00350802"/>
    <w:rsid w:val="00350D6A"/>
    <w:rsid w:val="0035144B"/>
    <w:rsid w:val="00351CD0"/>
    <w:rsid w:val="00352026"/>
    <w:rsid w:val="00352624"/>
    <w:rsid w:val="003539B6"/>
    <w:rsid w:val="00354695"/>
    <w:rsid w:val="00355505"/>
    <w:rsid w:val="00355E49"/>
    <w:rsid w:val="00355FB7"/>
    <w:rsid w:val="0035617B"/>
    <w:rsid w:val="003563CE"/>
    <w:rsid w:val="00356E26"/>
    <w:rsid w:val="0035768E"/>
    <w:rsid w:val="003578A2"/>
    <w:rsid w:val="00357CFC"/>
    <w:rsid w:val="003601B1"/>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3D0"/>
    <w:rsid w:val="00371E3A"/>
    <w:rsid w:val="00372F99"/>
    <w:rsid w:val="0037328F"/>
    <w:rsid w:val="00373405"/>
    <w:rsid w:val="00373484"/>
    <w:rsid w:val="0037389A"/>
    <w:rsid w:val="00374793"/>
    <w:rsid w:val="00374D6E"/>
    <w:rsid w:val="003750FF"/>
    <w:rsid w:val="003751D8"/>
    <w:rsid w:val="00375665"/>
    <w:rsid w:val="00375747"/>
    <w:rsid w:val="00375BBD"/>
    <w:rsid w:val="00377BEE"/>
    <w:rsid w:val="003805A7"/>
    <w:rsid w:val="00380A65"/>
    <w:rsid w:val="0038219C"/>
    <w:rsid w:val="003831A4"/>
    <w:rsid w:val="003841DD"/>
    <w:rsid w:val="00384326"/>
    <w:rsid w:val="003848D0"/>
    <w:rsid w:val="00385F2E"/>
    <w:rsid w:val="00385F94"/>
    <w:rsid w:val="00386420"/>
    <w:rsid w:val="003871FE"/>
    <w:rsid w:val="003876C7"/>
    <w:rsid w:val="003918AB"/>
    <w:rsid w:val="00391E17"/>
    <w:rsid w:val="00391F3D"/>
    <w:rsid w:val="003920A0"/>
    <w:rsid w:val="00392130"/>
    <w:rsid w:val="00393FC9"/>
    <w:rsid w:val="00394984"/>
    <w:rsid w:val="003951D5"/>
    <w:rsid w:val="00396102"/>
    <w:rsid w:val="0039642E"/>
    <w:rsid w:val="00397E00"/>
    <w:rsid w:val="003A0409"/>
    <w:rsid w:val="003A0A79"/>
    <w:rsid w:val="003A1592"/>
    <w:rsid w:val="003A22B5"/>
    <w:rsid w:val="003A24E0"/>
    <w:rsid w:val="003A2A56"/>
    <w:rsid w:val="003A2EFE"/>
    <w:rsid w:val="003A3962"/>
    <w:rsid w:val="003A3D14"/>
    <w:rsid w:val="003A4376"/>
    <w:rsid w:val="003A4681"/>
    <w:rsid w:val="003A4AB2"/>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2069"/>
    <w:rsid w:val="003B267A"/>
    <w:rsid w:val="003B331D"/>
    <w:rsid w:val="003B427D"/>
    <w:rsid w:val="003B4B75"/>
    <w:rsid w:val="003B61A0"/>
    <w:rsid w:val="003B63CF"/>
    <w:rsid w:val="003B6514"/>
    <w:rsid w:val="003B6B7C"/>
    <w:rsid w:val="003B6C4B"/>
    <w:rsid w:val="003B7031"/>
    <w:rsid w:val="003B7525"/>
    <w:rsid w:val="003C04B1"/>
    <w:rsid w:val="003C054E"/>
    <w:rsid w:val="003C0B78"/>
    <w:rsid w:val="003C0E60"/>
    <w:rsid w:val="003C10AD"/>
    <w:rsid w:val="003C1333"/>
    <w:rsid w:val="003C199F"/>
    <w:rsid w:val="003C212E"/>
    <w:rsid w:val="003C4854"/>
    <w:rsid w:val="003C498A"/>
    <w:rsid w:val="003C5056"/>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5462"/>
    <w:rsid w:val="003D561C"/>
    <w:rsid w:val="003D57FB"/>
    <w:rsid w:val="003D597C"/>
    <w:rsid w:val="003D5DCC"/>
    <w:rsid w:val="003D6542"/>
    <w:rsid w:val="003D6AE9"/>
    <w:rsid w:val="003D7466"/>
    <w:rsid w:val="003D7F38"/>
    <w:rsid w:val="003E0852"/>
    <w:rsid w:val="003E1696"/>
    <w:rsid w:val="003E1D75"/>
    <w:rsid w:val="003E230A"/>
    <w:rsid w:val="003E27F5"/>
    <w:rsid w:val="003E2EF3"/>
    <w:rsid w:val="003E3037"/>
    <w:rsid w:val="003E4A19"/>
    <w:rsid w:val="003E5046"/>
    <w:rsid w:val="003E5C46"/>
    <w:rsid w:val="003E6741"/>
    <w:rsid w:val="003F03AA"/>
    <w:rsid w:val="003F0711"/>
    <w:rsid w:val="003F0EAC"/>
    <w:rsid w:val="003F109A"/>
    <w:rsid w:val="003F30C4"/>
    <w:rsid w:val="003F351F"/>
    <w:rsid w:val="003F54DB"/>
    <w:rsid w:val="003F6456"/>
    <w:rsid w:val="003F6B4C"/>
    <w:rsid w:val="003F6D3E"/>
    <w:rsid w:val="003F6FA9"/>
    <w:rsid w:val="003F77E7"/>
    <w:rsid w:val="003F7BE0"/>
    <w:rsid w:val="004001BC"/>
    <w:rsid w:val="00400452"/>
    <w:rsid w:val="0040050F"/>
    <w:rsid w:val="0040223B"/>
    <w:rsid w:val="00402806"/>
    <w:rsid w:val="00403090"/>
    <w:rsid w:val="00403F05"/>
    <w:rsid w:val="004048B5"/>
    <w:rsid w:val="00404A8A"/>
    <w:rsid w:val="00404E65"/>
    <w:rsid w:val="004068FC"/>
    <w:rsid w:val="0040735B"/>
    <w:rsid w:val="00410718"/>
    <w:rsid w:val="00410C12"/>
    <w:rsid w:val="00411273"/>
    <w:rsid w:val="004119A3"/>
    <w:rsid w:val="00411DDB"/>
    <w:rsid w:val="0041206B"/>
    <w:rsid w:val="00412C1A"/>
    <w:rsid w:val="004137AB"/>
    <w:rsid w:val="00413956"/>
    <w:rsid w:val="00414B54"/>
    <w:rsid w:val="00415BFB"/>
    <w:rsid w:val="004161D3"/>
    <w:rsid w:val="004168B1"/>
    <w:rsid w:val="004172AE"/>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60D1"/>
    <w:rsid w:val="00437139"/>
    <w:rsid w:val="00437232"/>
    <w:rsid w:val="00437660"/>
    <w:rsid w:val="00437CED"/>
    <w:rsid w:val="00437D71"/>
    <w:rsid w:val="004408CC"/>
    <w:rsid w:val="0044115E"/>
    <w:rsid w:val="00441AE7"/>
    <w:rsid w:val="00441F90"/>
    <w:rsid w:val="00442417"/>
    <w:rsid w:val="00442BCA"/>
    <w:rsid w:val="0044310E"/>
    <w:rsid w:val="004431B5"/>
    <w:rsid w:val="00443427"/>
    <w:rsid w:val="00444179"/>
    <w:rsid w:val="00444888"/>
    <w:rsid w:val="00444CA6"/>
    <w:rsid w:val="00444E90"/>
    <w:rsid w:val="004458B2"/>
    <w:rsid w:val="00445F5D"/>
    <w:rsid w:val="004525BF"/>
    <w:rsid w:val="00452AFB"/>
    <w:rsid w:val="004538CE"/>
    <w:rsid w:val="004553CB"/>
    <w:rsid w:val="00455851"/>
    <w:rsid w:val="00455C21"/>
    <w:rsid w:val="004573EA"/>
    <w:rsid w:val="004577E0"/>
    <w:rsid w:val="004603F8"/>
    <w:rsid w:val="00460400"/>
    <w:rsid w:val="00460D42"/>
    <w:rsid w:val="00460D45"/>
    <w:rsid w:val="00461B20"/>
    <w:rsid w:val="00461D93"/>
    <w:rsid w:val="004627DE"/>
    <w:rsid w:val="00463AD2"/>
    <w:rsid w:val="00463DDF"/>
    <w:rsid w:val="00463EA6"/>
    <w:rsid w:val="00465725"/>
    <w:rsid w:val="00466516"/>
    <w:rsid w:val="00467949"/>
    <w:rsid w:val="00467E50"/>
    <w:rsid w:val="004713ED"/>
    <w:rsid w:val="00471820"/>
    <w:rsid w:val="004726D4"/>
    <w:rsid w:val="00472F18"/>
    <w:rsid w:val="004738A6"/>
    <w:rsid w:val="00474758"/>
    <w:rsid w:val="00475122"/>
    <w:rsid w:val="0047553E"/>
    <w:rsid w:val="00475D5B"/>
    <w:rsid w:val="00476587"/>
    <w:rsid w:val="00476864"/>
    <w:rsid w:val="004768EC"/>
    <w:rsid w:val="00476ED6"/>
    <w:rsid w:val="00476EFB"/>
    <w:rsid w:val="00476F06"/>
    <w:rsid w:val="00477E7E"/>
    <w:rsid w:val="0048052E"/>
    <w:rsid w:val="00481345"/>
    <w:rsid w:val="00481944"/>
    <w:rsid w:val="00481D8E"/>
    <w:rsid w:val="00481F87"/>
    <w:rsid w:val="004821C5"/>
    <w:rsid w:val="0048272B"/>
    <w:rsid w:val="00484004"/>
    <w:rsid w:val="004842D1"/>
    <w:rsid w:val="00484556"/>
    <w:rsid w:val="00487991"/>
    <w:rsid w:val="00487CB4"/>
    <w:rsid w:val="00490F28"/>
    <w:rsid w:val="00491916"/>
    <w:rsid w:val="00491A3A"/>
    <w:rsid w:val="0049211B"/>
    <w:rsid w:val="00492897"/>
    <w:rsid w:val="00492913"/>
    <w:rsid w:val="004929D8"/>
    <w:rsid w:val="004960A1"/>
    <w:rsid w:val="00496A79"/>
    <w:rsid w:val="00496B9B"/>
    <w:rsid w:val="00496E99"/>
    <w:rsid w:val="00497565"/>
    <w:rsid w:val="0049772F"/>
    <w:rsid w:val="00497A40"/>
    <w:rsid w:val="00497AF1"/>
    <w:rsid w:val="004A14A5"/>
    <w:rsid w:val="004A1A59"/>
    <w:rsid w:val="004A1B90"/>
    <w:rsid w:val="004A216E"/>
    <w:rsid w:val="004A23B6"/>
    <w:rsid w:val="004A2824"/>
    <w:rsid w:val="004A2B64"/>
    <w:rsid w:val="004A3618"/>
    <w:rsid w:val="004A46FB"/>
    <w:rsid w:val="004A4F4B"/>
    <w:rsid w:val="004A4FA2"/>
    <w:rsid w:val="004A5C5F"/>
    <w:rsid w:val="004A6BE1"/>
    <w:rsid w:val="004A6E84"/>
    <w:rsid w:val="004A7C28"/>
    <w:rsid w:val="004B07B3"/>
    <w:rsid w:val="004B0FF8"/>
    <w:rsid w:val="004B156D"/>
    <w:rsid w:val="004B18BC"/>
    <w:rsid w:val="004B3EF8"/>
    <w:rsid w:val="004B444D"/>
    <w:rsid w:val="004B536D"/>
    <w:rsid w:val="004C179C"/>
    <w:rsid w:val="004C350F"/>
    <w:rsid w:val="004C41DD"/>
    <w:rsid w:val="004C465D"/>
    <w:rsid w:val="004C4A77"/>
    <w:rsid w:val="004C5342"/>
    <w:rsid w:val="004C596B"/>
    <w:rsid w:val="004C6A0F"/>
    <w:rsid w:val="004C6C12"/>
    <w:rsid w:val="004C7133"/>
    <w:rsid w:val="004D017F"/>
    <w:rsid w:val="004D0577"/>
    <w:rsid w:val="004D0909"/>
    <w:rsid w:val="004D0FC1"/>
    <w:rsid w:val="004D1132"/>
    <w:rsid w:val="004D149E"/>
    <w:rsid w:val="004D15FB"/>
    <w:rsid w:val="004D1CDE"/>
    <w:rsid w:val="004D30C9"/>
    <w:rsid w:val="004D3AB5"/>
    <w:rsid w:val="004D5030"/>
    <w:rsid w:val="004D53FE"/>
    <w:rsid w:val="004D5CDE"/>
    <w:rsid w:val="004D5F25"/>
    <w:rsid w:val="004D5F93"/>
    <w:rsid w:val="004D7B5A"/>
    <w:rsid w:val="004E0D45"/>
    <w:rsid w:val="004E3355"/>
    <w:rsid w:val="004E4816"/>
    <w:rsid w:val="004E542D"/>
    <w:rsid w:val="004E5D27"/>
    <w:rsid w:val="004E5F3B"/>
    <w:rsid w:val="004E5F88"/>
    <w:rsid w:val="004E6B76"/>
    <w:rsid w:val="004E6D69"/>
    <w:rsid w:val="004F1CD3"/>
    <w:rsid w:val="004F2792"/>
    <w:rsid w:val="004F28D1"/>
    <w:rsid w:val="004F2D04"/>
    <w:rsid w:val="004F2D30"/>
    <w:rsid w:val="004F3142"/>
    <w:rsid w:val="004F3343"/>
    <w:rsid w:val="004F3897"/>
    <w:rsid w:val="004F4C42"/>
    <w:rsid w:val="004F61B8"/>
    <w:rsid w:val="004F64C8"/>
    <w:rsid w:val="004F65D9"/>
    <w:rsid w:val="004F6ABD"/>
    <w:rsid w:val="004F6E77"/>
    <w:rsid w:val="004F6FD8"/>
    <w:rsid w:val="004F774C"/>
    <w:rsid w:val="004F7810"/>
    <w:rsid w:val="004F79F8"/>
    <w:rsid w:val="0050025E"/>
    <w:rsid w:val="00500564"/>
    <w:rsid w:val="005012FE"/>
    <w:rsid w:val="0050173E"/>
    <w:rsid w:val="00502192"/>
    <w:rsid w:val="0050234D"/>
    <w:rsid w:val="0050334A"/>
    <w:rsid w:val="00504425"/>
    <w:rsid w:val="005048E9"/>
    <w:rsid w:val="005051CE"/>
    <w:rsid w:val="00505B82"/>
    <w:rsid w:val="00506097"/>
    <w:rsid w:val="00510C5E"/>
    <w:rsid w:val="0051138B"/>
    <w:rsid w:val="00511643"/>
    <w:rsid w:val="00512140"/>
    <w:rsid w:val="005134E1"/>
    <w:rsid w:val="0051510B"/>
    <w:rsid w:val="00516AF3"/>
    <w:rsid w:val="005175AA"/>
    <w:rsid w:val="0052023F"/>
    <w:rsid w:val="005205DD"/>
    <w:rsid w:val="00520674"/>
    <w:rsid w:val="005227B5"/>
    <w:rsid w:val="00523BF8"/>
    <w:rsid w:val="005241E2"/>
    <w:rsid w:val="00524B2E"/>
    <w:rsid w:val="00525292"/>
    <w:rsid w:val="005255D9"/>
    <w:rsid w:val="00526D6E"/>
    <w:rsid w:val="00527E47"/>
    <w:rsid w:val="005308DB"/>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3792"/>
    <w:rsid w:val="00544EC0"/>
    <w:rsid w:val="00545795"/>
    <w:rsid w:val="00546ACD"/>
    <w:rsid w:val="00546E2D"/>
    <w:rsid w:val="00547939"/>
    <w:rsid w:val="0055040E"/>
    <w:rsid w:val="005504A0"/>
    <w:rsid w:val="00550A71"/>
    <w:rsid w:val="00551187"/>
    <w:rsid w:val="00551CA5"/>
    <w:rsid w:val="00551CB1"/>
    <w:rsid w:val="005526C0"/>
    <w:rsid w:val="00554FC4"/>
    <w:rsid w:val="00555EF4"/>
    <w:rsid w:val="00556073"/>
    <w:rsid w:val="00556370"/>
    <w:rsid w:val="00557086"/>
    <w:rsid w:val="00557398"/>
    <w:rsid w:val="005576B0"/>
    <w:rsid w:val="00560782"/>
    <w:rsid w:val="00560956"/>
    <w:rsid w:val="00560961"/>
    <w:rsid w:val="00560BDB"/>
    <w:rsid w:val="00561017"/>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0032"/>
    <w:rsid w:val="00581A50"/>
    <w:rsid w:val="005820B7"/>
    <w:rsid w:val="00582E59"/>
    <w:rsid w:val="00582FF9"/>
    <w:rsid w:val="005839D4"/>
    <w:rsid w:val="00583C40"/>
    <w:rsid w:val="00583EBB"/>
    <w:rsid w:val="00584E16"/>
    <w:rsid w:val="005856ED"/>
    <w:rsid w:val="00585EC1"/>
    <w:rsid w:val="00586AC0"/>
    <w:rsid w:val="005873A4"/>
    <w:rsid w:val="00587595"/>
    <w:rsid w:val="00590246"/>
    <w:rsid w:val="00591112"/>
    <w:rsid w:val="0059147E"/>
    <w:rsid w:val="00592550"/>
    <w:rsid w:val="00592CE3"/>
    <w:rsid w:val="00593113"/>
    <w:rsid w:val="0059373D"/>
    <w:rsid w:val="005938C9"/>
    <w:rsid w:val="00593DBE"/>
    <w:rsid w:val="0059417C"/>
    <w:rsid w:val="0059424F"/>
    <w:rsid w:val="00594F03"/>
    <w:rsid w:val="005954AF"/>
    <w:rsid w:val="005961BB"/>
    <w:rsid w:val="00596252"/>
    <w:rsid w:val="00596C84"/>
    <w:rsid w:val="00596F4D"/>
    <w:rsid w:val="005A0722"/>
    <w:rsid w:val="005A0E3F"/>
    <w:rsid w:val="005A2606"/>
    <w:rsid w:val="005A29FC"/>
    <w:rsid w:val="005A2C79"/>
    <w:rsid w:val="005A3C0D"/>
    <w:rsid w:val="005A4B37"/>
    <w:rsid w:val="005A57E9"/>
    <w:rsid w:val="005A6731"/>
    <w:rsid w:val="005A6875"/>
    <w:rsid w:val="005A6F52"/>
    <w:rsid w:val="005A7E5B"/>
    <w:rsid w:val="005B033A"/>
    <w:rsid w:val="005B0A2E"/>
    <w:rsid w:val="005B0F8F"/>
    <w:rsid w:val="005B0FBB"/>
    <w:rsid w:val="005B123E"/>
    <w:rsid w:val="005B175A"/>
    <w:rsid w:val="005B1DCC"/>
    <w:rsid w:val="005B27CF"/>
    <w:rsid w:val="005B2920"/>
    <w:rsid w:val="005B2D72"/>
    <w:rsid w:val="005B3C23"/>
    <w:rsid w:val="005B3CC9"/>
    <w:rsid w:val="005B428B"/>
    <w:rsid w:val="005B49D1"/>
    <w:rsid w:val="005B4DAB"/>
    <w:rsid w:val="005B609C"/>
    <w:rsid w:val="005B743C"/>
    <w:rsid w:val="005C026C"/>
    <w:rsid w:val="005C0537"/>
    <w:rsid w:val="005C05C0"/>
    <w:rsid w:val="005C1019"/>
    <w:rsid w:val="005C1FA3"/>
    <w:rsid w:val="005C233F"/>
    <w:rsid w:val="005C2837"/>
    <w:rsid w:val="005C2BEA"/>
    <w:rsid w:val="005C2E4E"/>
    <w:rsid w:val="005C3DD0"/>
    <w:rsid w:val="005C3E44"/>
    <w:rsid w:val="005C3EF2"/>
    <w:rsid w:val="005C449D"/>
    <w:rsid w:val="005C469C"/>
    <w:rsid w:val="005C5BF8"/>
    <w:rsid w:val="005C5C2A"/>
    <w:rsid w:val="005C6773"/>
    <w:rsid w:val="005C67A1"/>
    <w:rsid w:val="005C69D9"/>
    <w:rsid w:val="005C7A80"/>
    <w:rsid w:val="005D014E"/>
    <w:rsid w:val="005D02A2"/>
    <w:rsid w:val="005D11A9"/>
    <w:rsid w:val="005D1F86"/>
    <w:rsid w:val="005D2228"/>
    <w:rsid w:val="005D285E"/>
    <w:rsid w:val="005D2A7B"/>
    <w:rsid w:val="005D42CF"/>
    <w:rsid w:val="005D5127"/>
    <w:rsid w:val="005D547A"/>
    <w:rsid w:val="005D5DA8"/>
    <w:rsid w:val="005D64AA"/>
    <w:rsid w:val="005D6912"/>
    <w:rsid w:val="005D724E"/>
    <w:rsid w:val="005D785B"/>
    <w:rsid w:val="005D7BA9"/>
    <w:rsid w:val="005E015F"/>
    <w:rsid w:val="005E041C"/>
    <w:rsid w:val="005E04D5"/>
    <w:rsid w:val="005E06CD"/>
    <w:rsid w:val="005E11D8"/>
    <w:rsid w:val="005E1513"/>
    <w:rsid w:val="005E1B14"/>
    <w:rsid w:val="005E201C"/>
    <w:rsid w:val="005E2B3B"/>
    <w:rsid w:val="005E2D19"/>
    <w:rsid w:val="005E2E17"/>
    <w:rsid w:val="005E4404"/>
    <w:rsid w:val="005E44BF"/>
    <w:rsid w:val="005E4D89"/>
    <w:rsid w:val="005E564F"/>
    <w:rsid w:val="005E737F"/>
    <w:rsid w:val="005E76DF"/>
    <w:rsid w:val="005E78CD"/>
    <w:rsid w:val="005F0D67"/>
    <w:rsid w:val="005F124F"/>
    <w:rsid w:val="005F15BD"/>
    <w:rsid w:val="005F1E8C"/>
    <w:rsid w:val="005F2040"/>
    <w:rsid w:val="005F28DB"/>
    <w:rsid w:val="005F29FB"/>
    <w:rsid w:val="005F37C8"/>
    <w:rsid w:val="005F3D59"/>
    <w:rsid w:val="005F4657"/>
    <w:rsid w:val="005F5059"/>
    <w:rsid w:val="005F5417"/>
    <w:rsid w:val="005F55FB"/>
    <w:rsid w:val="005F6B43"/>
    <w:rsid w:val="005F6DA1"/>
    <w:rsid w:val="005F756D"/>
    <w:rsid w:val="006022EB"/>
    <w:rsid w:val="0060314F"/>
    <w:rsid w:val="00603740"/>
    <w:rsid w:val="00603DA5"/>
    <w:rsid w:val="00603E66"/>
    <w:rsid w:val="00604C74"/>
    <w:rsid w:val="006052E5"/>
    <w:rsid w:val="00605513"/>
    <w:rsid w:val="00605767"/>
    <w:rsid w:val="0060672E"/>
    <w:rsid w:val="00610132"/>
    <w:rsid w:val="00610223"/>
    <w:rsid w:val="006110B9"/>
    <w:rsid w:val="006111B5"/>
    <w:rsid w:val="006114FD"/>
    <w:rsid w:val="00611A0D"/>
    <w:rsid w:val="0061218D"/>
    <w:rsid w:val="006121A2"/>
    <w:rsid w:val="006153D6"/>
    <w:rsid w:val="00615856"/>
    <w:rsid w:val="00615CC6"/>
    <w:rsid w:val="00616693"/>
    <w:rsid w:val="006169CF"/>
    <w:rsid w:val="00616F92"/>
    <w:rsid w:val="0062064A"/>
    <w:rsid w:val="00621184"/>
    <w:rsid w:val="00623358"/>
    <w:rsid w:val="006233F0"/>
    <w:rsid w:val="00623AE8"/>
    <w:rsid w:val="00623B4C"/>
    <w:rsid w:val="00623FCF"/>
    <w:rsid w:val="006244CB"/>
    <w:rsid w:val="00625845"/>
    <w:rsid w:val="006263C0"/>
    <w:rsid w:val="00626428"/>
    <w:rsid w:val="00626D77"/>
    <w:rsid w:val="00627AE7"/>
    <w:rsid w:val="00630F78"/>
    <w:rsid w:val="0063251C"/>
    <w:rsid w:val="00632E90"/>
    <w:rsid w:val="006339C6"/>
    <w:rsid w:val="00633C99"/>
    <w:rsid w:val="00633DCB"/>
    <w:rsid w:val="0063453D"/>
    <w:rsid w:val="00635433"/>
    <w:rsid w:val="006366E5"/>
    <w:rsid w:val="00636B65"/>
    <w:rsid w:val="00637517"/>
    <w:rsid w:val="00640CAF"/>
    <w:rsid w:val="00640EC0"/>
    <w:rsid w:val="006416E7"/>
    <w:rsid w:val="00642050"/>
    <w:rsid w:val="00642241"/>
    <w:rsid w:val="0064305D"/>
    <w:rsid w:val="006433E1"/>
    <w:rsid w:val="00643538"/>
    <w:rsid w:val="00644348"/>
    <w:rsid w:val="00644487"/>
    <w:rsid w:val="00644CB0"/>
    <w:rsid w:val="00645F23"/>
    <w:rsid w:val="00646653"/>
    <w:rsid w:val="00646D1E"/>
    <w:rsid w:val="00647A02"/>
    <w:rsid w:val="00647F9B"/>
    <w:rsid w:val="00651CE6"/>
    <w:rsid w:val="00652024"/>
    <w:rsid w:val="00652BA8"/>
    <w:rsid w:val="006552E5"/>
    <w:rsid w:val="0065587A"/>
    <w:rsid w:val="00655D62"/>
    <w:rsid w:val="00656107"/>
    <w:rsid w:val="006563F8"/>
    <w:rsid w:val="00660BE3"/>
    <w:rsid w:val="00661299"/>
    <w:rsid w:val="0066192F"/>
    <w:rsid w:val="00662A9E"/>
    <w:rsid w:val="00664442"/>
    <w:rsid w:val="00665A46"/>
    <w:rsid w:val="00665CBA"/>
    <w:rsid w:val="0066741C"/>
    <w:rsid w:val="006679D5"/>
    <w:rsid w:val="00667ED8"/>
    <w:rsid w:val="006709F4"/>
    <w:rsid w:val="00670D3D"/>
    <w:rsid w:val="00671A5A"/>
    <w:rsid w:val="0067225A"/>
    <w:rsid w:val="006728B6"/>
    <w:rsid w:val="00672C0E"/>
    <w:rsid w:val="00673013"/>
    <w:rsid w:val="00673A52"/>
    <w:rsid w:val="00673BD1"/>
    <w:rsid w:val="00673CAE"/>
    <w:rsid w:val="006743D6"/>
    <w:rsid w:val="006744C8"/>
    <w:rsid w:val="0067515A"/>
    <w:rsid w:val="00675213"/>
    <w:rsid w:val="006753AC"/>
    <w:rsid w:val="0067552D"/>
    <w:rsid w:val="006769CE"/>
    <w:rsid w:val="006773B1"/>
    <w:rsid w:val="006801F4"/>
    <w:rsid w:val="006805C3"/>
    <w:rsid w:val="00680AE7"/>
    <w:rsid w:val="00680F2A"/>
    <w:rsid w:val="006814DC"/>
    <w:rsid w:val="00681FFC"/>
    <w:rsid w:val="006822E2"/>
    <w:rsid w:val="00683CAA"/>
    <w:rsid w:val="00683E9F"/>
    <w:rsid w:val="00684EAF"/>
    <w:rsid w:val="00685B77"/>
    <w:rsid w:val="006866E8"/>
    <w:rsid w:val="00686C1A"/>
    <w:rsid w:val="00686DBB"/>
    <w:rsid w:val="0069088C"/>
    <w:rsid w:val="00690DE3"/>
    <w:rsid w:val="00690EEA"/>
    <w:rsid w:val="0069197C"/>
    <w:rsid w:val="0069227A"/>
    <w:rsid w:val="00692837"/>
    <w:rsid w:val="006930FA"/>
    <w:rsid w:val="006933BF"/>
    <w:rsid w:val="00693670"/>
    <w:rsid w:val="00693E97"/>
    <w:rsid w:val="0069472F"/>
    <w:rsid w:val="006951C4"/>
    <w:rsid w:val="00696220"/>
    <w:rsid w:val="0069643B"/>
    <w:rsid w:val="00696FB4"/>
    <w:rsid w:val="00697136"/>
    <w:rsid w:val="006973CE"/>
    <w:rsid w:val="006A0556"/>
    <w:rsid w:val="006A0CAD"/>
    <w:rsid w:val="006A1561"/>
    <w:rsid w:val="006A2005"/>
    <w:rsid w:val="006A210E"/>
    <w:rsid w:val="006A231F"/>
    <w:rsid w:val="006A2FEF"/>
    <w:rsid w:val="006A3D57"/>
    <w:rsid w:val="006A471B"/>
    <w:rsid w:val="006A680A"/>
    <w:rsid w:val="006A7267"/>
    <w:rsid w:val="006A78EA"/>
    <w:rsid w:val="006B0A65"/>
    <w:rsid w:val="006B14C5"/>
    <w:rsid w:val="006B1BF2"/>
    <w:rsid w:val="006B1DB9"/>
    <w:rsid w:val="006B5D73"/>
    <w:rsid w:val="006B732B"/>
    <w:rsid w:val="006B7BAA"/>
    <w:rsid w:val="006B7C80"/>
    <w:rsid w:val="006C05A0"/>
    <w:rsid w:val="006C14C2"/>
    <w:rsid w:val="006C231F"/>
    <w:rsid w:val="006C2916"/>
    <w:rsid w:val="006C2C30"/>
    <w:rsid w:val="006C472B"/>
    <w:rsid w:val="006C47FC"/>
    <w:rsid w:val="006C4938"/>
    <w:rsid w:val="006C5552"/>
    <w:rsid w:val="006C60F5"/>
    <w:rsid w:val="006C6273"/>
    <w:rsid w:val="006C62F5"/>
    <w:rsid w:val="006C63A6"/>
    <w:rsid w:val="006C6408"/>
    <w:rsid w:val="006C6A00"/>
    <w:rsid w:val="006C6C81"/>
    <w:rsid w:val="006C6FB9"/>
    <w:rsid w:val="006C7564"/>
    <w:rsid w:val="006C776B"/>
    <w:rsid w:val="006C7A43"/>
    <w:rsid w:val="006C7FEF"/>
    <w:rsid w:val="006D0649"/>
    <w:rsid w:val="006D19F0"/>
    <w:rsid w:val="006D2361"/>
    <w:rsid w:val="006D276F"/>
    <w:rsid w:val="006D317D"/>
    <w:rsid w:val="006D31AB"/>
    <w:rsid w:val="006D35B4"/>
    <w:rsid w:val="006D3CF0"/>
    <w:rsid w:val="006D4C53"/>
    <w:rsid w:val="006D5309"/>
    <w:rsid w:val="006D6748"/>
    <w:rsid w:val="006D699B"/>
    <w:rsid w:val="006D70F5"/>
    <w:rsid w:val="006D7504"/>
    <w:rsid w:val="006D7E6B"/>
    <w:rsid w:val="006E0CEA"/>
    <w:rsid w:val="006E18AF"/>
    <w:rsid w:val="006E26CA"/>
    <w:rsid w:val="006E5832"/>
    <w:rsid w:val="006E5887"/>
    <w:rsid w:val="006E6388"/>
    <w:rsid w:val="006E6430"/>
    <w:rsid w:val="006E6F15"/>
    <w:rsid w:val="006F012A"/>
    <w:rsid w:val="006F27F6"/>
    <w:rsid w:val="006F309B"/>
    <w:rsid w:val="006F3138"/>
    <w:rsid w:val="006F34E0"/>
    <w:rsid w:val="006F3936"/>
    <w:rsid w:val="006F3E3F"/>
    <w:rsid w:val="006F4805"/>
    <w:rsid w:val="006F57B4"/>
    <w:rsid w:val="006F5E7B"/>
    <w:rsid w:val="006F6D36"/>
    <w:rsid w:val="006F7E25"/>
    <w:rsid w:val="007001D5"/>
    <w:rsid w:val="0070055C"/>
    <w:rsid w:val="00700606"/>
    <w:rsid w:val="00700A27"/>
    <w:rsid w:val="00700B2D"/>
    <w:rsid w:val="007019CB"/>
    <w:rsid w:val="00702F1A"/>
    <w:rsid w:val="00703718"/>
    <w:rsid w:val="007038BA"/>
    <w:rsid w:val="007040D1"/>
    <w:rsid w:val="00704EF9"/>
    <w:rsid w:val="0070501D"/>
    <w:rsid w:val="00705599"/>
    <w:rsid w:val="00705EC8"/>
    <w:rsid w:val="0070608A"/>
    <w:rsid w:val="00706A74"/>
    <w:rsid w:val="007075BB"/>
    <w:rsid w:val="0071071C"/>
    <w:rsid w:val="007109D6"/>
    <w:rsid w:val="00711633"/>
    <w:rsid w:val="00711E8B"/>
    <w:rsid w:val="0071235F"/>
    <w:rsid w:val="00712F38"/>
    <w:rsid w:val="00714449"/>
    <w:rsid w:val="00714491"/>
    <w:rsid w:val="00715210"/>
    <w:rsid w:val="0071541C"/>
    <w:rsid w:val="00716C7F"/>
    <w:rsid w:val="00717D01"/>
    <w:rsid w:val="0072002C"/>
    <w:rsid w:val="00720F10"/>
    <w:rsid w:val="00721E9D"/>
    <w:rsid w:val="007222E1"/>
    <w:rsid w:val="00722851"/>
    <w:rsid w:val="00722D27"/>
    <w:rsid w:val="00723121"/>
    <w:rsid w:val="0072365D"/>
    <w:rsid w:val="0072523A"/>
    <w:rsid w:val="00726320"/>
    <w:rsid w:val="007264F3"/>
    <w:rsid w:val="00726624"/>
    <w:rsid w:val="00727518"/>
    <w:rsid w:val="00727B64"/>
    <w:rsid w:val="00727DFC"/>
    <w:rsid w:val="00730170"/>
    <w:rsid w:val="007313B7"/>
    <w:rsid w:val="00731746"/>
    <w:rsid w:val="00734235"/>
    <w:rsid w:val="007346A1"/>
    <w:rsid w:val="007348C5"/>
    <w:rsid w:val="00734FEB"/>
    <w:rsid w:val="007364C7"/>
    <w:rsid w:val="00736F82"/>
    <w:rsid w:val="0073712E"/>
    <w:rsid w:val="0073770D"/>
    <w:rsid w:val="007400D3"/>
    <w:rsid w:val="00742317"/>
    <w:rsid w:val="007437BB"/>
    <w:rsid w:val="00743D08"/>
    <w:rsid w:val="00744516"/>
    <w:rsid w:val="00744732"/>
    <w:rsid w:val="00744CEC"/>
    <w:rsid w:val="00744DB4"/>
    <w:rsid w:val="0074509A"/>
    <w:rsid w:val="00745236"/>
    <w:rsid w:val="007452C2"/>
    <w:rsid w:val="0074646A"/>
    <w:rsid w:val="007500DC"/>
    <w:rsid w:val="007502BB"/>
    <w:rsid w:val="007510C4"/>
    <w:rsid w:val="0075227A"/>
    <w:rsid w:val="00752462"/>
    <w:rsid w:val="0075249E"/>
    <w:rsid w:val="00752516"/>
    <w:rsid w:val="007529B9"/>
    <w:rsid w:val="0075472B"/>
    <w:rsid w:val="00754B23"/>
    <w:rsid w:val="00754FCB"/>
    <w:rsid w:val="007550B6"/>
    <w:rsid w:val="007551C1"/>
    <w:rsid w:val="00755682"/>
    <w:rsid w:val="00756772"/>
    <w:rsid w:val="00757259"/>
    <w:rsid w:val="00757523"/>
    <w:rsid w:val="0076037A"/>
    <w:rsid w:val="00761ADC"/>
    <w:rsid w:val="00762017"/>
    <w:rsid w:val="00762040"/>
    <w:rsid w:val="00762C78"/>
    <w:rsid w:val="00762E3C"/>
    <w:rsid w:val="0076306F"/>
    <w:rsid w:val="00763684"/>
    <w:rsid w:val="00763AE8"/>
    <w:rsid w:val="007641B1"/>
    <w:rsid w:val="007646C2"/>
    <w:rsid w:val="0076588C"/>
    <w:rsid w:val="007663BA"/>
    <w:rsid w:val="00766843"/>
    <w:rsid w:val="007668C7"/>
    <w:rsid w:val="00766BBC"/>
    <w:rsid w:val="00766F9F"/>
    <w:rsid w:val="007707C2"/>
    <w:rsid w:val="00771B23"/>
    <w:rsid w:val="00772F94"/>
    <w:rsid w:val="00773E8F"/>
    <w:rsid w:val="00774C02"/>
    <w:rsid w:val="00775358"/>
    <w:rsid w:val="007768EE"/>
    <w:rsid w:val="00776D2D"/>
    <w:rsid w:val="007803C6"/>
    <w:rsid w:val="0078131B"/>
    <w:rsid w:val="00781D93"/>
    <w:rsid w:val="00782F47"/>
    <w:rsid w:val="00783990"/>
    <w:rsid w:val="00783EA3"/>
    <w:rsid w:val="00783FBF"/>
    <w:rsid w:val="007845A8"/>
    <w:rsid w:val="00784647"/>
    <w:rsid w:val="00784E7F"/>
    <w:rsid w:val="0078535C"/>
    <w:rsid w:val="0078655A"/>
    <w:rsid w:val="007870E2"/>
    <w:rsid w:val="00787265"/>
    <w:rsid w:val="00787C7F"/>
    <w:rsid w:val="00790197"/>
    <w:rsid w:val="007905CA"/>
    <w:rsid w:val="00791D00"/>
    <w:rsid w:val="0079310C"/>
    <w:rsid w:val="00794F02"/>
    <w:rsid w:val="00795258"/>
    <w:rsid w:val="00795E5D"/>
    <w:rsid w:val="00795FDE"/>
    <w:rsid w:val="0079611B"/>
    <w:rsid w:val="00796FA1"/>
    <w:rsid w:val="00797304"/>
    <w:rsid w:val="00797D56"/>
    <w:rsid w:val="007A0202"/>
    <w:rsid w:val="007A1A65"/>
    <w:rsid w:val="007A1AA9"/>
    <w:rsid w:val="007A2731"/>
    <w:rsid w:val="007A2E27"/>
    <w:rsid w:val="007A4A7C"/>
    <w:rsid w:val="007A4A92"/>
    <w:rsid w:val="007A4D19"/>
    <w:rsid w:val="007A4DB9"/>
    <w:rsid w:val="007A5F0E"/>
    <w:rsid w:val="007A6160"/>
    <w:rsid w:val="007A65E1"/>
    <w:rsid w:val="007A72AA"/>
    <w:rsid w:val="007A7D0F"/>
    <w:rsid w:val="007B0F26"/>
    <w:rsid w:val="007B1D11"/>
    <w:rsid w:val="007B2275"/>
    <w:rsid w:val="007B256A"/>
    <w:rsid w:val="007B2B54"/>
    <w:rsid w:val="007B4F7A"/>
    <w:rsid w:val="007B58A6"/>
    <w:rsid w:val="007B5AFA"/>
    <w:rsid w:val="007B5E3B"/>
    <w:rsid w:val="007B6334"/>
    <w:rsid w:val="007B6965"/>
    <w:rsid w:val="007B6DC6"/>
    <w:rsid w:val="007B771B"/>
    <w:rsid w:val="007C003B"/>
    <w:rsid w:val="007C14F3"/>
    <w:rsid w:val="007C278C"/>
    <w:rsid w:val="007C318E"/>
    <w:rsid w:val="007C35E3"/>
    <w:rsid w:val="007C495C"/>
    <w:rsid w:val="007C7341"/>
    <w:rsid w:val="007C79A7"/>
    <w:rsid w:val="007C7FB9"/>
    <w:rsid w:val="007D16BA"/>
    <w:rsid w:val="007D229E"/>
    <w:rsid w:val="007D2D94"/>
    <w:rsid w:val="007D3830"/>
    <w:rsid w:val="007D4B30"/>
    <w:rsid w:val="007D5005"/>
    <w:rsid w:val="007D587C"/>
    <w:rsid w:val="007D7612"/>
    <w:rsid w:val="007D7DF7"/>
    <w:rsid w:val="007E0531"/>
    <w:rsid w:val="007E1582"/>
    <w:rsid w:val="007E1701"/>
    <w:rsid w:val="007E1984"/>
    <w:rsid w:val="007E1BFF"/>
    <w:rsid w:val="007E1D27"/>
    <w:rsid w:val="007E299F"/>
    <w:rsid w:val="007E32D2"/>
    <w:rsid w:val="007E386D"/>
    <w:rsid w:val="007E3BFA"/>
    <w:rsid w:val="007E3FD5"/>
    <w:rsid w:val="007E4337"/>
    <w:rsid w:val="007E4608"/>
    <w:rsid w:val="007E49DC"/>
    <w:rsid w:val="007E4BA2"/>
    <w:rsid w:val="007E4F3A"/>
    <w:rsid w:val="007E5484"/>
    <w:rsid w:val="007E57C5"/>
    <w:rsid w:val="007E59D8"/>
    <w:rsid w:val="007E5FC3"/>
    <w:rsid w:val="007E6C5F"/>
    <w:rsid w:val="007E7BD8"/>
    <w:rsid w:val="007F1022"/>
    <w:rsid w:val="007F1AC3"/>
    <w:rsid w:val="007F1B1B"/>
    <w:rsid w:val="007F1D13"/>
    <w:rsid w:val="007F2659"/>
    <w:rsid w:val="007F2863"/>
    <w:rsid w:val="007F341D"/>
    <w:rsid w:val="007F46D0"/>
    <w:rsid w:val="007F5321"/>
    <w:rsid w:val="007F655E"/>
    <w:rsid w:val="007F683B"/>
    <w:rsid w:val="007F6877"/>
    <w:rsid w:val="007F6C9F"/>
    <w:rsid w:val="007F6D83"/>
    <w:rsid w:val="008000E2"/>
    <w:rsid w:val="00800D1B"/>
    <w:rsid w:val="00801273"/>
    <w:rsid w:val="00801E15"/>
    <w:rsid w:val="00802DB9"/>
    <w:rsid w:val="008040A3"/>
    <w:rsid w:val="008052E8"/>
    <w:rsid w:val="00805E66"/>
    <w:rsid w:val="0080622F"/>
    <w:rsid w:val="008066DC"/>
    <w:rsid w:val="00810157"/>
    <w:rsid w:val="00810AE5"/>
    <w:rsid w:val="00810D21"/>
    <w:rsid w:val="00812AB4"/>
    <w:rsid w:val="00812EFC"/>
    <w:rsid w:val="00813687"/>
    <w:rsid w:val="008144D3"/>
    <w:rsid w:val="00814C63"/>
    <w:rsid w:val="008150E2"/>
    <w:rsid w:val="00816A9B"/>
    <w:rsid w:val="00817420"/>
    <w:rsid w:val="0082036E"/>
    <w:rsid w:val="00820D43"/>
    <w:rsid w:val="0082210C"/>
    <w:rsid w:val="008221EA"/>
    <w:rsid w:val="00822C08"/>
    <w:rsid w:val="00824348"/>
    <w:rsid w:val="008254F7"/>
    <w:rsid w:val="008256F8"/>
    <w:rsid w:val="0082573D"/>
    <w:rsid w:val="00825B52"/>
    <w:rsid w:val="0082687C"/>
    <w:rsid w:val="00827786"/>
    <w:rsid w:val="00827CDA"/>
    <w:rsid w:val="0083071D"/>
    <w:rsid w:val="00830DA7"/>
    <w:rsid w:val="00830EC9"/>
    <w:rsid w:val="00832411"/>
    <w:rsid w:val="00832DC0"/>
    <w:rsid w:val="00832FDA"/>
    <w:rsid w:val="00833B3E"/>
    <w:rsid w:val="00833CE7"/>
    <w:rsid w:val="00835585"/>
    <w:rsid w:val="00835DF4"/>
    <w:rsid w:val="00836334"/>
    <w:rsid w:val="008363F8"/>
    <w:rsid w:val="00836C20"/>
    <w:rsid w:val="00837328"/>
    <w:rsid w:val="00840872"/>
    <w:rsid w:val="00842292"/>
    <w:rsid w:val="008433CF"/>
    <w:rsid w:val="00843558"/>
    <w:rsid w:val="00844A47"/>
    <w:rsid w:val="008451E8"/>
    <w:rsid w:val="008452D7"/>
    <w:rsid w:val="00847146"/>
    <w:rsid w:val="00847F9E"/>
    <w:rsid w:val="008508F2"/>
    <w:rsid w:val="00850BC2"/>
    <w:rsid w:val="00850ECE"/>
    <w:rsid w:val="008510BE"/>
    <w:rsid w:val="008519EB"/>
    <w:rsid w:val="0085258D"/>
    <w:rsid w:val="00853015"/>
    <w:rsid w:val="008536A6"/>
    <w:rsid w:val="008541CB"/>
    <w:rsid w:val="008546D5"/>
    <w:rsid w:val="00854C0C"/>
    <w:rsid w:val="00854F7E"/>
    <w:rsid w:val="00855192"/>
    <w:rsid w:val="00855851"/>
    <w:rsid w:val="00856289"/>
    <w:rsid w:val="0085682F"/>
    <w:rsid w:val="00857876"/>
    <w:rsid w:val="008606AB"/>
    <w:rsid w:val="00860A2B"/>
    <w:rsid w:val="00860D44"/>
    <w:rsid w:val="00861576"/>
    <w:rsid w:val="0086170F"/>
    <w:rsid w:val="00861E48"/>
    <w:rsid w:val="00862A65"/>
    <w:rsid w:val="0086311F"/>
    <w:rsid w:val="0086385E"/>
    <w:rsid w:val="00863FE7"/>
    <w:rsid w:val="008659BE"/>
    <w:rsid w:val="00865C1D"/>
    <w:rsid w:val="0086603B"/>
    <w:rsid w:val="00866111"/>
    <w:rsid w:val="00870D7F"/>
    <w:rsid w:val="00872230"/>
    <w:rsid w:val="008724C2"/>
    <w:rsid w:val="00873342"/>
    <w:rsid w:val="0087347D"/>
    <w:rsid w:val="008742E5"/>
    <w:rsid w:val="00874576"/>
    <w:rsid w:val="00875405"/>
    <w:rsid w:val="008764EE"/>
    <w:rsid w:val="0087776B"/>
    <w:rsid w:val="0088027A"/>
    <w:rsid w:val="008805A9"/>
    <w:rsid w:val="00881375"/>
    <w:rsid w:val="00882018"/>
    <w:rsid w:val="00882259"/>
    <w:rsid w:val="008826D4"/>
    <w:rsid w:val="008836AD"/>
    <w:rsid w:val="00883706"/>
    <w:rsid w:val="008871CA"/>
    <w:rsid w:val="008872FF"/>
    <w:rsid w:val="008874C7"/>
    <w:rsid w:val="008900FF"/>
    <w:rsid w:val="008906E5"/>
    <w:rsid w:val="0089147B"/>
    <w:rsid w:val="00892222"/>
    <w:rsid w:val="00893A2D"/>
    <w:rsid w:val="0089407C"/>
    <w:rsid w:val="00894530"/>
    <w:rsid w:val="008948E2"/>
    <w:rsid w:val="0089590E"/>
    <w:rsid w:val="00896CF4"/>
    <w:rsid w:val="00897DE1"/>
    <w:rsid w:val="008A03F6"/>
    <w:rsid w:val="008A1181"/>
    <w:rsid w:val="008A19C6"/>
    <w:rsid w:val="008A204F"/>
    <w:rsid w:val="008A26C3"/>
    <w:rsid w:val="008A3177"/>
    <w:rsid w:val="008A416E"/>
    <w:rsid w:val="008A4B4E"/>
    <w:rsid w:val="008A5134"/>
    <w:rsid w:val="008A5551"/>
    <w:rsid w:val="008A58F2"/>
    <w:rsid w:val="008A5B3B"/>
    <w:rsid w:val="008A5CB9"/>
    <w:rsid w:val="008A5E51"/>
    <w:rsid w:val="008A60D5"/>
    <w:rsid w:val="008A7A4B"/>
    <w:rsid w:val="008B028A"/>
    <w:rsid w:val="008B034E"/>
    <w:rsid w:val="008B06DC"/>
    <w:rsid w:val="008B0711"/>
    <w:rsid w:val="008B14D6"/>
    <w:rsid w:val="008B1D52"/>
    <w:rsid w:val="008B1EC1"/>
    <w:rsid w:val="008B27C3"/>
    <w:rsid w:val="008B29CA"/>
    <w:rsid w:val="008B34E4"/>
    <w:rsid w:val="008B350E"/>
    <w:rsid w:val="008B40A2"/>
    <w:rsid w:val="008B4266"/>
    <w:rsid w:val="008B4438"/>
    <w:rsid w:val="008B526C"/>
    <w:rsid w:val="008B5F2B"/>
    <w:rsid w:val="008B60CD"/>
    <w:rsid w:val="008C018C"/>
    <w:rsid w:val="008C0E91"/>
    <w:rsid w:val="008C1421"/>
    <w:rsid w:val="008C1D32"/>
    <w:rsid w:val="008C2240"/>
    <w:rsid w:val="008C234F"/>
    <w:rsid w:val="008C2B25"/>
    <w:rsid w:val="008C2C5E"/>
    <w:rsid w:val="008C2E55"/>
    <w:rsid w:val="008C34F1"/>
    <w:rsid w:val="008C3C55"/>
    <w:rsid w:val="008C3CE4"/>
    <w:rsid w:val="008C4669"/>
    <w:rsid w:val="008C4947"/>
    <w:rsid w:val="008C5178"/>
    <w:rsid w:val="008C6261"/>
    <w:rsid w:val="008C6325"/>
    <w:rsid w:val="008C6887"/>
    <w:rsid w:val="008C69AC"/>
    <w:rsid w:val="008C6FE0"/>
    <w:rsid w:val="008C71AB"/>
    <w:rsid w:val="008C7966"/>
    <w:rsid w:val="008D0750"/>
    <w:rsid w:val="008D1D67"/>
    <w:rsid w:val="008D2B83"/>
    <w:rsid w:val="008D3350"/>
    <w:rsid w:val="008D3468"/>
    <w:rsid w:val="008D3FF1"/>
    <w:rsid w:val="008D430E"/>
    <w:rsid w:val="008D56BD"/>
    <w:rsid w:val="008D59DA"/>
    <w:rsid w:val="008D63D0"/>
    <w:rsid w:val="008D64A4"/>
    <w:rsid w:val="008D674A"/>
    <w:rsid w:val="008D6C6A"/>
    <w:rsid w:val="008D6F5F"/>
    <w:rsid w:val="008D71A4"/>
    <w:rsid w:val="008D7259"/>
    <w:rsid w:val="008D7AAD"/>
    <w:rsid w:val="008D7C95"/>
    <w:rsid w:val="008E218D"/>
    <w:rsid w:val="008E2456"/>
    <w:rsid w:val="008E2691"/>
    <w:rsid w:val="008E26B3"/>
    <w:rsid w:val="008E27F8"/>
    <w:rsid w:val="008E2F04"/>
    <w:rsid w:val="008E4373"/>
    <w:rsid w:val="008E43E3"/>
    <w:rsid w:val="008E444B"/>
    <w:rsid w:val="008E456A"/>
    <w:rsid w:val="008E477F"/>
    <w:rsid w:val="008E50D1"/>
    <w:rsid w:val="008E56D3"/>
    <w:rsid w:val="008E679E"/>
    <w:rsid w:val="008F08FB"/>
    <w:rsid w:val="008F161F"/>
    <w:rsid w:val="008F473E"/>
    <w:rsid w:val="008F50C3"/>
    <w:rsid w:val="008F5EE5"/>
    <w:rsid w:val="008F603B"/>
    <w:rsid w:val="008F64AD"/>
    <w:rsid w:val="00900129"/>
    <w:rsid w:val="00900302"/>
    <w:rsid w:val="00900942"/>
    <w:rsid w:val="00900AF1"/>
    <w:rsid w:val="00900C4D"/>
    <w:rsid w:val="00900EF6"/>
    <w:rsid w:val="00903AED"/>
    <w:rsid w:val="00903BED"/>
    <w:rsid w:val="00904001"/>
    <w:rsid w:val="00904137"/>
    <w:rsid w:val="00904A96"/>
    <w:rsid w:val="00904C1F"/>
    <w:rsid w:val="00905565"/>
    <w:rsid w:val="009055C1"/>
    <w:rsid w:val="00905A4B"/>
    <w:rsid w:val="00906A1A"/>
    <w:rsid w:val="00906B41"/>
    <w:rsid w:val="00907FB7"/>
    <w:rsid w:val="00910E7E"/>
    <w:rsid w:val="00911428"/>
    <w:rsid w:val="0091158D"/>
    <w:rsid w:val="00912E77"/>
    <w:rsid w:val="00914437"/>
    <w:rsid w:val="009147B8"/>
    <w:rsid w:val="009147C9"/>
    <w:rsid w:val="0091489D"/>
    <w:rsid w:val="009157DE"/>
    <w:rsid w:val="0091679B"/>
    <w:rsid w:val="009169EC"/>
    <w:rsid w:val="00916B57"/>
    <w:rsid w:val="00917AAF"/>
    <w:rsid w:val="00917D99"/>
    <w:rsid w:val="00920A76"/>
    <w:rsid w:val="009210E0"/>
    <w:rsid w:val="00921AA3"/>
    <w:rsid w:val="0092334A"/>
    <w:rsid w:val="00923907"/>
    <w:rsid w:val="00925ED8"/>
    <w:rsid w:val="0093026A"/>
    <w:rsid w:val="00930663"/>
    <w:rsid w:val="009306B7"/>
    <w:rsid w:val="00930C62"/>
    <w:rsid w:val="009310CE"/>
    <w:rsid w:val="00931995"/>
    <w:rsid w:val="00932950"/>
    <w:rsid w:val="00932BA0"/>
    <w:rsid w:val="00932FF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2AF1"/>
    <w:rsid w:val="00943C10"/>
    <w:rsid w:val="00944B12"/>
    <w:rsid w:val="00945B17"/>
    <w:rsid w:val="00946773"/>
    <w:rsid w:val="009467AC"/>
    <w:rsid w:val="009470A1"/>
    <w:rsid w:val="00950951"/>
    <w:rsid w:val="00950D86"/>
    <w:rsid w:val="00950EDD"/>
    <w:rsid w:val="00952B20"/>
    <w:rsid w:val="00952C1C"/>
    <w:rsid w:val="00953B63"/>
    <w:rsid w:val="00953D13"/>
    <w:rsid w:val="00953D70"/>
    <w:rsid w:val="0095427C"/>
    <w:rsid w:val="00954661"/>
    <w:rsid w:val="00955775"/>
    <w:rsid w:val="009557AB"/>
    <w:rsid w:val="00956290"/>
    <w:rsid w:val="00956445"/>
    <w:rsid w:val="00956B52"/>
    <w:rsid w:val="00956B6B"/>
    <w:rsid w:val="00957015"/>
    <w:rsid w:val="00957584"/>
    <w:rsid w:val="00957613"/>
    <w:rsid w:val="009579D3"/>
    <w:rsid w:val="00960F3F"/>
    <w:rsid w:val="0096187A"/>
    <w:rsid w:val="00961FD6"/>
    <w:rsid w:val="00962089"/>
    <w:rsid w:val="009623EB"/>
    <w:rsid w:val="00962A32"/>
    <w:rsid w:val="00962A5E"/>
    <w:rsid w:val="00962CF3"/>
    <w:rsid w:val="00964547"/>
    <w:rsid w:val="00964769"/>
    <w:rsid w:val="00964B02"/>
    <w:rsid w:val="00964FB4"/>
    <w:rsid w:val="009651C2"/>
    <w:rsid w:val="009655B1"/>
    <w:rsid w:val="00965759"/>
    <w:rsid w:val="00966BED"/>
    <w:rsid w:val="00966F35"/>
    <w:rsid w:val="00970603"/>
    <w:rsid w:val="0097181C"/>
    <w:rsid w:val="00971968"/>
    <w:rsid w:val="00971C3B"/>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5DCE"/>
    <w:rsid w:val="00986007"/>
    <w:rsid w:val="00992653"/>
    <w:rsid w:val="009942B4"/>
    <w:rsid w:val="0099476B"/>
    <w:rsid w:val="00994AF5"/>
    <w:rsid w:val="00995445"/>
    <w:rsid w:val="009961D3"/>
    <w:rsid w:val="009966BE"/>
    <w:rsid w:val="009966EE"/>
    <w:rsid w:val="009A0782"/>
    <w:rsid w:val="009A0A70"/>
    <w:rsid w:val="009A15EF"/>
    <w:rsid w:val="009A2692"/>
    <w:rsid w:val="009A26CB"/>
    <w:rsid w:val="009A29C6"/>
    <w:rsid w:val="009A38B2"/>
    <w:rsid w:val="009A3D30"/>
    <w:rsid w:val="009A3D40"/>
    <w:rsid w:val="009A433B"/>
    <w:rsid w:val="009A4780"/>
    <w:rsid w:val="009A478F"/>
    <w:rsid w:val="009A4A10"/>
    <w:rsid w:val="009A4A9E"/>
    <w:rsid w:val="009A4EC4"/>
    <w:rsid w:val="009A6AB8"/>
    <w:rsid w:val="009A730A"/>
    <w:rsid w:val="009A7E4C"/>
    <w:rsid w:val="009B013F"/>
    <w:rsid w:val="009B038A"/>
    <w:rsid w:val="009B154F"/>
    <w:rsid w:val="009B2A05"/>
    <w:rsid w:val="009B2AD8"/>
    <w:rsid w:val="009B3104"/>
    <w:rsid w:val="009B381D"/>
    <w:rsid w:val="009B4425"/>
    <w:rsid w:val="009B445B"/>
    <w:rsid w:val="009B4A85"/>
    <w:rsid w:val="009B5EB1"/>
    <w:rsid w:val="009B68F5"/>
    <w:rsid w:val="009B6B6C"/>
    <w:rsid w:val="009B6EB8"/>
    <w:rsid w:val="009B700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3F8"/>
    <w:rsid w:val="009C7DA1"/>
    <w:rsid w:val="009D0549"/>
    <w:rsid w:val="009D059E"/>
    <w:rsid w:val="009D19E3"/>
    <w:rsid w:val="009D1C06"/>
    <w:rsid w:val="009D25EF"/>
    <w:rsid w:val="009D2E8B"/>
    <w:rsid w:val="009D3708"/>
    <w:rsid w:val="009D3EFC"/>
    <w:rsid w:val="009D3F0E"/>
    <w:rsid w:val="009D46B2"/>
    <w:rsid w:val="009E0688"/>
    <w:rsid w:val="009E1170"/>
    <w:rsid w:val="009E178D"/>
    <w:rsid w:val="009E25C4"/>
    <w:rsid w:val="009E31A6"/>
    <w:rsid w:val="009E3557"/>
    <w:rsid w:val="009E4FF5"/>
    <w:rsid w:val="009E54B6"/>
    <w:rsid w:val="009E5EC8"/>
    <w:rsid w:val="009E5F56"/>
    <w:rsid w:val="009E6267"/>
    <w:rsid w:val="009E684F"/>
    <w:rsid w:val="009E6DF0"/>
    <w:rsid w:val="009F0122"/>
    <w:rsid w:val="009F01A8"/>
    <w:rsid w:val="009F0693"/>
    <w:rsid w:val="009F0B14"/>
    <w:rsid w:val="009F1F4D"/>
    <w:rsid w:val="009F2378"/>
    <w:rsid w:val="009F29DA"/>
    <w:rsid w:val="009F2E83"/>
    <w:rsid w:val="009F3150"/>
    <w:rsid w:val="009F4A5B"/>
    <w:rsid w:val="009F4EF1"/>
    <w:rsid w:val="009F50D5"/>
    <w:rsid w:val="009F6F01"/>
    <w:rsid w:val="009F7ACD"/>
    <w:rsid w:val="00A014BD"/>
    <w:rsid w:val="00A0161B"/>
    <w:rsid w:val="00A01CDB"/>
    <w:rsid w:val="00A02751"/>
    <w:rsid w:val="00A0309C"/>
    <w:rsid w:val="00A03218"/>
    <w:rsid w:val="00A046F3"/>
    <w:rsid w:val="00A0654C"/>
    <w:rsid w:val="00A06B35"/>
    <w:rsid w:val="00A06BD6"/>
    <w:rsid w:val="00A06CA0"/>
    <w:rsid w:val="00A071DB"/>
    <w:rsid w:val="00A07E4E"/>
    <w:rsid w:val="00A102AA"/>
    <w:rsid w:val="00A102E6"/>
    <w:rsid w:val="00A10DB1"/>
    <w:rsid w:val="00A1216C"/>
    <w:rsid w:val="00A137EA"/>
    <w:rsid w:val="00A1387A"/>
    <w:rsid w:val="00A13CBC"/>
    <w:rsid w:val="00A147AC"/>
    <w:rsid w:val="00A156FB"/>
    <w:rsid w:val="00A16843"/>
    <w:rsid w:val="00A16A53"/>
    <w:rsid w:val="00A20805"/>
    <w:rsid w:val="00A20AF5"/>
    <w:rsid w:val="00A20CEA"/>
    <w:rsid w:val="00A20EAE"/>
    <w:rsid w:val="00A21A7E"/>
    <w:rsid w:val="00A23C36"/>
    <w:rsid w:val="00A23FB9"/>
    <w:rsid w:val="00A2454F"/>
    <w:rsid w:val="00A249A7"/>
    <w:rsid w:val="00A24D2E"/>
    <w:rsid w:val="00A25C99"/>
    <w:rsid w:val="00A264B9"/>
    <w:rsid w:val="00A26B88"/>
    <w:rsid w:val="00A26CBA"/>
    <w:rsid w:val="00A26E5D"/>
    <w:rsid w:val="00A27617"/>
    <w:rsid w:val="00A30927"/>
    <w:rsid w:val="00A31332"/>
    <w:rsid w:val="00A321A6"/>
    <w:rsid w:val="00A32780"/>
    <w:rsid w:val="00A32E0D"/>
    <w:rsid w:val="00A3369F"/>
    <w:rsid w:val="00A336AF"/>
    <w:rsid w:val="00A34284"/>
    <w:rsid w:val="00A34558"/>
    <w:rsid w:val="00A34F11"/>
    <w:rsid w:val="00A35927"/>
    <w:rsid w:val="00A36237"/>
    <w:rsid w:val="00A36265"/>
    <w:rsid w:val="00A367A9"/>
    <w:rsid w:val="00A36926"/>
    <w:rsid w:val="00A36F4C"/>
    <w:rsid w:val="00A371CA"/>
    <w:rsid w:val="00A37F1D"/>
    <w:rsid w:val="00A40283"/>
    <w:rsid w:val="00A4039A"/>
    <w:rsid w:val="00A405CB"/>
    <w:rsid w:val="00A418BD"/>
    <w:rsid w:val="00A4293A"/>
    <w:rsid w:val="00A44154"/>
    <w:rsid w:val="00A441AF"/>
    <w:rsid w:val="00A4573F"/>
    <w:rsid w:val="00A45FFD"/>
    <w:rsid w:val="00A46F20"/>
    <w:rsid w:val="00A4705D"/>
    <w:rsid w:val="00A4774D"/>
    <w:rsid w:val="00A501D8"/>
    <w:rsid w:val="00A504E2"/>
    <w:rsid w:val="00A508E0"/>
    <w:rsid w:val="00A50BDA"/>
    <w:rsid w:val="00A50E21"/>
    <w:rsid w:val="00A50EC1"/>
    <w:rsid w:val="00A51CD3"/>
    <w:rsid w:val="00A52591"/>
    <w:rsid w:val="00A534BB"/>
    <w:rsid w:val="00A5503F"/>
    <w:rsid w:val="00A55199"/>
    <w:rsid w:val="00A55F69"/>
    <w:rsid w:val="00A563C8"/>
    <w:rsid w:val="00A563E7"/>
    <w:rsid w:val="00A56AF4"/>
    <w:rsid w:val="00A57AEA"/>
    <w:rsid w:val="00A60002"/>
    <w:rsid w:val="00A60814"/>
    <w:rsid w:val="00A6094F"/>
    <w:rsid w:val="00A61DEC"/>
    <w:rsid w:val="00A6222E"/>
    <w:rsid w:val="00A636C3"/>
    <w:rsid w:val="00A6606C"/>
    <w:rsid w:val="00A6730B"/>
    <w:rsid w:val="00A67919"/>
    <w:rsid w:val="00A72219"/>
    <w:rsid w:val="00A72E4B"/>
    <w:rsid w:val="00A72F06"/>
    <w:rsid w:val="00A730EC"/>
    <w:rsid w:val="00A73851"/>
    <w:rsid w:val="00A7505E"/>
    <w:rsid w:val="00A7510B"/>
    <w:rsid w:val="00A755C3"/>
    <w:rsid w:val="00A771D5"/>
    <w:rsid w:val="00A773E1"/>
    <w:rsid w:val="00A7774C"/>
    <w:rsid w:val="00A808D9"/>
    <w:rsid w:val="00A80F9C"/>
    <w:rsid w:val="00A8302A"/>
    <w:rsid w:val="00A843BE"/>
    <w:rsid w:val="00A84831"/>
    <w:rsid w:val="00A84BEE"/>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4792"/>
    <w:rsid w:val="00A95693"/>
    <w:rsid w:val="00A95ABE"/>
    <w:rsid w:val="00A962C7"/>
    <w:rsid w:val="00AA0637"/>
    <w:rsid w:val="00AA1124"/>
    <w:rsid w:val="00AA1D8C"/>
    <w:rsid w:val="00AA2703"/>
    <w:rsid w:val="00AA2E98"/>
    <w:rsid w:val="00AA34FB"/>
    <w:rsid w:val="00AA3B9D"/>
    <w:rsid w:val="00AA3EBF"/>
    <w:rsid w:val="00AA5902"/>
    <w:rsid w:val="00AA65E6"/>
    <w:rsid w:val="00AA6667"/>
    <w:rsid w:val="00AA759C"/>
    <w:rsid w:val="00AB03EA"/>
    <w:rsid w:val="00AB07FD"/>
    <w:rsid w:val="00AB0FAA"/>
    <w:rsid w:val="00AB17A0"/>
    <w:rsid w:val="00AB2593"/>
    <w:rsid w:val="00AB3442"/>
    <w:rsid w:val="00AB4ACA"/>
    <w:rsid w:val="00AB5B2B"/>
    <w:rsid w:val="00AB5D43"/>
    <w:rsid w:val="00AB5FE4"/>
    <w:rsid w:val="00AC01E5"/>
    <w:rsid w:val="00AC0B6C"/>
    <w:rsid w:val="00AC3AC6"/>
    <w:rsid w:val="00AC3F92"/>
    <w:rsid w:val="00AC4D6B"/>
    <w:rsid w:val="00AC4DDE"/>
    <w:rsid w:val="00AC4EB6"/>
    <w:rsid w:val="00AC5444"/>
    <w:rsid w:val="00AC60DC"/>
    <w:rsid w:val="00AC6FAF"/>
    <w:rsid w:val="00AC76C4"/>
    <w:rsid w:val="00AC7FBA"/>
    <w:rsid w:val="00AD1719"/>
    <w:rsid w:val="00AD1BC0"/>
    <w:rsid w:val="00AD24B6"/>
    <w:rsid w:val="00AD391E"/>
    <w:rsid w:val="00AD5EFD"/>
    <w:rsid w:val="00AD622B"/>
    <w:rsid w:val="00AD629E"/>
    <w:rsid w:val="00AD6852"/>
    <w:rsid w:val="00AE1A76"/>
    <w:rsid w:val="00AE1D18"/>
    <w:rsid w:val="00AE23D6"/>
    <w:rsid w:val="00AE24D8"/>
    <w:rsid w:val="00AE2EE5"/>
    <w:rsid w:val="00AE5D5A"/>
    <w:rsid w:val="00AE5F3E"/>
    <w:rsid w:val="00AE635A"/>
    <w:rsid w:val="00AE684D"/>
    <w:rsid w:val="00AE7459"/>
    <w:rsid w:val="00AE7B01"/>
    <w:rsid w:val="00AF0154"/>
    <w:rsid w:val="00AF099B"/>
    <w:rsid w:val="00AF16A5"/>
    <w:rsid w:val="00AF20E1"/>
    <w:rsid w:val="00AF237B"/>
    <w:rsid w:val="00AF3150"/>
    <w:rsid w:val="00AF3B23"/>
    <w:rsid w:val="00AF3B61"/>
    <w:rsid w:val="00AF40D0"/>
    <w:rsid w:val="00AF4E5F"/>
    <w:rsid w:val="00AF6D6C"/>
    <w:rsid w:val="00AF723E"/>
    <w:rsid w:val="00B00010"/>
    <w:rsid w:val="00B019C9"/>
    <w:rsid w:val="00B01E54"/>
    <w:rsid w:val="00B01FE0"/>
    <w:rsid w:val="00B02099"/>
    <w:rsid w:val="00B02966"/>
    <w:rsid w:val="00B02D80"/>
    <w:rsid w:val="00B02FA9"/>
    <w:rsid w:val="00B03254"/>
    <w:rsid w:val="00B03705"/>
    <w:rsid w:val="00B03C35"/>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4ACF"/>
    <w:rsid w:val="00B15242"/>
    <w:rsid w:val="00B15497"/>
    <w:rsid w:val="00B15EA9"/>
    <w:rsid w:val="00B166C3"/>
    <w:rsid w:val="00B16D6F"/>
    <w:rsid w:val="00B17586"/>
    <w:rsid w:val="00B177E4"/>
    <w:rsid w:val="00B213E5"/>
    <w:rsid w:val="00B2160B"/>
    <w:rsid w:val="00B21949"/>
    <w:rsid w:val="00B221BF"/>
    <w:rsid w:val="00B22E0E"/>
    <w:rsid w:val="00B239D1"/>
    <w:rsid w:val="00B23A9B"/>
    <w:rsid w:val="00B24E19"/>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59CB"/>
    <w:rsid w:val="00B36567"/>
    <w:rsid w:val="00B368BE"/>
    <w:rsid w:val="00B37367"/>
    <w:rsid w:val="00B401CF"/>
    <w:rsid w:val="00B40501"/>
    <w:rsid w:val="00B40F40"/>
    <w:rsid w:val="00B4113F"/>
    <w:rsid w:val="00B41BF8"/>
    <w:rsid w:val="00B4233C"/>
    <w:rsid w:val="00B43981"/>
    <w:rsid w:val="00B4409B"/>
    <w:rsid w:val="00B4421E"/>
    <w:rsid w:val="00B442FF"/>
    <w:rsid w:val="00B457FF"/>
    <w:rsid w:val="00B45D84"/>
    <w:rsid w:val="00B46272"/>
    <w:rsid w:val="00B4745A"/>
    <w:rsid w:val="00B50104"/>
    <w:rsid w:val="00B50420"/>
    <w:rsid w:val="00B508CF"/>
    <w:rsid w:val="00B50C50"/>
    <w:rsid w:val="00B519F4"/>
    <w:rsid w:val="00B52C79"/>
    <w:rsid w:val="00B53858"/>
    <w:rsid w:val="00B54236"/>
    <w:rsid w:val="00B544E4"/>
    <w:rsid w:val="00B554ED"/>
    <w:rsid w:val="00B56DEC"/>
    <w:rsid w:val="00B57E2B"/>
    <w:rsid w:val="00B60011"/>
    <w:rsid w:val="00B6116C"/>
    <w:rsid w:val="00B619E8"/>
    <w:rsid w:val="00B619F5"/>
    <w:rsid w:val="00B62F47"/>
    <w:rsid w:val="00B635C0"/>
    <w:rsid w:val="00B636B0"/>
    <w:rsid w:val="00B63ADE"/>
    <w:rsid w:val="00B659D3"/>
    <w:rsid w:val="00B66362"/>
    <w:rsid w:val="00B666AA"/>
    <w:rsid w:val="00B6696C"/>
    <w:rsid w:val="00B66CBF"/>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80F0A"/>
    <w:rsid w:val="00B81594"/>
    <w:rsid w:val="00B818B3"/>
    <w:rsid w:val="00B81CAB"/>
    <w:rsid w:val="00B820F3"/>
    <w:rsid w:val="00B82481"/>
    <w:rsid w:val="00B84034"/>
    <w:rsid w:val="00B84F44"/>
    <w:rsid w:val="00B856F2"/>
    <w:rsid w:val="00B86ED4"/>
    <w:rsid w:val="00B90216"/>
    <w:rsid w:val="00B916DD"/>
    <w:rsid w:val="00B91C9C"/>
    <w:rsid w:val="00B9233F"/>
    <w:rsid w:val="00B92C26"/>
    <w:rsid w:val="00B93441"/>
    <w:rsid w:val="00B93B45"/>
    <w:rsid w:val="00B93E49"/>
    <w:rsid w:val="00B94124"/>
    <w:rsid w:val="00B94A71"/>
    <w:rsid w:val="00B954E9"/>
    <w:rsid w:val="00BA0064"/>
    <w:rsid w:val="00BA05E2"/>
    <w:rsid w:val="00BA073D"/>
    <w:rsid w:val="00BA1649"/>
    <w:rsid w:val="00BA1CE8"/>
    <w:rsid w:val="00BA3255"/>
    <w:rsid w:val="00BA3D2E"/>
    <w:rsid w:val="00BA4C53"/>
    <w:rsid w:val="00BA5049"/>
    <w:rsid w:val="00BA6826"/>
    <w:rsid w:val="00BA7742"/>
    <w:rsid w:val="00BA7A3C"/>
    <w:rsid w:val="00BB0F69"/>
    <w:rsid w:val="00BB13A0"/>
    <w:rsid w:val="00BB2FEB"/>
    <w:rsid w:val="00BB3654"/>
    <w:rsid w:val="00BB475C"/>
    <w:rsid w:val="00BB49DA"/>
    <w:rsid w:val="00BB4D71"/>
    <w:rsid w:val="00BB51F6"/>
    <w:rsid w:val="00BB5574"/>
    <w:rsid w:val="00BB57C7"/>
    <w:rsid w:val="00BB61EC"/>
    <w:rsid w:val="00BB6CE4"/>
    <w:rsid w:val="00BB6FD8"/>
    <w:rsid w:val="00BB77FD"/>
    <w:rsid w:val="00BC037C"/>
    <w:rsid w:val="00BC1542"/>
    <w:rsid w:val="00BC2A4A"/>
    <w:rsid w:val="00BC3060"/>
    <w:rsid w:val="00BC38D2"/>
    <w:rsid w:val="00BC3CF4"/>
    <w:rsid w:val="00BC4E8A"/>
    <w:rsid w:val="00BC516C"/>
    <w:rsid w:val="00BC57EE"/>
    <w:rsid w:val="00BC60E8"/>
    <w:rsid w:val="00BC6D00"/>
    <w:rsid w:val="00BD07DC"/>
    <w:rsid w:val="00BD11D4"/>
    <w:rsid w:val="00BD1E19"/>
    <w:rsid w:val="00BD2070"/>
    <w:rsid w:val="00BD30C9"/>
    <w:rsid w:val="00BD35EB"/>
    <w:rsid w:val="00BD4612"/>
    <w:rsid w:val="00BD58B0"/>
    <w:rsid w:val="00BD590E"/>
    <w:rsid w:val="00BD6442"/>
    <w:rsid w:val="00BD65C3"/>
    <w:rsid w:val="00BD693F"/>
    <w:rsid w:val="00BD6B36"/>
    <w:rsid w:val="00BD6F81"/>
    <w:rsid w:val="00BE05CD"/>
    <w:rsid w:val="00BE1262"/>
    <w:rsid w:val="00BE1DB3"/>
    <w:rsid w:val="00BE1FEF"/>
    <w:rsid w:val="00BE20E7"/>
    <w:rsid w:val="00BE465C"/>
    <w:rsid w:val="00BE4CFC"/>
    <w:rsid w:val="00BE4EBD"/>
    <w:rsid w:val="00BE5B8E"/>
    <w:rsid w:val="00BE679C"/>
    <w:rsid w:val="00BE7F35"/>
    <w:rsid w:val="00BF01FA"/>
    <w:rsid w:val="00BF04A8"/>
    <w:rsid w:val="00BF10CC"/>
    <w:rsid w:val="00BF24C9"/>
    <w:rsid w:val="00BF304F"/>
    <w:rsid w:val="00BF3EB2"/>
    <w:rsid w:val="00BF51F5"/>
    <w:rsid w:val="00BF5A03"/>
    <w:rsid w:val="00BF61A3"/>
    <w:rsid w:val="00BF61A8"/>
    <w:rsid w:val="00BF6731"/>
    <w:rsid w:val="00BF6E58"/>
    <w:rsid w:val="00BF7473"/>
    <w:rsid w:val="00C0008E"/>
    <w:rsid w:val="00C00B27"/>
    <w:rsid w:val="00C00EC4"/>
    <w:rsid w:val="00C0112C"/>
    <w:rsid w:val="00C021C1"/>
    <w:rsid w:val="00C02311"/>
    <w:rsid w:val="00C025C0"/>
    <w:rsid w:val="00C028AC"/>
    <w:rsid w:val="00C02C9C"/>
    <w:rsid w:val="00C03146"/>
    <w:rsid w:val="00C043B9"/>
    <w:rsid w:val="00C04F92"/>
    <w:rsid w:val="00C054FF"/>
    <w:rsid w:val="00C0560B"/>
    <w:rsid w:val="00C05F8F"/>
    <w:rsid w:val="00C06463"/>
    <w:rsid w:val="00C06A40"/>
    <w:rsid w:val="00C074FF"/>
    <w:rsid w:val="00C07C16"/>
    <w:rsid w:val="00C10000"/>
    <w:rsid w:val="00C14F5D"/>
    <w:rsid w:val="00C158DF"/>
    <w:rsid w:val="00C168B2"/>
    <w:rsid w:val="00C16973"/>
    <w:rsid w:val="00C17152"/>
    <w:rsid w:val="00C17CFC"/>
    <w:rsid w:val="00C17D7C"/>
    <w:rsid w:val="00C2001F"/>
    <w:rsid w:val="00C20AC7"/>
    <w:rsid w:val="00C21429"/>
    <w:rsid w:val="00C21D66"/>
    <w:rsid w:val="00C222B6"/>
    <w:rsid w:val="00C2271C"/>
    <w:rsid w:val="00C22B92"/>
    <w:rsid w:val="00C22F56"/>
    <w:rsid w:val="00C23ED1"/>
    <w:rsid w:val="00C24628"/>
    <w:rsid w:val="00C249DE"/>
    <w:rsid w:val="00C24C3F"/>
    <w:rsid w:val="00C24F74"/>
    <w:rsid w:val="00C2503E"/>
    <w:rsid w:val="00C258F8"/>
    <w:rsid w:val="00C26BB5"/>
    <w:rsid w:val="00C279AB"/>
    <w:rsid w:val="00C27E0F"/>
    <w:rsid w:val="00C27EAF"/>
    <w:rsid w:val="00C27F2C"/>
    <w:rsid w:val="00C30A1A"/>
    <w:rsid w:val="00C30C23"/>
    <w:rsid w:val="00C316D6"/>
    <w:rsid w:val="00C31A46"/>
    <w:rsid w:val="00C325F1"/>
    <w:rsid w:val="00C32A72"/>
    <w:rsid w:val="00C32FA0"/>
    <w:rsid w:val="00C3309C"/>
    <w:rsid w:val="00C3326C"/>
    <w:rsid w:val="00C33755"/>
    <w:rsid w:val="00C33F53"/>
    <w:rsid w:val="00C34124"/>
    <w:rsid w:val="00C34134"/>
    <w:rsid w:val="00C3447C"/>
    <w:rsid w:val="00C34B27"/>
    <w:rsid w:val="00C34C74"/>
    <w:rsid w:val="00C34DE9"/>
    <w:rsid w:val="00C359AB"/>
    <w:rsid w:val="00C3621D"/>
    <w:rsid w:val="00C37C34"/>
    <w:rsid w:val="00C42468"/>
    <w:rsid w:val="00C43748"/>
    <w:rsid w:val="00C44C31"/>
    <w:rsid w:val="00C44DF8"/>
    <w:rsid w:val="00C4570B"/>
    <w:rsid w:val="00C45D0D"/>
    <w:rsid w:val="00C46551"/>
    <w:rsid w:val="00C472EB"/>
    <w:rsid w:val="00C509B1"/>
    <w:rsid w:val="00C51734"/>
    <w:rsid w:val="00C518D7"/>
    <w:rsid w:val="00C52126"/>
    <w:rsid w:val="00C528C2"/>
    <w:rsid w:val="00C52902"/>
    <w:rsid w:val="00C5468E"/>
    <w:rsid w:val="00C5487E"/>
    <w:rsid w:val="00C553E8"/>
    <w:rsid w:val="00C55BD9"/>
    <w:rsid w:val="00C5600F"/>
    <w:rsid w:val="00C5620A"/>
    <w:rsid w:val="00C56ABE"/>
    <w:rsid w:val="00C57D9F"/>
    <w:rsid w:val="00C603F7"/>
    <w:rsid w:val="00C60C9D"/>
    <w:rsid w:val="00C60CB1"/>
    <w:rsid w:val="00C62071"/>
    <w:rsid w:val="00C62203"/>
    <w:rsid w:val="00C62751"/>
    <w:rsid w:val="00C62AB2"/>
    <w:rsid w:val="00C63D3A"/>
    <w:rsid w:val="00C64E5E"/>
    <w:rsid w:val="00C65082"/>
    <w:rsid w:val="00C65628"/>
    <w:rsid w:val="00C66062"/>
    <w:rsid w:val="00C6721C"/>
    <w:rsid w:val="00C70A20"/>
    <w:rsid w:val="00C72714"/>
    <w:rsid w:val="00C737FA"/>
    <w:rsid w:val="00C73E72"/>
    <w:rsid w:val="00C73FFD"/>
    <w:rsid w:val="00C74887"/>
    <w:rsid w:val="00C749C0"/>
    <w:rsid w:val="00C75883"/>
    <w:rsid w:val="00C763E6"/>
    <w:rsid w:val="00C77E9B"/>
    <w:rsid w:val="00C812C9"/>
    <w:rsid w:val="00C814FF"/>
    <w:rsid w:val="00C854B3"/>
    <w:rsid w:val="00C85F73"/>
    <w:rsid w:val="00C86601"/>
    <w:rsid w:val="00C866C5"/>
    <w:rsid w:val="00C86A75"/>
    <w:rsid w:val="00C87441"/>
    <w:rsid w:val="00C874C9"/>
    <w:rsid w:val="00C87C36"/>
    <w:rsid w:val="00C90139"/>
    <w:rsid w:val="00C91396"/>
    <w:rsid w:val="00C91E6D"/>
    <w:rsid w:val="00C91F6B"/>
    <w:rsid w:val="00C9216B"/>
    <w:rsid w:val="00C92BD2"/>
    <w:rsid w:val="00C92F96"/>
    <w:rsid w:val="00C9352A"/>
    <w:rsid w:val="00C946EC"/>
    <w:rsid w:val="00C94770"/>
    <w:rsid w:val="00C94AEF"/>
    <w:rsid w:val="00C954ED"/>
    <w:rsid w:val="00C96083"/>
    <w:rsid w:val="00C97997"/>
    <w:rsid w:val="00CA01AC"/>
    <w:rsid w:val="00CA2395"/>
    <w:rsid w:val="00CA2C7B"/>
    <w:rsid w:val="00CA42DF"/>
    <w:rsid w:val="00CA5711"/>
    <w:rsid w:val="00CA571B"/>
    <w:rsid w:val="00CA6E32"/>
    <w:rsid w:val="00CB02E0"/>
    <w:rsid w:val="00CB0DD8"/>
    <w:rsid w:val="00CB14C0"/>
    <w:rsid w:val="00CB1575"/>
    <w:rsid w:val="00CB3CC1"/>
    <w:rsid w:val="00CB428A"/>
    <w:rsid w:val="00CB4933"/>
    <w:rsid w:val="00CB5D6A"/>
    <w:rsid w:val="00CB7364"/>
    <w:rsid w:val="00CB7ED0"/>
    <w:rsid w:val="00CC01B0"/>
    <w:rsid w:val="00CC0FDE"/>
    <w:rsid w:val="00CC1ADC"/>
    <w:rsid w:val="00CC249A"/>
    <w:rsid w:val="00CC2B0D"/>
    <w:rsid w:val="00CC2B18"/>
    <w:rsid w:val="00CC3320"/>
    <w:rsid w:val="00CC39F2"/>
    <w:rsid w:val="00CC4645"/>
    <w:rsid w:val="00CC510F"/>
    <w:rsid w:val="00CC51BA"/>
    <w:rsid w:val="00CC648E"/>
    <w:rsid w:val="00CC72B8"/>
    <w:rsid w:val="00CC7929"/>
    <w:rsid w:val="00CC7AFE"/>
    <w:rsid w:val="00CD1446"/>
    <w:rsid w:val="00CD1BE5"/>
    <w:rsid w:val="00CD2309"/>
    <w:rsid w:val="00CD25A9"/>
    <w:rsid w:val="00CD3B06"/>
    <w:rsid w:val="00CD3BFB"/>
    <w:rsid w:val="00CD40AB"/>
    <w:rsid w:val="00CD45C3"/>
    <w:rsid w:val="00CD4B29"/>
    <w:rsid w:val="00CD4E81"/>
    <w:rsid w:val="00CD5543"/>
    <w:rsid w:val="00CD629D"/>
    <w:rsid w:val="00CD6D26"/>
    <w:rsid w:val="00CD7152"/>
    <w:rsid w:val="00CD7503"/>
    <w:rsid w:val="00CE2334"/>
    <w:rsid w:val="00CE23EB"/>
    <w:rsid w:val="00CE2809"/>
    <w:rsid w:val="00CE2CBD"/>
    <w:rsid w:val="00CE412E"/>
    <w:rsid w:val="00CE447F"/>
    <w:rsid w:val="00CE4B24"/>
    <w:rsid w:val="00CE5A4C"/>
    <w:rsid w:val="00CE5F2C"/>
    <w:rsid w:val="00CE6100"/>
    <w:rsid w:val="00CE75D8"/>
    <w:rsid w:val="00CF1565"/>
    <w:rsid w:val="00CF192A"/>
    <w:rsid w:val="00CF2AE5"/>
    <w:rsid w:val="00CF3051"/>
    <w:rsid w:val="00CF3282"/>
    <w:rsid w:val="00CF35AA"/>
    <w:rsid w:val="00CF503C"/>
    <w:rsid w:val="00CF6B8E"/>
    <w:rsid w:val="00CF7455"/>
    <w:rsid w:val="00D0220A"/>
    <w:rsid w:val="00D026D5"/>
    <w:rsid w:val="00D02ECF"/>
    <w:rsid w:val="00D03829"/>
    <w:rsid w:val="00D04AE5"/>
    <w:rsid w:val="00D04DCE"/>
    <w:rsid w:val="00D05C11"/>
    <w:rsid w:val="00D060AB"/>
    <w:rsid w:val="00D07685"/>
    <w:rsid w:val="00D10E5E"/>
    <w:rsid w:val="00D11EE9"/>
    <w:rsid w:val="00D12341"/>
    <w:rsid w:val="00D129B0"/>
    <w:rsid w:val="00D12AA2"/>
    <w:rsid w:val="00D133AB"/>
    <w:rsid w:val="00D136A1"/>
    <w:rsid w:val="00D16E1E"/>
    <w:rsid w:val="00D1718D"/>
    <w:rsid w:val="00D17E4A"/>
    <w:rsid w:val="00D202F6"/>
    <w:rsid w:val="00D221EE"/>
    <w:rsid w:val="00D230E3"/>
    <w:rsid w:val="00D237E0"/>
    <w:rsid w:val="00D24B8A"/>
    <w:rsid w:val="00D24F8C"/>
    <w:rsid w:val="00D25698"/>
    <w:rsid w:val="00D25C24"/>
    <w:rsid w:val="00D27496"/>
    <w:rsid w:val="00D30099"/>
    <w:rsid w:val="00D3097E"/>
    <w:rsid w:val="00D30DB6"/>
    <w:rsid w:val="00D313A7"/>
    <w:rsid w:val="00D33A91"/>
    <w:rsid w:val="00D33DB0"/>
    <w:rsid w:val="00D35A39"/>
    <w:rsid w:val="00D35B3A"/>
    <w:rsid w:val="00D36123"/>
    <w:rsid w:val="00D3676D"/>
    <w:rsid w:val="00D3730A"/>
    <w:rsid w:val="00D373AD"/>
    <w:rsid w:val="00D37FC9"/>
    <w:rsid w:val="00D427BE"/>
    <w:rsid w:val="00D42BD8"/>
    <w:rsid w:val="00D444CA"/>
    <w:rsid w:val="00D44DAE"/>
    <w:rsid w:val="00D45038"/>
    <w:rsid w:val="00D45FC9"/>
    <w:rsid w:val="00D46705"/>
    <w:rsid w:val="00D46AD6"/>
    <w:rsid w:val="00D46B34"/>
    <w:rsid w:val="00D46E86"/>
    <w:rsid w:val="00D476FE"/>
    <w:rsid w:val="00D5220D"/>
    <w:rsid w:val="00D5308D"/>
    <w:rsid w:val="00D53B2D"/>
    <w:rsid w:val="00D54103"/>
    <w:rsid w:val="00D541E9"/>
    <w:rsid w:val="00D54211"/>
    <w:rsid w:val="00D54EE1"/>
    <w:rsid w:val="00D571C4"/>
    <w:rsid w:val="00D57360"/>
    <w:rsid w:val="00D5748B"/>
    <w:rsid w:val="00D57EBB"/>
    <w:rsid w:val="00D60C20"/>
    <w:rsid w:val="00D60E54"/>
    <w:rsid w:val="00D60F58"/>
    <w:rsid w:val="00D6205A"/>
    <w:rsid w:val="00D6307B"/>
    <w:rsid w:val="00D630DD"/>
    <w:rsid w:val="00D6349B"/>
    <w:rsid w:val="00D6397F"/>
    <w:rsid w:val="00D64CC7"/>
    <w:rsid w:val="00D64DB2"/>
    <w:rsid w:val="00D65F36"/>
    <w:rsid w:val="00D663AC"/>
    <w:rsid w:val="00D66932"/>
    <w:rsid w:val="00D70EE3"/>
    <w:rsid w:val="00D70FD2"/>
    <w:rsid w:val="00D71471"/>
    <w:rsid w:val="00D716C9"/>
    <w:rsid w:val="00D72073"/>
    <w:rsid w:val="00D722EE"/>
    <w:rsid w:val="00D72DD2"/>
    <w:rsid w:val="00D740CE"/>
    <w:rsid w:val="00D74129"/>
    <w:rsid w:val="00D74A98"/>
    <w:rsid w:val="00D74B60"/>
    <w:rsid w:val="00D74C43"/>
    <w:rsid w:val="00D75138"/>
    <w:rsid w:val="00D7553D"/>
    <w:rsid w:val="00D76723"/>
    <w:rsid w:val="00D76D3A"/>
    <w:rsid w:val="00D8023C"/>
    <w:rsid w:val="00D82614"/>
    <w:rsid w:val="00D82E9E"/>
    <w:rsid w:val="00D848A2"/>
    <w:rsid w:val="00D85F82"/>
    <w:rsid w:val="00D873AF"/>
    <w:rsid w:val="00D87904"/>
    <w:rsid w:val="00D87E35"/>
    <w:rsid w:val="00D91742"/>
    <w:rsid w:val="00D91BE2"/>
    <w:rsid w:val="00D91BF0"/>
    <w:rsid w:val="00D91DF8"/>
    <w:rsid w:val="00D91FD9"/>
    <w:rsid w:val="00D92A73"/>
    <w:rsid w:val="00D9472E"/>
    <w:rsid w:val="00D94FC2"/>
    <w:rsid w:val="00D95972"/>
    <w:rsid w:val="00DA14F0"/>
    <w:rsid w:val="00DA1D4F"/>
    <w:rsid w:val="00DA1E0F"/>
    <w:rsid w:val="00DA2289"/>
    <w:rsid w:val="00DA2DD5"/>
    <w:rsid w:val="00DA32E2"/>
    <w:rsid w:val="00DA3CB5"/>
    <w:rsid w:val="00DA52A5"/>
    <w:rsid w:val="00DA65FB"/>
    <w:rsid w:val="00DA77D6"/>
    <w:rsid w:val="00DB06F5"/>
    <w:rsid w:val="00DB0891"/>
    <w:rsid w:val="00DB0A07"/>
    <w:rsid w:val="00DB0F37"/>
    <w:rsid w:val="00DB0FFA"/>
    <w:rsid w:val="00DB3CB5"/>
    <w:rsid w:val="00DB4FA5"/>
    <w:rsid w:val="00DB59F9"/>
    <w:rsid w:val="00DB6854"/>
    <w:rsid w:val="00DB6909"/>
    <w:rsid w:val="00DB6D50"/>
    <w:rsid w:val="00DB6D60"/>
    <w:rsid w:val="00DB6F04"/>
    <w:rsid w:val="00DC04CC"/>
    <w:rsid w:val="00DC0F02"/>
    <w:rsid w:val="00DC1147"/>
    <w:rsid w:val="00DC188E"/>
    <w:rsid w:val="00DC1E7F"/>
    <w:rsid w:val="00DC28EE"/>
    <w:rsid w:val="00DC308C"/>
    <w:rsid w:val="00DC3396"/>
    <w:rsid w:val="00DC348F"/>
    <w:rsid w:val="00DC37D6"/>
    <w:rsid w:val="00DC407E"/>
    <w:rsid w:val="00DC5726"/>
    <w:rsid w:val="00DC5C32"/>
    <w:rsid w:val="00DC61D4"/>
    <w:rsid w:val="00DC6601"/>
    <w:rsid w:val="00DC6D0F"/>
    <w:rsid w:val="00DC71D6"/>
    <w:rsid w:val="00DC72B6"/>
    <w:rsid w:val="00DC7B1A"/>
    <w:rsid w:val="00DD072C"/>
    <w:rsid w:val="00DD0A4F"/>
    <w:rsid w:val="00DD0B68"/>
    <w:rsid w:val="00DD16B8"/>
    <w:rsid w:val="00DD2399"/>
    <w:rsid w:val="00DD2C3D"/>
    <w:rsid w:val="00DD3C52"/>
    <w:rsid w:val="00DD3F9B"/>
    <w:rsid w:val="00DD4A4B"/>
    <w:rsid w:val="00DD6256"/>
    <w:rsid w:val="00DD6638"/>
    <w:rsid w:val="00DD732B"/>
    <w:rsid w:val="00DD7395"/>
    <w:rsid w:val="00DD7F0D"/>
    <w:rsid w:val="00DE06D1"/>
    <w:rsid w:val="00DE09DA"/>
    <w:rsid w:val="00DE0C18"/>
    <w:rsid w:val="00DE14ED"/>
    <w:rsid w:val="00DE16C1"/>
    <w:rsid w:val="00DE2A76"/>
    <w:rsid w:val="00DE36F2"/>
    <w:rsid w:val="00DE3C57"/>
    <w:rsid w:val="00DE46F4"/>
    <w:rsid w:val="00DE4A02"/>
    <w:rsid w:val="00DE58AE"/>
    <w:rsid w:val="00DE5F5D"/>
    <w:rsid w:val="00DE634A"/>
    <w:rsid w:val="00DE662F"/>
    <w:rsid w:val="00DF090D"/>
    <w:rsid w:val="00DF0B49"/>
    <w:rsid w:val="00DF162E"/>
    <w:rsid w:val="00DF1E18"/>
    <w:rsid w:val="00DF1EEE"/>
    <w:rsid w:val="00DF21BA"/>
    <w:rsid w:val="00DF2D25"/>
    <w:rsid w:val="00DF3540"/>
    <w:rsid w:val="00DF35CB"/>
    <w:rsid w:val="00DF3808"/>
    <w:rsid w:val="00DF5421"/>
    <w:rsid w:val="00DF6556"/>
    <w:rsid w:val="00E013CF"/>
    <w:rsid w:val="00E01903"/>
    <w:rsid w:val="00E03F81"/>
    <w:rsid w:val="00E03FA6"/>
    <w:rsid w:val="00E05833"/>
    <w:rsid w:val="00E05BE1"/>
    <w:rsid w:val="00E05BE4"/>
    <w:rsid w:val="00E05BF4"/>
    <w:rsid w:val="00E0684A"/>
    <w:rsid w:val="00E11353"/>
    <w:rsid w:val="00E1195D"/>
    <w:rsid w:val="00E11B40"/>
    <w:rsid w:val="00E128AA"/>
    <w:rsid w:val="00E1343E"/>
    <w:rsid w:val="00E1434F"/>
    <w:rsid w:val="00E15024"/>
    <w:rsid w:val="00E15499"/>
    <w:rsid w:val="00E15D3D"/>
    <w:rsid w:val="00E16E98"/>
    <w:rsid w:val="00E17034"/>
    <w:rsid w:val="00E17917"/>
    <w:rsid w:val="00E21442"/>
    <w:rsid w:val="00E21F68"/>
    <w:rsid w:val="00E23061"/>
    <w:rsid w:val="00E23366"/>
    <w:rsid w:val="00E2361B"/>
    <w:rsid w:val="00E23FBC"/>
    <w:rsid w:val="00E24116"/>
    <w:rsid w:val="00E2640C"/>
    <w:rsid w:val="00E27275"/>
    <w:rsid w:val="00E3022D"/>
    <w:rsid w:val="00E302E2"/>
    <w:rsid w:val="00E30E2D"/>
    <w:rsid w:val="00E32451"/>
    <w:rsid w:val="00E3279B"/>
    <w:rsid w:val="00E32EA5"/>
    <w:rsid w:val="00E332E1"/>
    <w:rsid w:val="00E34499"/>
    <w:rsid w:val="00E3451A"/>
    <w:rsid w:val="00E34529"/>
    <w:rsid w:val="00E3493F"/>
    <w:rsid w:val="00E361F1"/>
    <w:rsid w:val="00E36495"/>
    <w:rsid w:val="00E36594"/>
    <w:rsid w:val="00E37444"/>
    <w:rsid w:val="00E37776"/>
    <w:rsid w:val="00E37C04"/>
    <w:rsid w:val="00E37EDB"/>
    <w:rsid w:val="00E427C4"/>
    <w:rsid w:val="00E435FD"/>
    <w:rsid w:val="00E43BE3"/>
    <w:rsid w:val="00E44505"/>
    <w:rsid w:val="00E45301"/>
    <w:rsid w:val="00E45A89"/>
    <w:rsid w:val="00E45D9E"/>
    <w:rsid w:val="00E464F9"/>
    <w:rsid w:val="00E465D3"/>
    <w:rsid w:val="00E46A7D"/>
    <w:rsid w:val="00E470DE"/>
    <w:rsid w:val="00E4723A"/>
    <w:rsid w:val="00E500AA"/>
    <w:rsid w:val="00E50180"/>
    <w:rsid w:val="00E50630"/>
    <w:rsid w:val="00E50E2D"/>
    <w:rsid w:val="00E51A74"/>
    <w:rsid w:val="00E51CE4"/>
    <w:rsid w:val="00E51DEE"/>
    <w:rsid w:val="00E544C2"/>
    <w:rsid w:val="00E55746"/>
    <w:rsid w:val="00E57347"/>
    <w:rsid w:val="00E5770F"/>
    <w:rsid w:val="00E609FF"/>
    <w:rsid w:val="00E6182F"/>
    <w:rsid w:val="00E624E4"/>
    <w:rsid w:val="00E6330F"/>
    <w:rsid w:val="00E63863"/>
    <w:rsid w:val="00E639AC"/>
    <w:rsid w:val="00E65905"/>
    <w:rsid w:val="00E6662C"/>
    <w:rsid w:val="00E70AD6"/>
    <w:rsid w:val="00E70C68"/>
    <w:rsid w:val="00E70F13"/>
    <w:rsid w:val="00E7106F"/>
    <w:rsid w:val="00E71479"/>
    <w:rsid w:val="00E724FB"/>
    <w:rsid w:val="00E7301B"/>
    <w:rsid w:val="00E73305"/>
    <w:rsid w:val="00E74496"/>
    <w:rsid w:val="00E74F1F"/>
    <w:rsid w:val="00E75630"/>
    <w:rsid w:val="00E75C80"/>
    <w:rsid w:val="00E763D5"/>
    <w:rsid w:val="00E76A1D"/>
    <w:rsid w:val="00E77A68"/>
    <w:rsid w:val="00E805F4"/>
    <w:rsid w:val="00E81043"/>
    <w:rsid w:val="00E81C17"/>
    <w:rsid w:val="00E81F1A"/>
    <w:rsid w:val="00E82678"/>
    <w:rsid w:val="00E8318C"/>
    <w:rsid w:val="00E8384B"/>
    <w:rsid w:val="00E83912"/>
    <w:rsid w:val="00E83A59"/>
    <w:rsid w:val="00E847E7"/>
    <w:rsid w:val="00E856FE"/>
    <w:rsid w:val="00E86664"/>
    <w:rsid w:val="00E903A7"/>
    <w:rsid w:val="00E90B10"/>
    <w:rsid w:val="00E92E79"/>
    <w:rsid w:val="00E94497"/>
    <w:rsid w:val="00E94715"/>
    <w:rsid w:val="00E9600A"/>
    <w:rsid w:val="00E9606E"/>
    <w:rsid w:val="00E9685C"/>
    <w:rsid w:val="00E96A79"/>
    <w:rsid w:val="00E96B61"/>
    <w:rsid w:val="00E9782D"/>
    <w:rsid w:val="00E979C4"/>
    <w:rsid w:val="00EA0892"/>
    <w:rsid w:val="00EA19DE"/>
    <w:rsid w:val="00EA2FF2"/>
    <w:rsid w:val="00EA3552"/>
    <w:rsid w:val="00EA3AC8"/>
    <w:rsid w:val="00EA534B"/>
    <w:rsid w:val="00EA74A7"/>
    <w:rsid w:val="00EA75A9"/>
    <w:rsid w:val="00EB0644"/>
    <w:rsid w:val="00EB0725"/>
    <w:rsid w:val="00EB1986"/>
    <w:rsid w:val="00EB1A46"/>
    <w:rsid w:val="00EB2153"/>
    <w:rsid w:val="00EB2190"/>
    <w:rsid w:val="00EB2C7E"/>
    <w:rsid w:val="00EB5228"/>
    <w:rsid w:val="00EB5CCA"/>
    <w:rsid w:val="00EB5D32"/>
    <w:rsid w:val="00EB747C"/>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B62"/>
    <w:rsid w:val="00ED36AB"/>
    <w:rsid w:val="00ED5535"/>
    <w:rsid w:val="00ED5CD3"/>
    <w:rsid w:val="00ED6160"/>
    <w:rsid w:val="00ED6C52"/>
    <w:rsid w:val="00ED70FB"/>
    <w:rsid w:val="00ED71FC"/>
    <w:rsid w:val="00ED72AF"/>
    <w:rsid w:val="00EE042F"/>
    <w:rsid w:val="00EE04E3"/>
    <w:rsid w:val="00EE08BB"/>
    <w:rsid w:val="00EE1B85"/>
    <w:rsid w:val="00EE2769"/>
    <w:rsid w:val="00EE2AC1"/>
    <w:rsid w:val="00EE2CEF"/>
    <w:rsid w:val="00EE2F51"/>
    <w:rsid w:val="00EE3731"/>
    <w:rsid w:val="00EE3A87"/>
    <w:rsid w:val="00EE3C65"/>
    <w:rsid w:val="00EE435C"/>
    <w:rsid w:val="00EE48E7"/>
    <w:rsid w:val="00EE65CF"/>
    <w:rsid w:val="00EE6638"/>
    <w:rsid w:val="00EE6962"/>
    <w:rsid w:val="00EE7756"/>
    <w:rsid w:val="00EF02EB"/>
    <w:rsid w:val="00EF1C85"/>
    <w:rsid w:val="00EF1C8A"/>
    <w:rsid w:val="00EF1E99"/>
    <w:rsid w:val="00EF22DC"/>
    <w:rsid w:val="00EF3144"/>
    <w:rsid w:val="00EF40B6"/>
    <w:rsid w:val="00EF4201"/>
    <w:rsid w:val="00EF431B"/>
    <w:rsid w:val="00EF4FF5"/>
    <w:rsid w:val="00EF566B"/>
    <w:rsid w:val="00EF5682"/>
    <w:rsid w:val="00EF62AE"/>
    <w:rsid w:val="00EF64E8"/>
    <w:rsid w:val="00EF7B23"/>
    <w:rsid w:val="00F000E4"/>
    <w:rsid w:val="00F007CA"/>
    <w:rsid w:val="00F01580"/>
    <w:rsid w:val="00F01881"/>
    <w:rsid w:val="00F02951"/>
    <w:rsid w:val="00F02CA1"/>
    <w:rsid w:val="00F03AD7"/>
    <w:rsid w:val="00F03C2A"/>
    <w:rsid w:val="00F04D36"/>
    <w:rsid w:val="00F04E55"/>
    <w:rsid w:val="00F0512F"/>
    <w:rsid w:val="00F065CA"/>
    <w:rsid w:val="00F0672F"/>
    <w:rsid w:val="00F11E75"/>
    <w:rsid w:val="00F12E07"/>
    <w:rsid w:val="00F1306D"/>
    <w:rsid w:val="00F13859"/>
    <w:rsid w:val="00F14485"/>
    <w:rsid w:val="00F14772"/>
    <w:rsid w:val="00F149FE"/>
    <w:rsid w:val="00F156F3"/>
    <w:rsid w:val="00F15A5E"/>
    <w:rsid w:val="00F1617A"/>
    <w:rsid w:val="00F167C7"/>
    <w:rsid w:val="00F204C8"/>
    <w:rsid w:val="00F21941"/>
    <w:rsid w:val="00F21957"/>
    <w:rsid w:val="00F21A54"/>
    <w:rsid w:val="00F21CFB"/>
    <w:rsid w:val="00F23A43"/>
    <w:rsid w:val="00F23DDE"/>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4A46"/>
    <w:rsid w:val="00F34C78"/>
    <w:rsid w:val="00F34E94"/>
    <w:rsid w:val="00F35747"/>
    <w:rsid w:val="00F3604B"/>
    <w:rsid w:val="00F371C4"/>
    <w:rsid w:val="00F423D3"/>
    <w:rsid w:val="00F42904"/>
    <w:rsid w:val="00F42916"/>
    <w:rsid w:val="00F42AB4"/>
    <w:rsid w:val="00F42CDF"/>
    <w:rsid w:val="00F4381E"/>
    <w:rsid w:val="00F43BA7"/>
    <w:rsid w:val="00F44179"/>
    <w:rsid w:val="00F44B6E"/>
    <w:rsid w:val="00F45064"/>
    <w:rsid w:val="00F453BC"/>
    <w:rsid w:val="00F4615A"/>
    <w:rsid w:val="00F4629F"/>
    <w:rsid w:val="00F4697D"/>
    <w:rsid w:val="00F47A80"/>
    <w:rsid w:val="00F47CD7"/>
    <w:rsid w:val="00F50054"/>
    <w:rsid w:val="00F51935"/>
    <w:rsid w:val="00F51A84"/>
    <w:rsid w:val="00F5301D"/>
    <w:rsid w:val="00F54D58"/>
    <w:rsid w:val="00F55DDD"/>
    <w:rsid w:val="00F5608C"/>
    <w:rsid w:val="00F576B0"/>
    <w:rsid w:val="00F57BBC"/>
    <w:rsid w:val="00F60638"/>
    <w:rsid w:val="00F6063B"/>
    <w:rsid w:val="00F6084B"/>
    <w:rsid w:val="00F62009"/>
    <w:rsid w:val="00F6253E"/>
    <w:rsid w:val="00F646CF"/>
    <w:rsid w:val="00F64A73"/>
    <w:rsid w:val="00F6576C"/>
    <w:rsid w:val="00F6584B"/>
    <w:rsid w:val="00F65DB4"/>
    <w:rsid w:val="00F665C4"/>
    <w:rsid w:val="00F66783"/>
    <w:rsid w:val="00F66E39"/>
    <w:rsid w:val="00F6718F"/>
    <w:rsid w:val="00F67332"/>
    <w:rsid w:val="00F676F8"/>
    <w:rsid w:val="00F67A11"/>
    <w:rsid w:val="00F67F1A"/>
    <w:rsid w:val="00F70021"/>
    <w:rsid w:val="00F7046D"/>
    <w:rsid w:val="00F72AA1"/>
    <w:rsid w:val="00F73C30"/>
    <w:rsid w:val="00F744C1"/>
    <w:rsid w:val="00F74C8E"/>
    <w:rsid w:val="00F75B69"/>
    <w:rsid w:val="00F76646"/>
    <w:rsid w:val="00F778B3"/>
    <w:rsid w:val="00F805C7"/>
    <w:rsid w:val="00F80B10"/>
    <w:rsid w:val="00F81448"/>
    <w:rsid w:val="00F81D67"/>
    <w:rsid w:val="00F839A8"/>
    <w:rsid w:val="00F83D0D"/>
    <w:rsid w:val="00F8400E"/>
    <w:rsid w:val="00F841E7"/>
    <w:rsid w:val="00F86A09"/>
    <w:rsid w:val="00F9037D"/>
    <w:rsid w:val="00F91505"/>
    <w:rsid w:val="00F91A61"/>
    <w:rsid w:val="00F91B83"/>
    <w:rsid w:val="00F92510"/>
    <w:rsid w:val="00F92E20"/>
    <w:rsid w:val="00F93368"/>
    <w:rsid w:val="00F94348"/>
    <w:rsid w:val="00F94413"/>
    <w:rsid w:val="00F94477"/>
    <w:rsid w:val="00F94B8E"/>
    <w:rsid w:val="00F95593"/>
    <w:rsid w:val="00F961C9"/>
    <w:rsid w:val="00F96459"/>
    <w:rsid w:val="00F966F4"/>
    <w:rsid w:val="00FA16DD"/>
    <w:rsid w:val="00FA250C"/>
    <w:rsid w:val="00FA3B43"/>
    <w:rsid w:val="00FA42D3"/>
    <w:rsid w:val="00FA5587"/>
    <w:rsid w:val="00FA5957"/>
    <w:rsid w:val="00FA668F"/>
    <w:rsid w:val="00FA7A4C"/>
    <w:rsid w:val="00FB0090"/>
    <w:rsid w:val="00FB016D"/>
    <w:rsid w:val="00FB078C"/>
    <w:rsid w:val="00FB07C0"/>
    <w:rsid w:val="00FB1A5C"/>
    <w:rsid w:val="00FB245B"/>
    <w:rsid w:val="00FB2DA9"/>
    <w:rsid w:val="00FB2F19"/>
    <w:rsid w:val="00FB34EB"/>
    <w:rsid w:val="00FB364E"/>
    <w:rsid w:val="00FB3AB4"/>
    <w:rsid w:val="00FB5253"/>
    <w:rsid w:val="00FB55BF"/>
    <w:rsid w:val="00FB5725"/>
    <w:rsid w:val="00FB6C85"/>
    <w:rsid w:val="00FB6FB6"/>
    <w:rsid w:val="00FB7EC7"/>
    <w:rsid w:val="00FC0120"/>
    <w:rsid w:val="00FC0126"/>
    <w:rsid w:val="00FC0186"/>
    <w:rsid w:val="00FC09CD"/>
    <w:rsid w:val="00FC0CBB"/>
    <w:rsid w:val="00FC0D24"/>
    <w:rsid w:val="00FC16C9"/>
    <w:rsid w:val="00FC177D"/>
    <w:rsid w:val="00FC2C7D"/>
    <w:rsid w:val="00FC3017"/>
    <w:rsid w:val="00FC3840"/>
    <w:rsid w:val="00FC4009"/>
    <w:rsid w:val="00FC42CD"/>
    <w:rsid w:val="00FC54F5"/>
    <w:rsid w:val="00FC6105"/>
    <w:rsid w:val="00FC633E"/>
    <w:rsid w:val="00FC656C"/>
    <w:rsid w:val="00FC6738"/>
    <w:rsid w:val="00FC6EAA"/>
    <w:rsid w:val="00FC7FD0"/>
    <w:rsid w:val="00FD1156"/>
    <w:rsid w:val="00FD1450"/>
    <w:rsid w:val="00FD350B"/>
    <w:rsid w:val="00FD490F"/>
    <w:rsid w:val="00FD4C7B"/>
    <w:rsid w:val="00FD75FF"/>
    <w:rsid w:val="00FD76AD"/>
    <w:rsid w:val="00FD7EA6"/>
    <w:rsid w:val="00FE0A46"/>
    <w:rsid w:val="00FE0CA9"/>
    <w:rsid w:val="00FE2A49"/>
    <w:rsid w:val="00FE3A88"/>
    <w:rsid w:val="00FE4939"/>
    <w:rsid w:val="00FE540F"/>
    <w:rsid w:val="00FE58D6"/>
    <w:rsid w:val="00FE5E0F"/>
    <w:rsid w:val="00FE6347"/>
    <w:rsid w:val="00FE6501"/>
    <w:rsid w:val="00FE674D"/>
    <w:rsid w:val="00FE6855"/>
    <w:rsid w:val="00FE70F6"/>
    <w:rsid w:val="00FF0B3F"/>
    <w:rsid w:val="00FF25CD"/>
    <w:rsid w:val="00FF2DD2"/>
    <w:rsid w:val="00FF3217"/>
    <w:rsid w:val="00FF3226"/>
    <w:rsid w:val="00FF3D46"/>
    <w:rsid w:val="00FF56BB"/>
    <w:rsid w:val="00FF5AEB"/>
    <w:rsid w:val="00FF7998"/>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8BE"/>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uiPriority w:val="99"/>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uiPriority w:val="99"/>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Times New Roman"/>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uiPriority w:val="99"/>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8BE"/>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uiPriority w:val="99"/>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uiPriority w:val="99"/>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Times New Roman"/>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uiPriority w:val="99"/>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ot.edu.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dyta.sitnik@ilot.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hyperlink" Target="http://www.cke.edu.pl" TargetMode="External"/><Relationship Id="rId10" Type="http://schemas.openxmlformats.org/officeDocument/2006/relationships/hyperlink" Target="mailto:ludwika.domzal@ilot.edu.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ilot.edu.pl" TargetMode="External"/><Relationship Id="rId14" Type="http://schemas.openxmlformats.org/officeDocument/2006/relationships/hyperlink" Target="http://www.cke.edu.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52E2D-3240-4EA9-B521-A5D5823E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9070</Words>
  <Characters>54420</Characters>
  <Application>Microsoft Office Word</Application>
  <DocSecurity>4</DocSecurity>
  <Lines>453</Lines>
  <Paragraphs>126</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63364</CharactersWithSpaces>
  <SharedDoc>false</SharedDoc>
  <HLinks>
    <vt:vector size="42" baseType="variant">
      <vt:variant>
        <vt:i4>6422579</vt:i4>
      </vt:variant>
      <vt:variant>
        <vt:i4>18</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3276822</vt:i4>
      </vt:variant>
      <vt:variant>
        <vt:i4>3</vt:i4>
      </vt:variant>
      <vt:variant>
        <vt:i4>0</vt:i4>
      </vt:variant>
      <vt:variant>
        <vt:i4>5</vt:i4>
      </vt:variant>
      <vt:variant>
        <vt:lpwstr>mailto:ludwika.domzal@ilot.edu.pl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2</cp:revision>
  <cp:lastPrinted>2015-08-24T13:18:00Z</cp:lastPrinted>
  <dcterms:created xsi:type="dcterms:W3CDTF">2015-08-24T14:26:00Z</dcterms:created>
  <dcterms:modified xsi:type="dcterms:W3CDTF">2015-08-24T14:26:00Z</dcterms:modified>
</cp:coreProperties>
</file>